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494A" w:rsidRPr="00E47087" w:rsidRDefault="00E47087">
      <w:pPr>
        <w:spacing w:after="0" w:line="408" w:lineRule="auto"/>
        <w:ind w:left="120"/>
        <w:jc w:val="center"/>
        <w:rPr>
          <w:lang w:val="ru-RU"/>
        </w:rPr>
      </w:pPr>
      <w:r w:rsidRPr="00E47087">
        <w:rPr>
          <w:rFonts w:ascii="Times New Roman" w:hAnsi="Times New Roman"/>
          <w:b/>
          <w:color w:val="000000"/>
          <w:sz w:val="28"/>
          <w:lang w:val="ru-RU"/>
        </w:rPr>
        <w:t>МИНИСТЕРСТВО ПРОСВЕЩЕНИЯ РОССИЙСКОЙ ФЕДЕРАЦИИ</w:t>
      </w:r>
    </w:p>
    <w:p w:rsidR="0054494A" w:rsidRPr="00E47087" w:rsidRDefault="0054494A">
      <w:pPr>
        <w:spacing w:after="0" w:line="408" w:lineRule="auto"/>
        <w:ind w:left="120"/>
        <w:jc w:val="center"/>
        <w:rPr>
          <w:lang w:val="ru-RU"/>
        </w:rPr>
      </w:pPr>
    </w:p>
    <w:p w:rsidR="0054494A" w:rsidRPr="00E47087" w:rsidRDefault="0054494A">
      <w:pPr>
        <w:spacing w:after="0" w:line="408" w:lineRule="auto"/>
        <w:ind w:left="120"/>
        <w:jc w:val="center"/>
        <w:rPr>
          <w:lang w:val="ru-RU"/>
        </w:rPr>
      </w:pPr>
    </w:p>
    <w:p w:rsidR="0054494A" w:rsidRPr="00E47087" w:rsidRDefault="00E47087">
      <w:pPr>
        <w:spacing w:after="0" w:line="408" w:lineRule="auto"/>
        <w:ind w:left="120"/>
        <w:jc w:val="center"/>
        <w:rPr>
          <w:lang w:val="ru-RU"/>
        </w:rPr>
      </w:pPr>
      <w:r w:rsidRPr="00E47087">
        <w:rPr>
          <w:rFonts w:ascii="Times New Roman" w:hAnsi="Times New Roman"/>
          <w:b/>
          <w:color w:val="000000"/>
          <w:sz w:val="28"/>
          <w:lang w:val="ru-RU"/>
        </w:rPr>
        <w:t>МБОУ "Луковецкая СШ"</w:t>
      </w:r>
    </w:p>
    <w:p w:rsidR="0054494A" w:rsidRPr="00E47087" w:rsidRDefault="0054494A">
      <w:pPr>
        <w:spacing w:after="0"/>
        <w:ind w:left="120"/>
        <w:rPr>
          <w:lang w:val="ru-RU"/>
        </w:rPr>
      </w:pPr>
    </w:p>
    <w:p w:rsidR="0054494A" w:rsidRPr="00E47087" w:rsidRDefault="0054494A">
      <w:pPr>
        <w:spacing w:after="0"/>
        <w:ind w:left="120"/>
        <w:rPr>
          <w:lang w:val="ru-RU"/>
        </w:rPr>
      </w:pPr>
    </w:p>
    <w:p w:rsidR="0054494A" w:rsidRPr="00E47087" w:rsidRDefault="0054494A">
      <w:pPr>
        <w:spacing w:after="0"/>
        <w:ind w:left="120"/>
        <w:rPr>
          <w:lang w:val="ru-RU"/>
        </w:rPr>
      </w:pPr>
    </w:p>
    <w:p w:rsidR="0054494A" w:rsidRPr="00E47087" w:rsidRDefault="0054494A">
      <w:pPr>
        <w:spacing w:after="0"/>
        <w:ind w:left="120"/>
        <w:rPr>
          <w:lang w:val="ru-RU"/>
        </w:rPr>
      </w:pPr>
    </w:p>
    <w:p w:rsidR="0054494A" w:rsidRPr="00E47087" w:rsidRDefault="0054494A">
      <w:pPr>
        <w:spacing w:after="0"/>
        <w:ind w:left="120"/>
        <w:rPr>
          <w:lang w:val="ru-RU"/>
        </w:rPr>
      </w:pPr>
      <w:bookmarkStart w:id="0" w:name="_GoBack"/>
      <w:bookmarkEnd w:id="0"/>
    </w:p>
    <w:p w:rsidR="0054494A" w:rsidRPr="00E47087" w:rsidRDefault="0054494A">
      <w:pPr>
        <w:spacing w:after="0"/>
        <w:ind w:left="120"/>
        <w:rPr>
          <w:lang w:val="ru-RU"/>
        </w:rPr>
      </w:pPr>
    </w:p>
    <w:p w:rsidR="0054494A" w:rsidRPr="00E47087" w:rsidRDefault="0054494A">
      <w:pPr>
        <w:spacing w:after="0"/>
        <w:ind w:left="120"/>
        <w:rPr>
          <w:lang w:val="ru-RU"/>
        </w:rPr>
      </w:pPr>
    </w:p>
    <w:p w:rsidR="0054494A" w:rsidRPr="00E47087" w:rsidRDefault="0054494A">
      <w:pPr>
        <w:spacing w:after="0"/>
        <w:ind w:left="120"/>
        <w:rPr>
          <w:lang w:val="ru-RU"/>
        </w:rPr>
      </w:pPr>
    </w:p>
    <w:p w:rsidR="0054494A" w:rsidRPr="00E47087" w:rsidRDefault="0054494A">
      <w:pPr>
        <w:spacing w:after="0"/>
        <w:ind w:left="120"/>
        <w:rPr>
          <w:lang w:val="ru-RU"/>
        </w:rPr>
      </w:pPr>
    </w:p>
    <w:p w:rsidR="0054494A" w:rsidRPr="00E47087" w:rsidRDefault="00E47087">
      <w:pPr>
        <w:spacing w:after="0" w:line="408" w:lineRule="auto"/>
        <w:ind w:left="120"/>
        <w:jc w:val="center"/>
        <w:rPr>
          <w:lang w:val="ru-RU"/>
        </w:rPr>
      </w:pPr>
      <w:r w:rsidRPr="00E47087">
        <w:rPr>
          <w:rFonts w:ascii="Times New Roman" w:hAnsi="Times New Roman"/>
          <w:b/>
          <w:color w:val="000000"/>
          <w:sz w:val="28"/>
          <w:lang w:val="ru-RU"/>
        </w:rPr>
        <w:t>РАБОЧАЯ ПРОГРАММА</w:t>
      </w:r>
    </w:p>
    <w:p w:rsidR="0054494A" w:rsidRPr="00E47087" w:rsidRDefault="00E47087">
      <w:pPr>
        <w:spacing w:after="0" w:line="408" w:lineRule="auto"/>
        <w:ind w:left="120"/>
        <w:jc w:val="center"/>
        <w:rPr>
          <w:lang w:val="ru-RU"/>
        </w:rPr>
      </w:pPr>
      <w:r w:rsidRPr="00E47087">
        <w:rPr>
          <w:rFonts w:ascii="Times New Roman" w:hAnsi="Times New Roman"/>
          <w:color w:val="000000"/>
          <w:sz w:val="28"/>
          <w:lang w:val="ru-RU"/>
        </w:rPr>
        <w:t>(</w:t>
      </w:r>
      <w:r>
        <w:rPr>
          <w:rFonts w:ascii="Times New Roman" w:hAnsi="Times New Roman"/>
          <w:color w:val="000000"/>
          <w:sz w:val="28"/>
        </w:rPr>
        <w:t>ID</w:t>
      </w:r>
      <w:r w:rsidRPr="00E47087">
        <w:rPr>
          <w:rFonts w:ascii="Times New Roman" w:hAnsi="Times New Roman"/>
          <w:color w:val="000000"/>
          <w:sz w:val="28"/>
          <w:lang w:val="ru-RU"/>
        </w:rPr>
        <w:t xml:space="preserve"> 8361325)</w:t>
      </w:r>
    </w:p>
    <w:p w:rsidR="0054494A" w:rsidRPr="00E47087" w:rsidRDefault="0054494A">
      <w:pPr>
        <w:spacing w:after="0"/>
        <w:ind w:left="120"/>
        <w:jc w:val="center"/>
        <w:rPr>
          <w:lang w:val="ru-RU"/>
        </w:rPr>
      </w:pPr>
    </w:p>
    <w:p w:rsidR="0054494A" w:rsidRPr="00E47087" w:rsidRDefault="00E47087">
      <w:pPr>
        <w:spacing w:after="0" w:line="408" w:lineRule="auto"/>
        <w:ind w:left="120"/>
        <w:jc w:val="center"/>
        <w:rPr>
          <w:lang w:val="ru-RU"/>
        </w:rPr>
      </w:pPr>
      <w:r w:rsidRPr="00E47087">
        <w:rPr>
          <w:rFonts w:ascii="Times New Roman" w:hAnsi="Times New Roman"/>
          <w:b/>
          <w:color w:val="000000"/>
          <w:sz w:val="28"/>
          <w:lang w:val="ru-RU"/>
        </w:rPr>
        <w:t>учебного предмета «Химия. Базовый уровень»</w:t>
      </w:r>
    </w:p>
    <w:p w:rsidR="0054494A" w:rsidRPr="00E47087" w:rsidRDefault="00E47087">
      <w:pPr>
        <w:spacing w:after="0" w:line="408" w:lineRule="auto"/>
        <w:ind w:left="120"/>
        <w:jc w:val="center"/>
        <w:rPr>
          <w:lang w:val="ru-RU"/>
        </w:rPr>
      </w:pPr>
      <w:r w:rsidRPr="00E47087">
        <w:rPr>
          <w:rFonts w:ascii="Times New Roman" w:hAnsi="Times New Roman"/>
          <w:color w:val="000000"/>
          <w:sz w:val="28"/>
          <w:lang w:val="ru-RU"/>
        </w:rPr>
        <w:t xml:space="preserve">для обучающихся 8 – 9 классов </w:t>
      </w:r>
    </w:p>
    <w:p w:rsidR="0054494A" w:rsidRPr="00E47087" w:rsidRDefault="0054494A">
      <w:pPr>
        <w:spacing w:after="0"/>
        <w:ind w:left="120"/>
        <w:jc w:val="center"/>
        <w:rPr>
          <w:lang w:val="ru-RU"/>
        </w:rPr>
      </w:pPr>
    </w:p>
    <w:p w:rsidR="0054494A" w:rsidRPr="00E47087" w:rsidRDefault="0054494A">
      <w:pPr>
        <w:spacing w:after="0"/>
        <w:ind w:left="120"/>
        <w:jc w:val="center"/>
        <w:rPr>
          <w:lang w:val="ru-RU"/>
        </w:rPr>
      </w:pPr>
    </w:p>
    <w:p w:rsidR="0054494A" w:rsidRPr="00E47087" w:rsidRDefault="0054494A">
      <w:pPr>
        <w:spacing w:after="0"/>
        <w:ind w:left="120"/>
        <w:jc w:val="center"/>
        <w:rPr>
          <w:lang w:val="ru-RU"/>
        </w:rPr>
      </w:pPr>
    </w:p>
    <w:p w:rsidR="0054494A" w:rsidRPr="00E47087" w:rsidRDefault="0054494A">
      <w:pPr>
        <w:spacing w:after="0"/>
        <w:ind w:left="120"/>
        <w:jc w:val="center"/>
        <w:rPr>
          <w:lang w:val="ru-RU"/>
        </w:rPr>
      </w:pPr>
    </w:p>
    <w:p w:rsidR="0054494A" w:rsidRPr="00E47087" w:rsidRDefault="0054494A">
      <w:pPr>
        <w:spacing w:after="0"/>
        <w:ind w:left="120"/>
        <w:jc w:val="center"/>
        <w:rPr>
          <w:lang w:val="ru-RU"/>
        </w:rPr>
      </w:pPr>
    </w:p>
    <w:p w:rsidR="0054494A" w:rsidRPr="00E47087" w:rsidRDefault="0054494A">
      <w:pPr>
        <w:spacing w:after="0"/>
        <w:ind w:left="120"/>
        <w:jc w:val="center"/>
        <w:rPr>
          <w:lang w:val="ru-RU"/>
        </w:rPr>
      </w:pPr>
    </w:p>
    <w:p w:rsidR="0054494A" w:rsidRPr="00E47087" w:rsidRDefault="0054494A">
      <w:pPr>
        <w:spacing w:after="0"/>
        <w:ind w:left="120"/>
        <w:jc w:val="center"/>
        <w:rPr>
          <w:lang w:val="ru-RU"/>
        </w:rPr>
      </w:pPr>
    </w:p>
    <w:p w:rsidR="0054494A" w:rsidRPr="00E47087" w:rsidRDefault="0054494A">
      <w:pPr>
        <w:spacing w:after="0"/>
        <w:ind w:left="120"/>
        <w:jc w:val="center"/>
        <w:rPr>
          <w:lang w:val="ru-RU"/>
        </w:rPr>
      </w:pPr>
    </w:p>
    <w:p w:rsidR="0054494A" w:rsidRPr="00E47087" w:rsidRDefault="0054494A">
      <w:pPr>
        <w:spacing w:after="0"/>
        <w:ind w:left="120"/>
        <w:jc w:val="center"/>
        <w:rPr>
          <w:lang w:val="ru-RU"/>
        </w:rPr>
      </w:pPr>
    </w:p>
    <w:p w:rsidR="0054494A" w:rsidRPr="00E47087" w:rsidRDefault="0054494A">
      <w:pPr>
        <w:spacing w:after="0"/>
        <w:ind w:left="120"/>
        <w:jc w:val="center"/>
        <w:rPr>
          <w:lang w:val="ru-RU"/>
        </w:rPr>
      </w:pPr>
    </w:p>
    <w:p w:rsidR="0054494A" w:rsidRPr="00E47087" w:rsidRDefault="0054494A">
      <w:pPr>
        <w:spacing w:after="0"/>
        <w:ind w:left="120"/>
        <w:jc w:val="center"/>
        <w:rPr>
          <w:lang w:val="ru-RU"/>
        </w:rPr>
      </w:pPr>
    </w:p>
    <w:p w:rsidR="0054494A" w:rsidRPr="00E47087" w:rsidRDefault="0054494A">
      <w:pPr>
        <w:spacing w:after="0"/>
        <w:ind w:left="120"/>
        <w:jc w:val="center"/>
        <w:rPr>
          <w:lang w:val="ru-RU"/>
        </w:rPr>
      </w:pPr>
    </w:p>
    <w:p w:rsidR="0054494A" w:rsidRPr="00E47087" w:rsidRDefault="0054494A">
      <w:pPr>
        <w:spacing w:after="0"/>
        <w:ind w:left="120"/>
        <w:jc w:val="center"/>
        <w:rPr>
          <w:lang w:val="ru-RU"/>
        </w:rPr>
      </w:pPr>
    </w:p>
    <w:p w:rsidR="0054494A" w:rsidRPr="00E47087" w:rsidRDefault="0054494A">
      <w:pPr>
        <w:spacing w:after="0"/>
        <w:ind w:left="120"/>
        <w:rPr>
          <w:lang w:val="ru-RU"/>
        </w:rPr>
      </w:pPr>
    </w:p>
    <w:p w:rsidR="0054494A" w:rsidRPr="00E47087" w:rsidRDefault="0054494A">
      <w:pPr>
        <w:rPr>
          <w:lang w:val="ru-RU"/>
        </w:rPr>
        <w:sectPr w:rsidR="0054494A" w:rsidRPr="00E47087">
          <w:pgSz w:w="11906" w:h="16383"/>
          <w:pgMar w:top="1134" w:right="850" w:bottom="1134" w:left="1701" w:header="720" w:footer="720" w:gutter="0"/>
          <w:cols w:space="720"/>
        </w:sectPr>
      </w:pPr>
      <w:bookmarkStart w:id="1" w:name="block-66872250"/>
    </w:p>
    <w:p w:rsidR="0054494A" w:rsidRPr="00E47087" w:rsidRDefault="00E47087">
      <w:pPr>
        <w:spacing w:after="0" w:line="264" w:lineRule="auto"/>
        <w:ind w:left="120"/>
        <w:jc w:val="both"/>
        <w:rPr>
          <w:lang w:val="ru-RU"/>
        </w:rPr>
      </w:pPr>
      <w:bookmarkStart w:id="2" w:name="block-66872251"/>
      <w:bookmarkEnd w:id="1"/>
      <w:r w:rsidRPr="00E47087">
        <w:rPr>
          <w:rFonts w:ascii="Times New Roman" w:hAnsi="Times New Roman"/>
          <w:b/>
          <w:color w:val="000000"/>
          <w:sz w:val="28"/>
          <w:lang w:val="ru-RU"/>
        </w:rPr>
        <w:lastRenderedPageBreak/>
        <w:t>ПОЯСНИТЕЛЬНАЯ ЗАПИСКА</w:t>
      </w:r>
    </w:p>
    <w:p w:rsidR="0054494A" w:rsidRPr="00E47087" w:rsidRDefault="0054494A">
      <w:pPr>
        <w:spacing w:after="0" w:line="264" w:lineRule="auto"/>
        <w:ind w:left="120"/>
        <w:jc w:val="both"/>
        <w:rPr>
          <w:lang w:val="ru-RU"/>
        </w:rPr>
      </w:pP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на основе федеральной рабочей программы воспитания и с учётом концепции преподавания учебного предмета «Химия» в образовательных организациях Российской Федерации.</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Программа по химии даёт представление о целях, общей стратегии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по разделам и темам программы по химии, определяет количественные и качественные характеристики содержания, рекомендуемую последовательность изучения химии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 а также требований к результатам обучения химии на уровне целей изучения предмета и основных видов учебно-познавательной деятельности обучающегося по освоению учебного содержания.</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Знание химии служит основой для формирования мировоззрения обучающегося, его представлений о материальном единстве мира, важную роль играют формируемые химией представления о взаимопревращениях энергии и об эволюции веществ в природе, о путях решения глобальных проблем устойчивого развития человечества – сырьевой, энергетической, пищевой и экологической безопасности, проблем здравоохранения.</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 xml:space="preserve">Изучение химии: </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 xml:space="preserve">способствует реализации возможностей для саморазвития и формирования культуры личности, её общей и функциональной грамотности; </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вносит вклад в формирование мышления и творческих способностей обучающихся, навыков их самостоятельной учебной деятельности, экспериментальных и исследовательских умений, необходимых как в повседневной жизни, так и в профессиональной деятельности;</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 xml:space="preserve">знакомит со спецификой научного мышления, закладывает основы целостного взгляда на единство природы и человека, является ответственным этапом в формировании естественно-научной грамотности обучающихся; </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lastRenderedPageBreak/>
        <w:t>способствует формированию ценностного отношения к естественно-научным знаниям, к природе, к человеку, вносит свой вклад в экологическое образование обучающихся.</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Данные направления в обучении химии обеспечиваются спецификой содержания учебного предмета, который является педагогически адаптированным отражением базовой науки химии на определённом этапе её развития.</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Курс химии на уровне основного общего образования ориентирован на освоение обучающимися системы первоначальных понятий химии, основ неорганической химии и некоторых отдельных значимых понятий органической химии.</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Структура содержания программы по химии сформирована на основе системного подхода к её изучению. Содержание складывается из системы понятий о химическом элементе и веществе и системы понятий о химической реакции. Обе эти системы структурно организованы по принципу последовательного развития знаний на основе теоретических представлений разного уровня:</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 атомно-молекулярного учения как основы всего естествознания;</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 Периодического закона Д. И. Менделеева как основного закона химии;</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 учения о строении атома и химической связи;</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 представлений об электролитической диссоциации веществ в растворах.</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Теоретические знания рассматриваются на основе эмпирически полученных и осмысленных фактов, развиваются последовательно от одного уровня к другому, выполняя функции объяснения и прогнозирования свойств, строения и возможностей практического применения и получения изучаемых веществ.</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Освоение программы по химии способствует формированию представления о химической составляющей научной картины мира в логике её системной природы, ценностного отношения к научному знанию и методам познания в науке. Изучение химии происходит с привлечением знаний из ранее изученных учебных предметов: «Окружающий мир», «Биология. 5–7 классы» и «Физика. 7 класс».</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 xml:space="preserve">При изучении химии происходит формирование знаний основ химической науки как области современного естествознания, практической деятельности человека и как одного из компонентов мировой культуры. Задача учебного предмета состоит в формировании системы химических знаний — важнейших фактов, понятий, законов и теоретических положений, доступных обобщений мировоззренческого характера, языка науки, в </w:t>
      </w:r>
      <w:r w:rsidRPr="00E47087">
        <w:rPr>
          <w:rFonts w:ascii="Times New Roman" w:hAnsi="Times New Roman"/>
          <w:color w:val="000000"/>
          <w:sz w:val="28"/>
          <w:lang w:val="ru-RU"/>
        </w:rPr>
        <w:lastRenderedPageBreak/>
        <w:t xml:space="preserve">приобщении к научным методам познания при изучении веществ и химических реакций, в формировании и развитии познавательных умений и их применении в учебно-познавательной и учебно-исследовательской деятельности, освоении правил безопасного обращения с веществами в повседневной жизни. </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При изучении химии на уровне основного общего образования важное значение приобрели такие цели, как:</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 формирование интеллектуально развитой личности, готовой к самообразованию, сотрудничеству, самостоятельному принятию решений, способной адаптироваться к быстро меняющимся условиям жизни;</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 направленность обучения на систематическое приобщение обучающихся к самостоятельной познавательной деятельности, научным методам познания, формирующим мотивацию и развитие способностей к химии;</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 обеспечение условий, способствующих приобретению обучающимися опыта разнообразной деятельности, познания и самопознания, ключевых навыков (ключевых компетенций), имеющих универсальное значение для различных видов деятельности;</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 формирование общей функциональной и естественно-научной грамотности, в том числе умений объяснять и оценивать явления окружающего мира, используя знания и опыт, полученные при изучении химии, применять их при решении проблем в повседневной жизни и трудовой деятельности;</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 формирование у обучающихся гуманистических отношений,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w:t>
      </w:r>
    </w:p>
    <w:p w:rsidR="0054494A" w:rsidRPr="00E47087" w:rsidRDefault="00E47087">
      <w:pPr>
        <w:spacing w:after="0" w:line="264" w:lineRule="auto"/>
        <w:ind w:firstLine="600"/>
        <w:jc w:val="both"/>
        <w:rPr>
          <w:lang w:val="ru-RU"/>
        </w:rPr>
      </w:pPr>
      <w:r w:rsidRPr="00E47087">
        <w:rPr>
          <w:rFonts w:ascii="Times New Roman" w:hAnsi="Times New Roman"/>
          <w:color w:val="333333"/>
          <w:sz w:val="28"/>
          <w:lang w:val="ru-RU"/>
        </w:rPr>
        <w:t xml:space="preserve">– </w:t>
      </w:r>
      <w:r w:rsidRPr="00E47087">
        <w:rPr>
          <w:rFonts w:ascii="Times New Roman" w:hAnsi="Times New Roman"/>
          <w:color w:val="000000"/>
          <w:sz w:val="28"/>
          <w:lang w:val="ru-RU"/>
        </w:rPr>
        <w:t>развитие мотивации к обучению, способностей к самоконтролю и самовоспитанию на основе усвоения общечеловеческих ценностей, готовности к осознанному выбору профиля и направленности дальнейшего обучения.</w:t>
      </w:r>
    </w:p>
    <w:p w:rsidR="0054494A" w:rsidRPr="00E47087" w:rsidRDefault="00E47087">
      <w:pPr>
        <w:spacing w:after="0" w:line="264" w:lineRule="auto"/>
        <w:ind w:firstLine="600"/>
        <w:jc w:val="both"/>
        <w:rPr>
          <w:lang w:val="ru-RU"/>
        </w:rPr>
      </w:pPr>
      <w:bookmarkStart w:id="3" w:name="9012e5c9-2e66-40e9-9799-caf6f2595164"/>
      <w:r w:rsidRPr="00E47087">
        <w:rPr>
          <w:rFonts w:ascii="Times New Roman" w:hAnsi="Times New Roman"/>
          <w:color w:val="000000"/>
          <w:sz w:val="28"/>
          <w:lang w:val="ru-RU"/>
        </w:rPr>
        <w:t>Общее число часов, отведённых для изучения химии на уровне основного общего образования, составляет 136 часов: в 8 классе – 68 часов (2 часа в неделю), в 9 классе – 68 часов (2 часа в неделю).</w:t>
      </w:r>
      <w:bookmarkEnd w:id="3"/>
    </w:p>
    <w:p w:rsidR="0054494A" w:rsidRPr="00E47087" w:rsidRDefault="0054494A">
      <w:pPr>
        <w:spacing w:after="0" w:line="264" w:lineRule="auto"/>
        <w:ind w:left="120"/>
        <w:jc w:val="both"/>
        <w:rPr>
          <w:lang w:val="ru-RU"/>
        </w:rPr>
      </w:pPr>
    </w:p>
    <w:p w:rsidR="0054494A" w:rsidRPr="00E47087" w:rsidRDefault="0054494A">
      <w:pPr>
        <w:spacing w:after="0" w:line="264" w:lineRule="auto"/>
        <w:ind w:left="120"/>
        <w:jc w:val="both"/>
        <w:rPr>
          <w:lang w:val="ru-RU"/>
        </w:rPr>
      </w:pPr>
    </w:p>
    <w:p w:rsidR="0054494A" w:rsidRPr="00E47087" w:rsidRDefault="0054494A">
      <w:pPr>
        <w:rPr>
          <w:lang w:val="ru-RU"/>
        </w:rPr>
        <w:sectPr w:rsidR="0054494A" w:rsidRPr="00E47087">
          <w:pgSz w:w="11906" w:h="16383"/>
          <w:pgMar w:top="1134" w:right="850" w:bottom="1134" w:left="1701" w:header="720" w:footer="720" w:gutter="0"/>
          <w:cols w:space="720"/>
        </w:sectPr>
      </w:pPr>
    </w:p>
    <w:p w:rsidR="0054494A" w:rsidRPr="00E47087" w:rsidRDefault="00E47087">
      <w:pPr>
        <w:spacing w:after="0" w:line="264" w:lineRule="auto"/>
        <w:ind w:left="120"/>
        <w:jc w:val="both"/>
        <w:rPr>
          <w:lang w:val="ru-RU"/>
        </w:rPr>
      </w:pPr>
      <w:bookmarkStart w:id="4" w:name="block-66872252"/>
      <w:bookmarkEnd w:id="2"/>
      <w:r w:rsidRPr="00E47087">
        <w:rPr>
          <w:rFonts w:ascii="Times New Roman" w:hAnsi="Times New Roman"/>
          <w:b/>
          <w:color w:val="000000"/>
          <w:sz w:val="28"/>
          <w:lang w:val="ru-RU"/>
        </w:rPr>
        <w:lastRenderedPageBreak/>
        <w:t>СОДЕРЖАНИЕ ОБУЧЕНИЯ</w:t>
      </w:r>
    </w:p>
    <w:p w:rsidR="0054494A" w:rsidRPr="00E47087" w:rsidRDefault="0054494A">
      <w:pPr>
        <w:spacing w:after="0" w:line="264" w:lineRule="auto"/>
        <w:ind w:left="120"/>
        <w:jc w:val="both"/>
        <w:rPr>
          <w:lang w:val="ru-RU"/>
        </w:rPr>
      </w:pPr>
    </w:p>
    <w:p w:rsidR="0054494A" w:rsidRPr="00E47087" w:rsidRDefault="00E47087">
      <w:pPr>
        <w:spacing w:after="0" w:line="264" w:lineRule="auto"/>
        <w:ind w:firstLine="600"/>
        <w:jc w:val="both"/>
        <w:rPr>
          <w:lang w:val="ru-RU"/>
        </w:rPr>
      </w:pPr>
      <w:r w:rsidRPr="00E47087">
        <w:rPr>
          <w:rFonts w:ascii="Times New Roman" w:hAnsi="Times New Roman"/>
          <w:b/>
          <w:color w:val="000000"/>
          <w:sz w:val="28"/>
          <w:lang w:val="ru-RU"/>
        </w:rPr>
        <w:t>8 КЛАСС</w:t>
      </w:r>
    </w:p>
    <w:p w:rsidR="0054494A" w:rsidRPr="00E47087" w:rsidRDefault="00E47087">
      <w:pPr>
        <w:spacing w:after="0" w:line="264" w:lineRule="auto"/>
        <w:ind w:firstLine="600"/>
        <w:jc w:val="both"/>
        <w:rPr>
          <w:lang w:val="ru-RU"/>
        </w:rPr>
      </w:pPr>
      <w:r w:rsidRPr="00E47087">
        <w:rPr>
          <w:rFonts w:ascii="Times New Roman" w:hAnsi="Times New Roman"/>
          <w:b/>
          <w:color w:val="000000"/>
          <w:sz w:val="28"/>
          <w:lang w:val="ru-RU"/>
        </w:rPr>
        <w:t>Первоначальные химические понятия</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Предмет химии. Роль химии в жизни человека. Химия в системе наук. Тела и вещества. Физические свойства веществ. Агрегатное состояние веществ. Понятие о методах познания в химии. Чистые вещества и смеси. Способы разделения смесей.</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Атомы и молекулы. Химические элементы. Символы химических элементов. Простые и сложные вещества. Атомно-молекулярное учение.</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Химическая формула. Валентность атомов химических элементов. Закон постоянства состава веществ. Относительная атомная масса. Относительная молекулярная масса. Массовая доля химического элемента в соединении.</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 xml:space="preserve">Количество вещества. Моль. Молярная масса. Взаимосвязь количества, массы и числа структурных единиц вещества. Расчёты по формулам химических соединений. </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p w:rsidR="0054494A" w:rsidRPr="00E47087" w:rsidRDefault="00E47087">
      <w:pPr>
        <w:spacing w:after="0" w:line="264" w:lineRule="auto"/>
        <w:ind w:firstLine="600"/>
        <w:jc w:val="both"/>
        <w:rPr>
          <w:lang w:val="ru-RU"/>
        </w:rPr>
      </w:pPr>
      <w:r w:rsidRPr="00E47087">
        <w:rPr>
          <w:rFonts w:ascii="Times New Roman" w:hAnsi="Times New Roman"/>
          <w:b/>
          <w:i/>
          <w:color w:val="000000"/>
          <w:sz w:val="28"/>
          <w:lang w:val="ru-RU"/>
        </w:rPr>
        <w:t>Химический эксперимент</w:t>
      </w:r>
      <w:r w:rsidRPr="00E47087">
        <w:rPr>
          <w:rFonts w:ascii="Times New Roman" w:hAnsi="Times New Roman"/>
          <w:b/>
          <w:color w:val="000000"/>
          <w:sz w:val="28"/>
          <w:lang w:val="ru-RU"/>
        </w:rPr>
        <w:t>:</w:t>
      </w:r>
      <w:r w:rsidRPr="00E47087">
        <w:rPr>
          <w:rFonts w:ascii="Times New Roman" w:hAnsi="Times New Roman"/>
          <w:color w:val="000000"/>
          <w:sz w:val="28"/>
          <w:lang w:val="ru-RU"/>
        </w:rPr>
        <w:t xml:space="preserve"> </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знакомство с химической посудой,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 (</w:t>
      </w:r>
      <w:r>
        <w:rPr>
          <w:rFonts w:ascii="Times New Roman" w:hAnsi="Times New Roman"/>
          <w:color w:val="000000"/>
          <w:sz w:val="28"/>
        </w:rPr>
        <w:t>II</w:t>
      </w:r>
      <w:r w:rsidRPr="00E47087">
        <w:rPr>
          <w:rFonts w:ascii="Times New Roman" w:hAnsi="Times New Roman"/>
          <w:color w:val="000000"/>
          <w:sz w:val="28"/>
          <w:lang w:val="ru-RU"/>
        </w:rPr>
        <w:t>) при нагревании, взаимодействие железа с раствором соли меди (</w:t>
      </w:r>
      <w:r>
        <w:rPr>
          <w:rFonts w:ascii="Times New Roman" w:hAnsi="Times New Roman"/>
          <w:color w:val="000000"/>
          <w:sz w:val="28"/>
        </w:rPr>
        <w:t>II</w:t>
      </w:r>
      <w:r w:rsidRPr="00E47087">
        <w:rPr>
          <w:rFonts w:ascii="Times New Roman" w:hAnsi="Times New Roman"/>
          <w:color w:val="000000"/>
          <w:sz w:val="28"/>
          <w:lang w:val="ru-RU"/>
        </w:rPr>
        <w:t>), изучение способов разделения смесей: с помощью магнита, 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w:t>
      </w:r>
    </w:p>
    <w:p w:rsidR="0054494A" w:rsidRPr="00E47087" w:rsidRDefault="00E47087">
      <w:pPr>
        <w:spacing w:after="0" w:line="264" w:lineRule="auto"/>
        <w:ind w:firstLine="600"/>
        <w:jc w:val="both"/>
        <w:rPr>
          <w:lang w:val="ru-RU"/>
        </w:rPr>
      </w:pPr>
      <w:r w:rsidRPr="00E47087">
        <w:rPr>
          <w:rFonts w:ascii="Times New Roman" w:hAnsi="Times New Roman"/>
          <w:b/>
          <w:color w:val="000000"/>
          <w:sz w:val="28"/>
          <w:lang w:val="ru-RU"/>
        </w:rPr>
        <w:t>Важнейшие представители неорганических веществ</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 xml:space="preserve">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Оксиды. Применение кислорода. Способы </w:t>
      </w:r>
      <w:r w:rsidRPr="00E47087">
        <w:rPr>
          <w:rFonts w:ascii="Times New Roman" w:hAnsi="Times New Roman"/>
          <w:color w:val="000000"/>
          <w:sz w:val="28"/>
          <w:lang w:val="ru-RU"/>
        </w:rPr>
        <w:lastRenderedPageBreak/>
        <w:t>получения кислорода в лаборатории и промышленности. Круговорот кислорода в природе. Озон – аллотропная модификация кислорода.</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Водород – элемент и простое вещество. Нахождение водорода в природе, физические и химические свойства, применение, способы получения. Кислоты и соли.</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Молярный объём газов. Расчёты по химическим уравнениям.</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Основания. Роль растворов в природе и в жизни человека. Круговорот воды в природе. Загрязнение природных вод. Охрана и очистка природных вод.</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Физические и химические свойства оксидов. Получение оксидов.</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Основания. Классификация оснований: щёлочи и нерастворимые основания. Номенклатура оснований. Физические и химические свойства оснований. Получение оснований.</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Кислоты. Классификация кислот. Номенклатура кислот. Физические и химические свойства кислот. Ряд активности металлов Н. Н. Бекетова. Получение кислот.</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Соли. Номенклатура солей. Физические и химические свойства солей. Получение солей.</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Генетическая связь между классами неорганических соединений.</w:t>
      </w:r>
    </w:p>
    <w:p w:rsidR="0054494A" w:rsidRPr="00E47087" w:rsidRDefault="00E47087">
      <w:pPr>
        <w:spacing w:after="0" w:line="264" w:lineRule="auto"/>
        <w:ind w:firstLine="600"/>
        <w:jc w:val="both"/>
        <w:rPr>
          <w:lang w:val="ru-RU"/>
        </w:rPr>
      </w:pPr>
      <w:r w:rsidRPr="00E47087">
        <w:rPr>
          <w:rFonts w:ascii="Times New Roman" w:hAnsi="Times New Roman"/>
          <w:b/>
          <w:i/>
          <w:color w:val="000000"/>
          <w:sz w:val="28"/>
          <w:lang w:val="ru-RU"/>
        </w:rPr>
        <w:t>Химический эксперимент</w:t>
      </w:r>
      <w:r w:rsidRPr="00E47087">
        <w:rPr>
          <w:rFonts w:ascii="Times New Roman" w:hAnsi="Times New Roman"/>
          <w:b/>
          <w:color w:val="000000"/>
          <w:sz w:val="28"/>
          <w:lang w:val="ru-RU"/>
        </w:rPr>
        <w:t>:</w:t>
      </w:r>
      <w:r w:rsidRPr="00E47087">
        <w:rPr>
          <w:rFonts w:ascii="Times New Roman" w:hAnsi="Times New Roman"/>
          <w:color w:val="000000"/>
          <w:sz w:val="28"/>
          <w:lang w:val="ru-RU"/>
        </w:rPr>
        <w:t xml:space="preserve"> </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 (</w:t>
      </w:r>
      <w:r>
        <w:rPr>
          <w:rFonts w:ascii="Times New Roman" w:hAnsi="Times New Roman"/>
          <w:color w:val="000000"/>
          <w:sz w:val="28"/>
        </w:rPr>
        <w:t>II</w:t>
      </w:r>
      <w:r w:rsidRPr="00E47087">
        <w:rPr>
          <w:rFonts w:ascii="Times New Roman" w:hAnsi="Times New Roman"/>
          <w:color w:val="000000"/>
          <w:sz w:val="28"/>
          <w:lang w:val="ru-RU"/>
        </w:rPr>
        <w:t xml:space="preserve">)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w:t>
      </w:r>
      <w:r w:rsidRPr="00E47087">
        <w:rPr>
          <w:rFonts w:ascii="Times New Roman" w:hAnsi="Times New Roman"/>
          <w:color w:val="000000"/>
          <w:sz w:val="28"/>
          <w:lang w:val="ru-RU"/>
        </w:rPr>
        <w:lastRenderedPageBreak/>
        <w:t>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 (</w:t>
      </w:r>
      <w:r>
        <w:rPr>
          <w:rFonts w:ascii="Times New Roman" w:hAnsi="Times New Roman"/>
          <w:color w:val="000000"/>
          <w:sz w:val="28"/>
        </w:rPr>
        <w:t>II</w:t>
      </w:r>
      <w:r w:rsidRPr="00E47087">
        <w:rPr>
          <w:rFonts w:ascii="Times New Roman" w:hAnsi="Times New Roman"/>
          <w:color w:val="000000"/>
          <w:sz w:val="28"/>
          <w:lang w:val="ru-RU"/>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p w:rsidR="0054494A" w:rsidRPr="00E47087" w:rsidRDefault="00E47087">
      <w:pPr>
        <w:spacing w:after="0" w:line="264" w:lineRule="auto"/>
        <w:ind w:firstLine="600"/>
        <w:jc w:val="both"/>
        <w:rPr>
          <w:lang w:val="ru-RU"/>
        </w:rPr>
      </w:pPr>
      <w:r w:rsidRPr="00E47087">
        <w:rPr>
          <w:rFonts w:ascii="Times New Roman" w:hAnsi="Times New Roman"/>
          <w:b/>
          <w:color w:val="000000"/>
          <w:sz w:val="28"/>
          <w:lang w:val="ru-RU"/>
        </w:rPr>
        <w:t>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Первые попытки классификации химических элементов. Понятие о группах сходных элементов (щелочные и щелочноземельные металлы, галогены, инертные газы). Элементы, которые образуют амфотерные оксиды и гидроксиды.</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Периодический закон. Периодическая система химических элементов Д. И. Менделеева. Короткопериодная и длиннопериодная формы Периодической системы химических элементов Д. И. Менделеева. Периоды и группы. Физический смысл порядкового номера, номеров периода и группы элемента.</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Строение атомов. Состав атомных ядер. Изотопы. Электроны. Строение электронных оболочек атомов первых 20 химических элементов Периодической системы Д. И. Менделеева. Характеристика химического элемента по его положению в Периодической системе Д. И. Менделеева.</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 xml:space="preserve">Закономерности изменения радиуса атомов химических элементов, металлических и неметаллических свойств по группам и периодам. </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Значение Периодического закона и Периодической системы химических элементов для развития науки и практики. Д. И. Менделеев – учёный и гражданин.</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Химическая связь. Ковалентная (полярная и неполярная) связь. Электроотрицательность химических элементов. Ионная связь.</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Степень окисления. Окислительно-восстановительные реакции. Процессы окисления и восстановления. Окислители и восстановители.</w:t>
      </w:r>
    </w:p>
    <w:p w:rsidR="0054494A" w:rsidRPr="00E47087" w:rsidRDefault="00E47087">
      <w:pPr>
        <w:spacing w:after="0" w:line="264" w:lineRule="auto"/>
        <w:ind w:firstLine="600"/>
        <w:jc w:val="both"/>
        <w:rPr>
          <w:lang w:val="ru-RU"/>
        </w:rPr>
      </w:pPr>
      <w:r w:rsidRPr="00E47087">
        <w:rPr>
          <w:rFonts w:ascii="Times New Roman" w:hAnsi="Times New Roman"/>
          <w:b/>
          <w:i/>
          <w:color w:val="000000"/>
          <w:sz w:val="28"/>
          <w:lang w:val="ru-RU"/>
        </w:rPr>
        <w:t>Химический эксперимент</w:t>
      </w:r>
      <w:r w:rsidRPr="00E47087">
        <w:rPr>
          <w:rFonts w:ascii="Times New Roman" w:hAnsi="Times New Roman"/>
          <w:b/>
          <w:color w:val="000000"/>
          <w:sz w:val="28"/>
          <w:lang w:val="ru-RU"/>
        </w:rPr>
        <w:t>:</w:t>
      </w:r>
      <w:r w:rsidRPr="00E47087">
        <w:rPr>
          <w:rFonts w:ascii="Times New Roman" w:hAnsi="Times New Roman"/>
          <w:color w:val="000000"/>
          <w:sz w:val="28"/>
          <w:lang w:val="ru-RU"/>
        </w:rPr>
        <w:t xml:space="preserve"> </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p w:rsidR="0054494A" w:rsidRPr="00E47087" w:rsidRDefault="00E47087">
      <w:pPr>
        <w:spacing w:after="0" w:line="264" w:lineRule="auto"/>
        <w:ind w:firstLine="600"/>
        <w:jc w:val="both"/>
        <w:rPr>
          <w:lang w:val="ru-RU"/>
        </w:rPr>
      </w:pPr>
      <w:r w:rsidRPr="00E47087">
        <w:rPr>
          <w:rFonts w:ascii="Times New Roman" w:hAnsi="Times New Roman"/>
          <w:b/>
          <w:i/>
          <w:color w:val="000000"/>
          <w:sz w:val="28"/>
          <w:lang w:val="ru-RU"/>
        </w:rPr>
        <w:t>Межпредметные связи</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lastRenderedPageBreak/>
        <w:t>Реализация межпредметных связей при изучении химии в 8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Общие естественно-научные понятия: научный факт, гипотеза, теория, закон, анализ, синтез, классификация, периодичность, наблюдение, эксперимент, моделирование, измерение, модель, явление.</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вещество, тело, объём, агрегатное состояние вещества, газ, физические величины, единицы измерения, космос, планеты, звёзды, Солнце.</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Биология: фотосинтез, дыхание, биосфера.</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rsidR="0054494A" w:rsidRPr="00E47087" w:rsidRDefault="00E47087">
      <w:pPr>
        <w:spacing w:after="0" w:line="264" w:lineRule="auto"/>
        <w:ind w:firstLine="600"/>
        <w:jc w:val="both"/>
        <w:rPr>
          <w:lang w:val="ru-RU"/>
        </w:rPr>
      </w:pPr>
      <w:r w:rsidRPr="00E47087">
        <w:rPr>
          <w:rFonts w:ascii="Times New Roman" w:hAnsi="Times New Roman"/>
          <w:b/>
          <w:color w:val="000000"/>
          <w:sz w:val="28"/>
          <w:lang w:val="ru-RU"/>
        </w:rPr>
        <w:t>9 КЛАСС</w:t>
      </w:r>
    </w:p>
    <w:p w:rsidR="0054494A" w:rsidRPr="00E47087" w:rsidRDefault="00E47087">
      <w:pPr>
        <w:spacing w:after="0" w:line="264" w:lineRule="auto"/>
        <w:ind w:firstLine="600"/>
        <w:jc w:val="both"/>
        <w:rPr>
          <w:lang w:val="ru-RU"/>
        </w:rPr>
      </w:pPr>
      <w:r w:rsidRPr="00E47087">
        <w:rPr>
          <w:rFonts w:ascii="Times New Roman" w:hAnsi="Times New Roman"/>
          <w:b/>
          <w:color w:val="000000"/>
          <w:sz w:val="28"/>
          <w:lang w:val="ru-RU"/>
        </w:rPr>
        <w:t>Вещество и химическая реакция</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Периодический закон. Периодическая система химических элементов Д. 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Классификация и номенклатура неорганических веществ. Химические свойства веществ, относящихся к различным классам неорганических соединений, генетическая связь неорганических веществ.</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 Экзо- и эндотермические реакции, термохимические уравнения.</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Понятие о скорости химической реакции. Понятие об обратимых и необратимых химических реакциях. Понятие о гомогенных и гетерогенных реакциях. Понятие о катализе. Понятие о химическом равновесии. Факторы, влияющие на скорость химической реакции и положение химического равновесия.</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 xml:space="preserve">Окислительно-восстановительные реакции, электронный баланс окислительно-восстановительной реакции. Составление уравнений </w:t>
      </w:r>
      <w:r w:rsidRPr="00E47087">
        <w:rPr>
          <w:rFonts w:ascii="Times New Roman" w:hAnsi="Times New Roman"/>
          <w:color w:val="000000"/>
          <w:sz w:val="28"/>
          <w:lang w:val="ru-RU"/>
        </w:rPr>
        <w:lastRenderedPageBreak/>
        <w:t>окислительно-восстановительных реакций с использованием метода электронного баланса.</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Качественные реакции на ионы. Понятие о гидролизе солей.</w:t>
      </w:r>
    </w:p>
    <w:p w:rsidR="0054494A" w:rsidRPr="00E47087" w:rsidRDefault="00E47087">
      <w:pPr>
        <w:spacing w:after="0" w:line="264" w:lineRule="auto"/>
        <w:ind w:firstLine="600"/>
        <w:jc w:val="both"/>
        <w:rPr>
          <w:lang w:val="ru-RU"/>
        </w:rPr>
      </w:pPr>
      <w:r w:rsidRPr="00E47087">
        <w:rPr>
          <w:rFonts w:ascii="Times New Roman" w:hAnsi="Times New Roman"/>
          <w:b/>
          <w:i/>
          <w:color w:val="000000"/>
          <w:sz w:val="28"/>
          <w:lang w:val="ru-RU"/>
        </w:rPr>
        <w:t>Химический эксперимент</w:t>
      </w:r>
      <w:r w:rsidRPr="00E47087">
        <w:rPr>
          <w:rFonts w:ascii="Times New Roman" w:hAnsi="Times New Roman"/>
          <w:b/>
          <w:color w:val="000000"/>
          <w:sz w:val="28"/>
          <w:lang w:val="ru-RU"/>
        </w:rPr>
        <w:t>:</w:t>
      </w:r>
      <w:r w:rsidRPr="00E47087">
        <w:rPr>
          <w:rFonts w:ascii="Times New Roman" w:hAnsi="Times New Roman"/>
          <w:color w:val="000000"/>
          <w:sz w:val="28"/>
          <w:lang w:val="ru-RU"/>
        </w:rPr>
        <w:t xml:space="preserve"> </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 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p w:rsidR="0054494A" w:rsidRPr="00E47087" w:rsidRDefault="00E47087">
      <w:pPr>
        <w:spacing w:after="0" w:line="264" w:lineRule="auto"/>
        <w:ind w:firstLine="600"/>
        <w:jc w:val="both"/>
        <w:rPr>
          <w:lang w:val="ru-RU"/>
        </w:rPr>
      </w:pPr>
      <w:r w:rsidRPr="00E47087">
        <w:rPr>
          <w:rFonts w:ascii="Times New Roman" w:hAnsi="Times New Roman"/>
          <w:b/>
          <w:color w:val="000000"/>
          <w:sz w:val="28"/>
          <w:lang w:val="ru-RU"/>
        </w:rPr>
        <w:t>Неметаллы и их соединения</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Хлороводород. Соляная кислота, химические свойства, получение, применение. Действие хлора и хлороводорода на организм человека. Важнейшие хлориды и их нахождение в природе.</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VI</w:t>
      </w:r>
      <w:r w:rsidRPr="00E47087">
        <w:rPr>
          <w:rFonts w:ascii="Times New Roman" w:hAnsi="Times New Roman"/>
          <w:color w:val="000000"/>
          <w:sz w:val="28"/>
          <w:lang w:val="ru-RU"/>
        </w:rPr>
        <w:t xml:space="preserve">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серной кислоты. Соли серной кислоты, качественная реакция на </w:t>
      </w:r>
      <w:r w:rsidRPr="00E47087">
        <w:rPr>
          <w:rFonts w:ascii="Times New Roman" w:hAnsi="Times New Roman"/>
          <w:color w:val="000000"/>
          <w:sz w:val="28"/>
          <w:lang w:val="ru-RU"/>
        </w:rPr>
        <w:lastRenderedPageBreak/>
        <w:t>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w:t>
      </w:r>
      <w:r w:rsidRPr="00E47087">
        <w:rPr>
          <w:rFonts w:ascii="Times New Roman" w:hAnsi="Times New Roman"/>
          <w:color w:val="000000"/>
          <w:sz w:val="28"/>
          <w:lang w:val="ru-RU"/>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 Фосфор, аллотропные модификации фосфора, физические и химические свойства. Оксид фосфора (</w:t>
      </w:r>
      <w:r>
        <w:rPr>
          <w:rFonts w:ascii="Times New Roman" w:hAnsi="Times New Roman"/>
          <w:color w:val="000000"/>
          <w:sz w:val="28"/>
        </w:rPr>
        <w:t>V</w:t>
      </w:r>
      <w:r w:rsidRPr="00E47087">
        <w:rPr>
          <w:rFonts w:ascii="Times New Roman" w:hAnsi="Times New Roman"/>
          <w:color w:val="000000"/>
          <w:sz w:val="28"/>
          <w:lang w:val="ru-RU"/>
        </w:rPr>
        <w:t>) и фосфорная кислота, физические и химические свойства, получение. Использование фосфатов в качестве минеральных удобрений.</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IV</w:t>
      </w:r>
      <w:r w:rsidRPr="00E47087">
        <w:rPr>
          <w:rFonts w:ascii="Times New Roman" w:hAnsi="Times New Roman"/>
          <w:color w:val="000000"/>
          <w:sz w:val="28"/>
          <w:lang w:val="ru-RU"/>
        </w:rPr>
        <w:t>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Адсорбция. Круговорот углерода в природе. 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 (</w:t>
      </w:r>
      <w:r>
        <w:rPr>
          <w:rFonts w:ascii="Times New Roman" w:hAnsi="Times New Roman"/>
          <w:color w:val="000000"/>
          <w:sz w:val="28"/>
        </w:rPr>
        <w:t>IV</w:t>
      </w:r>
      <w:r w:rsidRPr="00E47087">
        <w:rPr>
          <w:rFonts w:ascii="Times New Roman" w:hAnsi="Times New Roman"/>
          <w:color w:val="000000"/>
          <w:sz w:val="28"/>
          <w:lang w:val="ru-RU"/>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Первоначальные понятия об органических веществах как о соединениях углерода (метан, этан, этилен, ацетилен, этанол, глицерин, уксусная кислота). Природные источники углеводородов (уголь, природный газ, нефть), продукты их переработки (бензин), их роль в быту и промышленности. Понятие о биологически важных веществах: жирах, белках, углеводах – и их роли в жизни человека. Материальное единство органических и неорганических соединений.</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Кремний, его физические и химические свойства, получение и применение. Соединения кремния в природе. Общие представления об оксиде кремния (</w:t>
      </w:r>
      <w:r>
        <w:rPr>
          <w:rFonts w:ascii="Times New Roman" w:hAnsi="Times New Roman"/>
          <w:color w:val="000000"/>
          <w:sz w:val="28"/>
        </w:rPr>
        <w:t>IV</w:t>
      </w:r>
      <w:r w:rsidRPr="00E47087">
        <w:rPr>
          <w:rFonts w:ascii="Times New Roman" w:hAnsi="Times New Roman"/>
          <w:color w:val="000000"/>
          <w:sz w:val="28"/>
          <w:lang w:val="ru-RU"/>
        </w:rPr>
        <w:t xml:space="preserve">) и кремниевой кислоте. Силикаты, их использование в быту, в промышленности. Важнейшие строительные материалы: керамика, </w:t>
      </w:r>
      <w:r w:rsidRPr="00E47087">
        <w:rPr>
          <w:rFonts w:ascii="Times New Roman" w:hAnsi="Times New Roman"/>
          <w:color w:val="000000"/>
          <w:sz w:val="28"/>
          <w:lang w:val="ru-RU"/>
        </w:rPr>
        <w:lastRenderedPageBreak/>
        <w:t>стекло, цемент, бетон, железобетон. Проблемы безопасного использования строительных материалов в повседневной жизни.</w:t>
      </w:r>
    </w:p>
    <w:p w:rsidR="0054494A" w:rsidRPr="00E47087" w:rsidRDefault="00E47087">
      <w:pPr>
        <w:spacing w:after="0" w:line="264" w:lineRule="auto"/>
        <w:ind w:firstLine="600"/>
        <w:jc w:val="both"/>
        <w:rPr>
          <w:lang w:val="ru-RU"/>
        </w:rPr>
      </w:pPr>
      <w:r w:rsidRPr="00E47087">
        <w:rPr>
          <w:rFonts w:ascii="Times New Roman" w:hAnsi="Times New Roman"/>
          <w:b/>
          <w:i/>
          <w:color w:val="000000"/>
          <w:sz w:val="28"/>
          <w:lang w:val="ru-RU"/>
        </w:rPr>
        <w:t>Химический эксперимент</w:t>
      </w:r>
      <w:r w:rsidRPr="00E47087">
        <w:rPr>
          <w:rFonts w:ascii="Times New Roman" w:hAnsi="Times New Roman"/>
          <w:b/>
          <w:color w:val="000000"/>
          <w:sz w:val="28"/>
          <w:lang w:val="ru-RU"/>
        </w:rPr>
        <w:t>:</w:t>
      </w:r>
      <w:r w:rsidRPr="00E47087">
        <w:rPr>
          <w:rFonts w:ascii="Times New Roman" w:hAnsi="Times New Roman"/>
          <w:color w:val="000000"/>
          <w:sz w:val="28"/>
          <w:lang w:val="ru-RU"/>
        </w:rPr>
        <w:t xml:space="preserve"> </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p w:rsidR="0054494A" w:rsidRPr="00E47087" w:rsidRDefault="00E47087">
      <w:pPr>
        <w:spacing w:after="0" w:line="264" w:lineRule="auto"/>
        <w:ind w:firstLine="600"/>
        <w:jc w:val="both"/>
        <w:rPr>
          <w:lang w:val="ru-RU"/>
        </w:rPr>
      </w:pPr>
      <w:r w:rsidRPr="00E47087">
        <w:rPr>
          <w:rFonts w:ascii="Times New Roman" w:hAnsi="Times New Roman"/>
          <w:b/>
          <w:color w:val="000000"/>
          <w:sz w:val="28"/>
          <w:lang w:val="ru-RU"/>
        </w:rPr>
        <w:t>Металлы и их соединения</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Общая характеристика химических элементов – металлов на основании их положения в Периодической системе химических элементов Д. 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 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 xml:space="preserve">Щелочные металлы: положение в Периодической системе химических элементов Д. И. Менделеева, строение их атомов, нахождение в природе. Физические и химические свойства (на примере натрия и калия). Оксиды и </w:t>
      </w:r>
      <w:r w:rsidRPr="00E47087">
        <w:rPr>
          <w:rFonts w:ascii="Times New Roman" w:hAnsi="Times New Roman"/>
          <w:color w:val="000000"/>
          <w:sz w:val="28"/>
          <w:lang w:val="ru-RU"/>
        </w:rPr>
        <w:lastRenderedPageBreak/>
        <w:t>гидроксиды натрия и калия. Применение щелочных металлов и их соединений.</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Щелочноземельные металлы магний и кальций: положение в Периодической системе химических элементов Д. 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Жёсткость воды и способы её устранения.</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Алюминий: положение в Периодической системе химических элементов Д. И. Менделеева, строение атома, нахождение в природе. Физические и химические свойства алюминия. Амфотерные свойства оксида и гидроксида алюминия.</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Железо: положение в Периодической системе химических элементов Д. И. Менделеева, строение атома, нахождение в природе. Физические и химические свойства железа. Оксиды, гидроксиды и соли железа (</w:t>
      </w:r>
      <w:r>
        <w:rPr>
          <w:rFonts w:ascii="Times New Roman" w:hAnsi="Times New Roman"/>
          <w:color w:val="000000"/>
          <w:sz w:val="28"/>
        </w:rPr>
        <w:t>II</w:t>
      </w:r>
      <w:r w:rsidRPr="00E47087">
        <w:rPr>
          <w:rFonts w:ascii="Times New Roman" w:hAnsi="Times New Roman"/>
          <w:color w:val="000000"/>
          <w:sz w:val="28"/>
          <w:lang w:val="ru-RU"/>
        </w:rPr>
        <w:t>) и железа (</w:t>
      </w:r>
      <w:r>
        <w:rPr>
          <w:rFonts w:ascii="Times New Roman" w:hAnsi="Times New Roman"/>
          <w:color w:val="000000"/>
          <w:sz w:val="28"/>
        </w:rPr>
        <w:t>III</w:t>
      </w:r>
      <w:r w:rsidRPr="00E47087">
        <w:rPr>
          <w:rFonts w:ascii="Times New Roman" w:hAnsi="Times New Roman"/>
          <w:color w:val="000000"/>
          <w:sz w:val="28"/>
          <w:lang w:val="ru-RU"/>
        </w:rPr>
        <w:t>), их состав, свойства и получение.</w:t>
      </w:r>
    </w:p>
    <w:p w:rsidR="0054494A" w:rsidRPr="00E47087" w:rsidRDefault="00E47087">
      <w:pPr>
        <w:spacing w:after="0" w:line="264" w:lineRule="auto"/>
        <w:ind w:firstLine="600"/>
        <w:jc w:val="both"/>
        <w:rPr>
          <w:lang w:val="ru-RU"/>
        </w:rPr>
      </w:pPr>
      <w:r w:rsidRPr="00E47087">
        <w:rPr>
          <w:rFonts w:ascii="Times New Roman" w:hAnsi="Times New Roman"/>
          <w:b/>
          <w:i/>
          <w:color w:val="000000"/>
          <w:sz w:val="28"/>
          <w:lang w:val="ru-RU"/>
        </w:rPr>
        <w:t>Химический эксперимент</w:t>
      </w:r>
      <w:r w:rsidRPr="00E47087">
        <w:rPr>
          <w:rFonts w:ascii="Times New Roman" w:hAnsi="Times New Roman"/>
          <w:b/>
          <w:color w:val="000000"/>
          <w:sz w:val="28"/>
          <w:lang w:val="ru-RU"/>
        </w:rPr>
        <w:t>:</w:t>
      </w:r>
      <w:r w:rsidRPr="00E47087">
        <w:rPr>
          <w:rFonts w:ascii="Times New Roman" w:hAnsi="Times New Roman"/>
          <w:color w:val="000000"/>
          <w:sz w:val="28"/>
          <w:lang w:val="ru-RU"/>
        </w:rPr>
        <w:t xml:space="preserve"> </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ознакомление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 (</w:t>
      </w:r>
      <w:r>
        <w:rPr>
          <w:rFonts w:ascii="Times New Roman" w:hAnsi="Times New Roman"/>
          <w:color w:val="000000"/>
          <w:sz w:val="28"/>
        </w:rPr>
        <w:t>II</w:t>
      </w:r>
      <w:r w:rsidRPr="00E47087">
        <w:rPr>
          <w:rFonts w:ascii="Times New Roman" w:hAnsi="Times New Roman"/>
          <w:color w:val="000000"/>
          <w:sz w:val="28"/>
          <w:lang w:val="ru-RU"/>
        </w:rPr>
        <w:t>) и железа (</w:t>
      </w:r>
      <w:r>
        <w:rPr>
          <w:rFonts w:ascii="Times New Roman" w:hAnsi="Times New Roman"/>
          <w:color w:val="000000"/>
          <w:sz w:val="28"/>
        </w:rPr>
        <w:t>III</w:t>
      </w:r>
      <w:r w:rsidRPr="00E47087">
        <w:rPr>
          <w:rFonts w:ascii="Times New Roman" w:hAnsi="Times New Roman"/>
          <w:color w:val="000000"/>
          <w:sz w:val="28"/>
          <w:lang w:val="ru-RU"/>
        </w:rPr>
        <w:t>), меди (</w:t>
      </w:r>
      <w:r>
        <w:rPr>
          <w:rFonts w:ascii="Times New Roman" w:hAnsi="Times New Roman"/>
          <w:color w:val="000000"/>
          <w:sz w:val="28"/>
        </w:rPr>
        <w:t>II</w:t>
      </w:r>
      <w:r w:rsidRPr="00E47087">
        <w:rPr>
          <w:rFonts w:ascii="Times New Roman" w:hAnsi="Times New Roman"/>
          <w:color w:val="000000"/>
          <w:sz w:val="28"/>
          <w:lang w:val="ru-RU"/>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p w:rsidR="0054494A" w:rsidRPr="00E47087" w:rsidRDefault="00E47087">
      <w:pPr>
        <w:spacing w:after="0" w:line="264" w:lineRule="auto"/>
        <w:ind w:firstLine="600"/>
        <w:jc w:val="both"/>
        <w:rPr>
          <w:lang w:val="ru-RU"/>
        </w:rPr>
      </w:pPr>
      <w:r w:rsidRPr="00E47087">
        <w:rPr>
          <w:rFonts w:ascii="Times New Roman" w:hAnsi="Times New Roman"/>
          <w:b/>
          <w:color w:val="000000"/>
          <w:sz w:val="28"/>
          <w:lang w:val="ru-RU"/>
        </w:rPr>
        <w:t>Химия и окружающая среда</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 xml:space="preserve">Вещества и материалы в повседневной жизни человека. Безопасное использование веществ и химических реакций в быту. Первая помощь при химических ожогах и отравлениях. </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Химическое загрязнение окружающей среды (предельная допустимая концентрация веществ, далее – ПДК). Роль химии в решении экологических проблем.</w:t>
      </w:r>
    </w:p>
    <w:p w:rsidR="0054494A" w:rsidRPr="00E47087" w:rsidRDefault="00E47087">
      <w:pPr>
        <w:spacing w:after="0" w:line="264" w:lineRule="auto"/>
        <w:ind w:firstLine="600"/>
        <w:jc w:val="both"/>
        <w:rPr>
          <w:lang w:val="ru-RU"/>
        </w:rPr>
      </w:pPr>
      <w:r w:rsidRPr="00E47087">
        <w:rPr>
          <w:rFonts w:ascii="Times New Roman" w:hAnsi="Times New Roman"/>
          <w:b/>
          <w:i/>
          <w:color w:val="000000"/>
          <w:sz w:val="28"/>
          <w:lang w:val="ru-RU"/>
        </w:rPr>
        <w:t>Химический эксперимент:</w:t>
      </w:r>
      <w:r w:rsidRPr="00E47087">
        <w:rPr>
          <w:rFonts w:ascii="Times New Roman" w:hAnsi="Times New Roman"/>
          <w:color w:val="000000"/>
          <w:sz w:val="28"/>
          <w:lang w:val="ru-RU"/>
        </w:rPr>
        <w:t xml:space="preserve"> </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изучение образцов материалов (стекло, сплавы металлов, полимерные материалы).</w:t>
      </w:r>
    </w:p>
    <w:p w:rsidR="0054494A" w:rsidRPr="00E47087" w:rsidRDefault="00E47087">
      <w:pPr>
        <w:spacing w:after="0" w:line="264" w:lineRule="auto"/>
        <w:ind w:firstLine="600"/>
        <w:jc w:val="both"/>
        <w:rPr>
          <w:lang w:val="ru-RU"/>
        </w:rPr>
      </w:pPr>
      <w:r w:rsidRPr="00E47087">
        <w:rPr>
          <w:rFonts w:ascii="Times New Roman" w:hAnsi="Times New Roman"/>
          <w:b/>
          <w:i/>
          <w:color w:val="000000"/>
          <w:sz w:val="28"/>
          <w:lang w:val="ru-RU"/>
        </w:rPr>
        <w:t>Межпредметные связи</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lastRenderedPageBreak/>
        <w:t>Реализация межпредметных связей при изучении химии в 9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 xml:space="preserve">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модель, явление, парниковый эффект, технология, материалы. </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проводники, полупроводники, диэлектрики, фотоэлемент, вещество, тело, объём, агрегатное состояние вещества, газ, раствор, растворимость, кристаллическая решётка, сплавы, физические величины, единицы измерения, космическое пространство, планеты, звёзды, Солнце.</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Биология: фотосинтез, дыхание, биосфера, экосистема, минеральные удобрения, микроэлементы, макроэлементы, питательные вещества.</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rsidR="0054494A" w:rsidRPr="00E47087" w:rsidRDefault="0054494A">
      <w:pPr>
        <w:rPr>
          <w:lang w:val="ru-RU"/>
        </w:rPr>
        <w:sectPr w:rsidR="0054494A" w:rsidRPr="00E47087">
          <w:pgSz w:w="11906" w:h="16383"/>
          <w:pgMar w:top="1134" w:right="850" w:bottom="1134" w:left="1701" w:header="720" w:footer="720" w:gutter="0"/>
          <w:cols w:space="720"/>
        </w:sectPr>
      </w:pPr>
    </w:p>
    <w:p w:rsidR="0054494A" w:rsidRPr="00E47087" w:rsidRDefault="00E47087">
      <w:pPr>
        <w:spacing w:after="0" w:line="264" w:lineRule="auto"/>
        <w:ind w:left="120"/>
        <w:jc w:val="both"/>
        <w:rPr>
          <w:lang w:val="ru-RU"/>
        </w:rPr>
      </w:pPr>
      <w:bookmarkStart w:id="5" w:name="block-66872254"/>
      <w:bookmarkEnd w:id="4"/>
      <w:r w:rsidRPr="00E47087">
        <w:rPr>
          <w:rFonts w:ascii="Times New Roman" w:hAnsi="Times New Roman"/>
          <w:b/>
          <w:color w:val="000000"/>
          <w:sz w:val="28"/>
          <w:lang w:val="ru-RU"/>
        </w:rPr>
        <w:lastRenderedPageBreak/>
        <w:t>ПЛАНИРУЕМЫЕ РЕЗУЛЬТАТЫ ОСВОЕНИЯ ПРОГРАММЫ ПО ХИМИИ НА УРОВНЕ ОСНОВНОГО ОБЩЕГО ОБРАЗОВАНИЯ</w:t>
      </w:r>
    </w:p>
    <w:p w:rsidR="0054494A" w:rsidRPr="00E47087" w:rsidRDefault="0054494A">
      <w:pPr>
        <w:spacing w:after="0" w:line="264" w:lineRule="auto"/>
        <w:ind w:left="120"/>
        <w:jc w:val="both"/>
        <w:rPr>
          <w:lang w:val="ru-RU"/>
        </w:rPr>
      </w:pPr>
    </w:p>
    <w:p w:rsidR="0054494A" w:rsidRPr="00E47087" w:rsidRDefault="00E47087">
      <w:pPr>
        <w:spacing w:after="0" w:line="264" w:lineRule="auto"/>
        <w:ind w:firstLine="600"/>
        <w:jc w:val="both"/>
        <w:rPr>
          <w:lang w:val="ru-RU"/>
        </w:rPr>
      </w:pPr>
      <w:r w:rsidRPr="00E47087">
        <w:rPr>
          <w:rFonts w:ascii="Times New Roman" w:hAnsi="Times New Roman"/>
          <w:b/>
          <w:color w:val="000000"/>
          <w:sz w:val="28"/>
          <w:lang w:val="ru-RU"/>
        </w:rPr>
        <w:t>ЛИЧНОСТНЫЕ РЕЗУЛЬТАТЫ</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 xml:space="preserve">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саморазвития и социализации обучающихся. </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 xml:space="preserve">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 в том числе в части: </w:t>
      </w:r>
    </w:p>
    <w:p w:rsidR="0054494A" w:rsidRPr="00E47087" w:rsidRDefault="00E47087">
      <w:pPr>
        <w:spacing w:after="0" w:line="264" w:lineRule="auto"/>
        <w:ind w:firstLine="600"/>
        <w:jc w:val="both"/>
        <w:rPr>
          <w:lang w:val="ru-RU"/>
        </w:rPr>
      </w:pPr>
      <w:r w:rsidRPr="00E47087">
        <w:rPr>
          <w:rFonts w:ascii="Times New Roman" w:hAnsi="Times New Roman"/>
          <w:b/>
          <w:color w:val="000000"/>
          <w:sz w:val="28"/>
          <w:lang w:val="ru-RU"/>
        </w:rPr>
        <w:t>1)</w:t>
      </w:r>
      <w:r w:rsidRPr="00E47087">
        <w:rPr>
          <w:rFonts w:ascii="Times New Roman" w:hAnsi="Times New Roman"/>
          <w:color w:val="000000"/>
          <w:sz w:val="28"/>
          <w:lang w:val="ru-RU"/>
        </w:rPr>
        <w:t xml:space="preserve"> </w:t>
      </w:r>
      <w:r w:rsidRPr="00E47087">
        <w:rPr>
          <w:rFonts w:ascii="Times New Roman" w:hAnsi="Times New Roman"/>
          <w:b/>
          <w:color w:val="000000"/>
          <w:sz w:val="28"/>
          <w:lang w:val="ru-RU"/>
        </w:rPr>
        <w:t>патриотического воспитания</w:t>
      </w:r>
      <w:r w:rsidRPr="00E47087">
        <w:rPr>
          <w:rFonts w:ascii="Times New Roman" w:hAnsi="Times New Roman"/>
          <w:color w:val="000000"/>
          <w:sz w:val="28"/>
          <w:lang w:val="ru-RU"/>
        </w:rPr>
        <w:t>:</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ценностного отношения к отечественному культурному, историческому и научному наследию, понимания значения химической науки в жизни современного общества, способности владеть достоверной информацией о передовых достижениях и открытиях мировой и отечественной химии, заинтересованности в научных знаниях об устройстве мира и общества;</w:t>
      </w:r>
    </w:p>
    <w:p w:rsidR="0054494A" w:rsidRPr="00E47087" w:rsidRDefault="00E47087">
      <w:pPr>
        <w:spacing w:after="0" w:line="264" w:lineRule="auto"/>
        <w:ind w:firstLine="600"/>
        <w:jc w:val="both"/>
        <w:rPr>
          <w:lang w:val="ru-RU"/>
        </w:rPr>
      </w:pPr>
      <w:r w:rsidRPr="00E47087">
        <w:rPr>
          <w:rFonts w:ascii="Times New Roman" w:hAnsi="Times New Roman"/>
          <w:b/>
          <w:color w:val="000000"/>
          <w:sz w:val="28"/>
          <w:lang w:val="ru-RU"/>
        </w:rPr>
        <w:t>2)</w:t>
      </w:r>
      <w:r w:rsidRPr="00E47087">
        <w:rPr>
          <w:rFonts w:ascii="Times New Roman" w:hAnsi="Times New Roman"/>
          <w:color w:val="000000"/>
          <w:sz w:val="28"/>
          <w:lang w:val="ru-RU"/>
        </w:rPr>
        <w:t xml:space="preserve"> </w:t>
      </w:r>
      <w:r w:rsidRPr="00E47087">
        <w:rPr>
          <w:rFonts w:ascii="Times New Roman" w:hAnsi="Times New Roman"/>
          <w:b/>
          <w:color w:val="000000"/>
          <w:sz w:val="28"/>
          <w:lang w:val="ru-RU"/>
        </w:rPr>
        <w:t>гражданского воспитания:</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представления о социальных нормах и правилах межличностных отношений в коллективе, коммуникативной компетентности в общественно полезной, учебноисследовательской, творческой и других видах деятельности, готовности к разнообразной совместной деятельности при выполнении учебных, познавательных задач, выполнении химических экспериментов, создании учебных проектов, стремления к взаимопониманию и взаимопомощи в процессе этой учебной деятельности, готовности оценивать своё поведение и поступки своих товарищей с позиции нравственных и правовых норм с учётом осознания последствий поступков;</w:t>
      </w:r>
    </w:p>
    <w:p w:rsidR="0054494A" w:rsidRPr="00E47087" w:rsidRDefault="00E47087">
      <w:pPr>
        <w:spacing w:after="0" w:line="264" w:lineRule="auto"/>
        <w:ind w:firstLine="600"/>
        <w:jc w:val="both"/>
        <w:rPr>
          <w:lang w:val="ru-RU"/>
        </w:rPr>
      </w:pPr>
      <w:r w:rsidRPr="00E47087">
        <w:rPr>
          <w:rFonts w:ascii="Times New Roman" w:hAnsi="Times New Roman"/>
          <w:b/>
          <w:color w:val="000000"/>
          <w:sz w:val="28"/>
          <w:lang w:val="ru-RU"/>
        </w:rPr>
        <w:t>3)</w:t>
      </w:r>
      <w:r w:rsidRPr="00E47087">
        <w:rPr>
          <w:rFonts w:ascii="Times New Roman" w:hAnsi="Times New Roman"/>
          <w:color w:val="000000"/>
          <w:sz w:val="28"/>
          <w:lang w:val="ru-RU"/>
        </w:rPr>
        <w:t xml:space="preserve"> </w:t>
      </w:r>
      <w:r w:rsidRPr="00E47087">
        <w:rPr>
          <w:rFonts w:ascii="Times New Roman" w:hAnsi="Times New Roman"/>
          <w:b/>
          <w:color w:val="000000"/>
          <w:sz w:val="28"/>
          <w:lang w:val="ru-RU"/>
        </w:rPr>
        <w:t>ценности научного познания</w:t>
      </w:r>
      <w:r w:rsidRPr="00E47087">
        <w:rPr>
          <w:rFonts w:ascii="Times New Roman" w:hAnsi="Times New Roman"/>
          <w:color w:val="000000"/>
          <w:sz w:val="28"/>
          <w:lang w:val="ru-RU"/>
        </w:rPr>
        <w:t>:</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 xml:space="preserve">мировоззренческие представления о веществе и химической реакции, соответствующие современному уровню развития науки и составляющие основу для понимания сущности научной картины мира, представления об основных закономерностях развития природы, взаимосвязях человека с природной средой, о роли химии в познании этих закономерностей; </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 xml:space="preserve">познавательные мотивы, направленные на получение новых знаний по химии, необходимые для объяснения наблюдаемых процессов и явлений, познавательной, информационной и читательской культуры, в том числе навыков самостоятельной работы с учебными текстами, справочной </w:t>
      </w:r>
      <w:r w:rsidRPr="00E47087">
        <w:rPr>
          <w:rFonts w:ascii="Times New Roman" w:hAnsi="Times New Roman"/>
          <w:color w:val="000000"/>
          <w:sz w:val="28"/>
          <w:lang w:val="ru-RU"/>
        </w:rPr>
        <w:lastRenderedPageBreak/>
        <w:t>литературой, доступными техническими средствами информационных технологий;</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интерес к обучению и познанию, любознательность, готовность и способность к самообразованию, проектной и исследовательской деятельности, к осознанному выбору направленности и уровня обучения в дальнейшем;</w:t>
      </w:r>
    </w:p>
    <w:p w:rsidR="0054494A" w:rsidRPr="00E47087" w:rsidRDefault="00E47087">
      <w:pPr>
        <w:spacing w:after="0" w:line="264" w:lineRule="auto"/>
        <w:ind w:firstLine="600"/>
        <w:jc w:val="both"/>
        <w:rPr>
          <w:lang w:val="ru-RU"/>
        </w:rPr>
      </w:pPr>
      <w:bookmarkStart w:id="6" w:name="_Toc138318759"/>
      <w:bookmarkEnd w:id="6"/>
      <w:r w:rsidRPr="00E47087">
        <w:rPr>
          <w:rFonts w:ascii="Times New Roman" w:hAnsi="Times New Roman"/>
          <w:b/>
          <w:color w:val="000000"/>
          <w:sz w:val="28"/>
          <w:lang w:val="ru-RU"/>
        </w:rPr>
        <w:t>4)</w:t>
      </w:r>
      <w:r w:rsidRPr="00E47087">
        <w:rPr>
          <w:rFonts w:ascii="Times New Roman" w:hAnsi="Times New Roman"/>
          <w:color w:val="000000"/>
          <w:sz w:val="28"/>
          <w:lang w:val="ru-RU"/>
        </w:rPr>
        <w:t xml:space="preserve"> </w:t>
      </w:r>
      <w:r w:rsidRPr="00E47087">
        <w:rPr>
          <w:rFonts w:ascii="Times New Roman" w:hAnsi="Times New Roman"/>
          <w:b/>
          <w:color w:val="000000"/>
          <w:sz w:val="28"/>
          <w:lang w:val="ru-RU"/>
        </w:rPr>
        <w:t>формирования культуры здоровья</w:t>
      </w:r>
      <w:r w:rsidRPr="00E47087">
        <w:rPr>
          <w:rFonts w:ascii="Times New Roman" w:hAnsi="Times New Roman"/>
          <w:color w:val="000000"/>
          <w:sz w:val="28"/>
          <w:lang w:val="ru-RU"/>
        </w:rPr>
        <w:t>:</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осознание ценности жизни, ответственного отношения к своему здоровью, установки на здоровый образ жизни, осознание последствий и неприятие вредных привычек (употребления алкоголя, наркотиков, курения), необходимости соблюдения правил безопасности при обращении с химическими веществами в быту и реальной жизни;</w:t>
      </w:r>
    </w:p>
    <w:p w:rsidR="0054494A" w:rsidRPr="00E47087" w:rsidRDefault="00E47087">
      <w:pPr>
        <w:spacing w:after="0" w:line="264" w:lineRule="auto"/>
        <w:ind w:firstLine="600"/>
        <w:jc w:val="both"/>
        <w:rPr>
          <w:lang w:val="ru-RU"/>
        </w:rPr>
      </w:pPr>
      <w:r w:rsidRPr="00E47087">
        <w:rPr>
          <w:rFonts w:ascii="Times New Roman" w:hAnsi="Times New Roman"/>
          <w:b/>
          <w:color w:val="000000"/>
          <w:sz w:val="28"/>
          <w:lang w:val="ru-RU"/>
        </w:rPr>
        <w:t>5)</w:t>
      </w:r>
      <w:r w:rsidRPr="00E47087">
        <w:rPr>
          <w:rFonts w:ascii="Times New Roman" w:hAnsi="Times New Roman"/>
          <w:color w:val="000000"/>
          <w:sz w:val="28"/>
          <w:lang w:val="ru-RU"/>
        </w:rPr>
        <w:t xml:space="preserve"> </w:t>
      </w:r>
      <w:r w:rsidRPr="00E47087">
        <w:rPr>
          <w:rFonts w:ascii="Times New Roman" w:hAnsi="Times New Roman"/>
          <w:b/>
          <w:color w:val="000000"/>
          <w:sz w:val="28"/>
          <w:lang w:val="ru-RU"/>
        </w:rPr>
        <w:t>трудового воспитания:</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интерес к практическому изучению профессий и труда различного рода, уважение к труду и результатам трудовой деятельности, в том числе на основе применения предметных знаний по химии, осознанный выбор индивидуальной траектории продолжения образования с учётом личностных интересов и способности к химии, общественных интересов и потребностей, успешной профессиональной деятельности и развития необходимых умений, готовность адаптироваться в профессиональной среде;</w:t>
      </w:r>
    </w:p>
    <w:p w:rsidR="0054494A" w:rsidRPr="00E47087" w:rsidRDefault="00E47087">
      <w:pPr>
        <w:spacing w:after="0" w:line="264" w:lineRule="auto"/>
        <w:ind w:firstLine="600"/>
        <w:jc w:val="both"/>
        <w:rPr>
          <w:lang w:val="ru-RU"/>
        </w:rPr>
      </w:pPr>
      <w:r w:rsidRPr="00E47087">
        <w:rPr>
          <w:rFonts w:ascii="Times New Roman" w:hAnsi="Times New Roman"/>
          <w:b/>
          <w:color w:val="000000"/>
          <w:sz w:val="28"/>
          <w:lang w:val="ru-RU"/>
        </w:rPr>
        <w:t>6)</w:t>
      </w:r>
      <w:r w:rsidRPr="00E47087">
        <w:rPr>
          <w:rFonts w:ascii="Times New Roman" w:hAnsi="Times New Roman"/>
          <w:color w:val="000000"/>
          <w:sz w:val="28"/>
          <w:lang w:val="ru-RU"/>
        </w:rPr>
        <w:t xml:space="preserve"> </w:t>
      </w:r>
      <w:r w:rsidRPr="00E47087">
        <w:rPr>
          <w:rFonts w:ascii="Times New Roman" w:hAnsi="Times New Roman"/>
          <w:b/>
          <w:color w:val="000000"/>
          <w:sz w:val="28"/>
          <w:lang w:val="ru-RU"/>
        </w:rPr>
        <w:t>экологического воспитания:</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 понимание ценности здорового и безопасного образа жизни, ответственное отношение к собственному физическому и психическому здоровью, осознание ценности соблюдения правил безопасного поведения при работе с веществами, а также в ситуациях, угрожающих здоровью и жизни людей;</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способности применять знания, получаемые при изучении химии, для решения задач, связанных с окружающей природной средой, для повышения уровня экологической культуры, осознания глобального характера экологических проблем и путей их решения посредством методов химии, экологического мышления, умения руководствоваться им в познавательной, коммуникативной и социальной практике.</w:t>
      </w:r>
    </w:p>
    <w:p w:rsidR="0054494A" w:rsidRPr="00E47087" w:rsidRDefault="00E47087">
      <w:pPr>
        <w:spacing w:after="0" w:line="264" w:lineRule="auto"/>
        <w:ind w:firstLine="600"/>
        <w:jc w:val="both"/>
        <w:rPr>
          <w:lang w:val="ru-RU"/>
        </w:rPr>
      </w:pPr>
      <w:r w:rsidRPr="00E47087">
        <w:rPr>
          <w:rFonts w:ascii="Times New Roman" w:hAnsi="Times New Roman"/>
          <w:b/>
          <w:color w:val="000000"/>
          <w:sz w:val="28"/>
          <w:lang w:val="ru-RU"/>
        </w:rPr>
        <w:t>МЕТАПРЕДМЕТНЫЕ РЕЗУЛЬТАТЫ</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 xml:space="preserve">В составе метапредметных результатов выделяют значимые для формирования мировоззрения общенаучные понятия (закон, теория, принцип, гипотеза, факт, система, процесс, эксперимент и другое.), которые используются в естественно-научных учебных предметах и позволяют на основе знаний из этих предметов формировать представление о целостной </w:t>
      </w:r>
      <w:r w:rsidRPr="00E47087">
        <w:rPr>
          <w:rFonts w:ascii="Times New Roman" w:hAnsi="Times New Roman"/>
          <w:color w:val="000000"/>
          <w:sz w:val="28"/>
          <w:lang w:val="ru-RU"/>
        </w:rPr>
        <w:lastRenderedPageBreak/>
        <w:t xml:space="preserve">научной картине мира, и универсальные учебные действия (познавательные, коммуникативные, регулятивные), которые обеспечивают формирование готовности к самостоятельному планированию и осуществлению учебной деятельности. </w:t>
      </w:r>
    </w:p>
    <w:p w:rsidR="0054494A" w:rsidRPr="00E47087" w:rsidRDefault="00E47087">
      <w:pPr>
        <w:spacing w:after="0" w:line="264" w:lineRule="auto"/>
        <w:ind w:firstLine="600"/>
        <w:jc w:val="both"/>
        <w:rPr>
          <w:lang w:val="ru-RU"/>
        </w:rPr>
      </w:pPr>
      <w:r w:rsidRPr="00E47087">
        <w:rPr>
          <w:rFonts w:ascii="Times New Roman" w:hAnsi="Times New Roman"/>
          <w:b/>
          <w:color w:val="000000"/>
          <w:sz w:val="28"/>
          <w:lang w:val="ru-RU"/>
        </w:rPr>
        <w:t>Познавательные универсальные учебные действия</w:t>
      </w:r>
    </w:p>
    <w:p w:rsidR="0054494A" w:rsidRPr="00E47087" w:rsidRDefault="00E47087">
      <w:pPr>
        <w:spacing w:after="0" w:line="264" w:lineRule="auto"/>
        <w:ind w:firstLine="600"/>
        <w:jc w:val="both"/>
        <w:rPr>
          <w:lang w:val="ru-RU"/>
        </w:rPr>
      </w:pPr>
      <w:r w:rsidRPr="00E47087">
        <w:rPr>
          <w:rFonts w:ascii="Times New Roman" w:hAnsi="Times New Roman"/>
          <w:b/>
          <w:color w:val="000000"/>
          <w:sz w:val="28"/>
          <w:lang w:val="ru-RU"/>
        </w:rPr>
        <w:t>Базовые логические действия:</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умения использовать приёмы логического мышления при освоении знаний: раскрывать смысл химических понятий (выделять их характерные признаки, устанавливать взаимосвязь с другими понятиями), использовать понятия для объяснения отдельных фактов и явлений, выбирать основания и критерии для классификации химических веществ и химических реакций, устанавливать причинно-следственные связи между объектами изучения, строить логические рассуждения (индуктивные, дедуктивные, по аналогии), делать выводы и заключения;</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умение применять в процессе познания понятия (предметные и метапредметные), символические (знаковые) модели, используемые в химии, преобразовывать широко применяемые в химии модельные представления – химический знак (символ элемента), химическая формула и уравнение химической реакции – при решении учебно-познавательных задач, с учётом этих модельных представлений выявлять и характеризовать существенные признаки изучаемых объектов – химических веществ и химических реакций, выявлять общие закономерности, причинно-следственные связи и противоречия в изучаемых процессах и явлениях.</w:t>
      </w:r>
    </w:p>
    <w:p w:rsidR="0054494A" w:rsidRPr="00E47087" w:rsidRDefault="00E47087">
      <w:pPr>
        <w:spacing w:after="0" w:line="264" w:lineRule="auto"/>
        <w:ind w:firstLine="600"/>
        <w:jc w:val="both"/>
        <w:rPr>
          <w:lang w:val="ru-RU"/>
        </w:rPr>
      </w:pPr>
      <w:r w:rsidRPr="00E47087">
        <w:rPr>
          <w:rFonts w:ascii="Times New Roman" w:hAnsi="Times New Roman"/>
          <w:b/>
          <w:color w:val="000000"/>
          <w:sz w:val="28"/>
          <w:lang w:val="ru-RU"/>
        </w:rPr>
        <w:t>Базовые исследовательские действия</w:t>
      </w:r>
      <w:r w:rsidRPr="00E47087">
        <w:rPr>
          <w:rFonts w:ascii="Times New Roman" w:hAnsi="Times New Roman"/>
          <w:color w:val="000000"/>
          <w:sz w:val="28"/>
          <w:lang w:val="ru-RU"/>
        </w:rPr>
        <w:t>:</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умение использовать поставленные вопросы в качестве инструмента познания, а также в качестве основы для формирования гипотезы по проверке правильности высказываемых суждений;</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приобретение опыта по планированию, организации и проведению ученических экспериментов, умение наблюдать за ходом процесса, самостоятельно прогнозировать его результат, формулировать обобщения и выводы по результатам проведённого опыта, исследования, составлять отчёт о проделанной работе.</w:t>
      </w:r>
    </w:p>
    <w:p w:rsidR="0054494A" w:rsidRPr="00E47087" w:rsidRDefault="00E47087">
      <w:pPr>
        <w:spacing w:after="0" w:line="264" w:lineRule="auto"/>
        <w:ind w:firstLine="600"/>
        <w:jc w:val="both"/>
        <w:rPr>
          <w:lang w:val="ru-RU"/>
        </w:rPr>
      </w:pPr>
      <w:r w:rsidRPr="00E47087">
        <w:rPr>
          <w:rFonts w:ascii="Times New Roman" w:hAnsi="Times New Roman"/>
          <w:b/>
          <w:color w:val="000000"/>
          <w:sz w:val="28"/>
          <w:lang w:val="ru-RU"/>
        </w:rPr>
        <w:t>Работа с информацией:</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умение выбирать, анализировать и интерпретировать информацию различных видов и форм представления, получаемую из разных источников (научно-популярная литература химического содержания, справочные пособия, ресурсы Интернета), критически оценивать противоречивую и недостоверную информацию;</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lastRenderedPageBreak/>
        <w:t>умение применять различные методы и запросы при поиске и отборе информации и соответствующих данных, необходимых для выполнения учебных и познавательных задач определённого типа, приобретение опыта в области использования информационно-коммуникативных технологий, овладение культурой активного использования различных поисковых систем, самостоятельно выбирать оптимальную форму представления информации и иллюстрировать решаемые задачи несложными схемами, диаграммами, другими формами графики и их комбинациями;</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умение использовать и анализировать в процессе учебной и исследовательской деятельности информацию о влиянии промышленности, сельского хозяйства и транспорта на состояние окружающей природной среды.</w:t>
      </w:r>
    </w:p>
    <w:p w:rsidR="0054494A" w:rsidRPr="00E47087" w:rsidRDefault="00E47087">
      <w:pPr>
        <w:spacing w:after="0" w:line="264" w:lineRule="auto"/>
        <w:ind w:firstLine="600"/>
        <w:jc w:val="both"/>
        <w:rPr>
          <w:lang w:val="ru-RU"/>
        </w:rPr>
      </w:pPr>
      <w:r w:rsidRPr="00E47087">
        <w:rPr>
          <w:rFonts w:ascii="Times New Roman" w:hAnsi="Times New Roman"/>
          <w:b/>
          <w:color w:val="000000"/>
          <w:sz w:val="28"/>
          <w:lang w:val="ru-RU"/>
        </w:rPr>
        <w:t>Коммуникативные универсальные учебные действия:</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умения задавать вопросы (в ходе диалога и (или) дискуссии) по существу обсуждаемой темы, формулировать свои предложения относительно выполнения предложенной задачи;</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умения представлять полученные результаты познавательной деятельности в устных и письменных текстах; делать презентацию результатов выполнения химического эксперимента (лабораторного опыта, лабораторной работы по исследованию свойств веществ, учебного проекта);</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(обсуждения, обмен мнениями, «мозговые штурмы», координация совместных действий, определение критериев по оценке качества выполненной работы и другие).</w:t>
      </w:r>
    </w:p>
    <w:p w:rsidR="0054494A" w:rsidRPr="00E47087" w:rsidRDefault="00E47087">
      <w:pPr>
        <w:spacing w:after="0" w:line="264" w:lineRule="auto"/>
        <w:ind w:firstLine="600"/>
        <w:jc w:val="both"/>
        <w:rPr>
          <w:lang w:val="ru-RU"/>
        </w:rPr>
      </w:pPr>
      <w:r w:rsidRPr="00E47087">
        <w:rPr>
          <w:rFonts w:ascii="Times New Roman" w:hAnsi="Times New Roman"/>
          <w:b/>
          <w:color w:val="000000"/>
          <w:sz w:val="28"/>
          <w:lang w:val="ru-RU"/>
        </w:rPr>
        <w:t>Регулятивные универсальные учебные действия:</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умение самостоятельно определять цели деятельности, планировать, осуществлять, контролировать и при необходимости корректировать свою деятельность, выбирать наиболее эффективные способы решения учебных и познавательных задач,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 веществах и реакциях, оценивать соответствие полученного результата заявленной цели, умение использовать и анализировать контексты, предлагаемые в условии заданий.</w:t>
      </w:r>
      <w:bookmarkStart w:id="7" w:name="_Toc138318760"/>
      <w:bookmarkStart w:id="8" w:name="_Toc134720971"/>
      <w:bookmarkEnd w:id="7"/>
      <w:bookmarkEnd w:id="8"/>
    </w:p>
    <w:p w:rsidR="0054494A" w:rsidRPr="00E47087" w:rsidRDefault="00E47087">
      <w:pPr>
        <w:spacing w:after="0" w:line="264" w:lineRule="auto"/>
        <w:ind w:firstLine="600"/>
        <w:jc w:val="both"/>
        <w:rPr>
          <w:lang w:val="ru-RU"/>
        </w:rPr>
      </w:pPr>
      <w:r w:rsidRPr="00E47087">
        <w:rPr>
          <w:rFonts w:ascii="Times New Roman" w:hAnsi="Times New Roman"/>
          <w:b/>
          <w:color w:val="000000"/>
          <w:sz w:val="28"/>
          <w:lang w:val="ru-RU"/>
        </w:rPr>
        <w:t>ПРЕДМЕТНЫЕ РЕЗУЛЬТАТЫ</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 xml:space="preserve">В составе предметных результатов по освоению обязательного содержания, установленного данной федеральной рабочей программой, выделяют: освоенные обучающимися научные знания, умения и способы </w:t>
      </w:r>
      <w:r w:rsidRPr="00E47087">
        <w:rPr>
          <w:rFonts w:ascii="Times New Roman" w:hAnsi="Times New Roman"/>
          <w:color w:val="000000"/>
          <w:sz w:val="28"/>
          <w:lang w:val="ru-RU"/>
        </w:rPr>
        <w:lastRenderedPageBreak/>
        <w:t xml:space="preserve">действий, специфические для предметной области «Химия», виды деятельности по получению нового знания, его интерпретации, преобразованию и применению в различных учебных и новых ситуациях. </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К концу обучения в</w:t>
      </w:r>
      <w:r w:rsidRPr="00E47087">
        <w:rPr>
          <w:rFonts w:ascii="Times New Roman" w:hAnsi="Times New Roman"/>
          <w:b/>
          <w:color w:val="000000"/>
          <w:sz w:val="28"/>
          <w:lang w:val="ru-RU"/>
        </w:rPr>
        <w:t xml:space="preserve"> 8 классе</w:t>
      </w:r>
      <w:r w:rsidRPr="00E47087">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54494A" w:rsidRPr="00E47087" w:rsidRDefault="00E47087">
      <w:pPr>
        <w:numPr>
          <w:ilvl w:val="0"/>
          <w:numId w:val="1"/>
        </w:numPr>
        <w:spacing w:after="0" w:line="264" w:lineRule="auto"/>
        <w:jc w:val="both"/>
        <w:rPr>
          <w:lang w:val="ru-RU"/>
        </w:rPr>
      </w:pPr>
      <w:r w:rsidRPr="00E47087">
        <w:rPr>
          <w:rFonts w:ascii="Times New Roman" w:hAnsi="Times New Roman"/>
          <w:color w:val="000000"/>
          <w:sz w:val="28"/>
          <w:lang w:val="ru-RU"/>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оксид, кислота, основание, соль, электроотрицательность, степень окисления,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ядро атома, электронный слой атома, атомная орбиталь, радиус атома, химическая связь, полярная и неполярная ковалентная связь, ионная связь, ион, катион, анион, раствор, массовая доля вещества (процентная концентрация) в растворе;</w:t>
      </w:r>
    </w:p>
    <w:p w:rsidR="0054494A" w:rsidRPr="00E47087" w:rsidRDefault="00E47087">
      <w:pPr>
        <w:numPr>
          <w:ilvl w:val="0"/>
          <w:numId w:val="1"/>
        </w:numPr>
        <w:spacing w:after="0" w:line="264" w:lineRule="auto"/>
        <w:jc w:val="both"/>
        <w:rPr>
          <w:lang w:val="ru-RU"/>
        </w:rPr>
      </w:pPr>
      <w:r w:rsidRPr="00E47087">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54494A" w:rsidRPr="00E47087" w:rsidRDefault="00E47087">
      <w:pPr>
        <w:numPr>
          <w:ilvl w:val="0"/>
          <w:numId w:val="1"/>
        </w:numPr>
        <w:spacing w:after="0" w:line="264" w:lineRule="auto"/>
        <w:jc w:val="both"/>
        <w:rPr>
          <w:lang w:val="ru-RU"/>
        </w:rPr>
      </w:pPr>
      <w:r w:rsidRPr="00E47087">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54494A" w:rsidRPr="00E47087" w:rsidRDefault="00E47087">
      <w:pPr>
        <w:numPr>
          <w:ilvl w:val="0"/>
          <w:numId w:val="1"/>
        </w:numPr>
        <w:spacing w:after="0" w:line="264" w:lineRule="auto"/>
        <w:jc w:val="both"/>
        <w:rPr>
          <w:lang w:val="ru-RU"/>
        </w:rPr>
      </w:pPr>
      <w:r w:rsidRPr="00E47087">
        <w:rPr>
          <w:rFonts w:ascii="Times New Roman" w:hAnsi="Times New Roman"/>
          <w:color w:val="000000"/>
          <w:sz w:val="28"/>
          <w:lang w:val="ru-RU"/>
        </w:rPr>
        <w:t>определять валентность атомов элементов в бинарных соединениях, степень окисления элементов в бинарных соединениях, принадлежность веществ к определённому классу соединений по формулам, вид химической связи (ковалентная и ионная) в неорганических соединениях;</w:t>
      </w:r>
    </w:p>
    <w:p w:rsidR="0054494A" w:rsidRPr="00E47087" w:rsidRDefault="00E47087">
      <w:pPr>
        <w:numPr>
          <w:ilvl w:val="0"/>
          <w:numId w:val="1"/>
        </w:numPr>
        <w:spacing w:after="0" w:line="264" w:lineRule="auto"/>
        <w:jc w:val="both"/>
        <w:rPr>
          <w:lang w:val="ru-RU"/>
        </w:rPr>
      </w:pPr>
      <w:r w:rsidRPr="00E47087">
        <w:rPr>
          <w:rFonts w:ascii="Times New Roman" w:hAnsi="Times New Roman"/>
          <w:color w:val="000000"/>
          <w:sz w:val="28"/>
          <w:lang w:val="ru-RU"/>
        </w:rPr>
        <w:t>раскрывать смысл Периодического закона Д. И. Менделеева: демонстрировать понимание периодической зависимости свойств химических элементов от их положения в Периодической системе, законов сохранения массы веществ, постоянства состава, атомно-молекулярного учения, закона Авогадро;</w:t>
      </w:r>
    </w:p>
    <w:p w:rsidR="0054494A" w:rsidRPr="00E47087" w:rsidRDefault="00E47087">
      <w:pPr>
        <w:numPr>
          <w:ilvl w:val="0"/>
          <w:numId w:val="1"/>
        </w:numPr>
        <w:spacing w:after="0" w:line="264" w:lineRule="auto"/>
        <w:jc w:val="both"/>
        <w:rPr>
          <w:lang w:val="ru-RU"/>
        </w:rPr>
      </w:pPr>
      <w:r w:rsidRPr="00E47087">
        <w:rPr>
          <w:rFonts w:ascii="Times New Roman" w:hAnsi="Times New Roman"/>
          <w:color w:val="000000"/>
          <w:sz w:val="28"/>
          <w:lang w:val="ru-RU"/>
        </w:rPr>
        <w:t xml:space="preserve">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таблице «Периодическая система химических элементов Д. И. Менделеева» с числовыми характеристиками строения атомов </w:t>
      </w:r>
      <w:r w:rsidRPr="00E47087">
        <w:rPr>
          <w:rFonts w:ascii="Times New Roman" w:hAnsi="Times New Roman"/>
          <w:color w:val="000000"/>
          <w:sz w:val="28"/>
          <w:lang w:val="ru-RU"/>
        </w:rPr>
        <w:lastRenderedPageBreak/>
        <w:t>химических элементов (состав и заряд ядра, общее число электронов и распределение их по электронным слоям);</w:t>
      </w:r>
    </w:p>
    <w:p w:rsidR="0054494A" w:rsidRPr="00E47087" w:rsidRDefault="00E47087">
      <w:pPr>
        <w:numPr>
          <w:ilvl w:val="0"/>
          <w:numId w:val="1"/>
        </w:numPr>
        <w:spacing w:after="0" w:line="264" w:lineRule="auto"/>
        <w:jc w:val="both"/>
        <w:rPr>
          <w:lang w:val="ru-RU"/>
        </w:rPr>
      </w:pPr>
      <w:r w:rsidRPr="00E47087">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w:t>
      </w:r>
    </w:p>
    <w:p w:rsidR="0054494A" w:rsidRPr="00E47087" w:rsidRDefault="00E47087">
      <w:pPr>
        <w:numPr>
          <w:ilvl w:val="0"/>
          <w:numId w:val="1"/>
        </w:numPr>
        <w:spacing w:after="0" w:line="264" w:lineRule="auto"/>
        <w:jc w:val="both"/>
        <w:rPr>
          <w:lang w:val="ru-RU"/>
        </w:rPr>
      </w:pPr>
      <w:r w:rsidRPr="00E47087">
        <w:rPr>
          <w:rFonts w:ascii="Times New Roman" w:hAnsi="Times New Roman"/>
          <w:color w:val="000000"/>
          <w:sz w:val="28"/>
          <w:lang w:val="ru-RU"/>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p w:rsidR="0054494A" w:rsidRPr="00E47087" w:rsidRDefault="00E47087">
      <w:pPr>
        <w:numPr>
          <w:ilvl w:val="0"/>
          <w:numId w:val="1"/>
        </w:numPr>
        <w:spacing w:after="0" w:line="264" w:lineRule="auto"/>
        <w:jc w:val="both"/>
        <w:rPr>
          <w:lang w:val="ru-RU"/>
        </w:rPr>
      </w:pPr>
      <w:r w:rsidRPr="00E47087">
        <w:rPr>
          <w:rFonts w:ascii="Times New Roman" w:hAnsi="Times New Roman"/>
          <w:color w:val="000000"/>
          <w:sz w:val="28"/>
          <w:lang w:val="ru-RU"/>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p w:rsidR="0054494A" w:rsidRPr="00E47087" w:rsidRDefault="00E47087">
      <w:pPr>
        <w:numPr>
          <w:ilvl w:val="0"/>
          <w:numId w:val="1"/>
        </w:numPr>
        <w:spacing w:after="0" w:line="264" w:lineRule="auto"/>
        <w:jc w:val="both"/>
        <w:rPr>
          <w:lang w:val="ru-RU"/>
        </w:rPr>
      </w:pPr>
      <w:r w:rsidRPr="00E47087">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54494A" w:rsidRPr="00E47087" w:rsidRDefault="00E47087">
      <w:pPr>
        <w:numPr>
          <w:ilvl w:val="0"/>
          <w:numId w:val="1"/>
        </w:numPr>
        <w:spacing w:after="0" w:line="264" w:lineRule="auto"/>
        <w:jc w:val="both"/>
        <w:rPr>
          <w:lang w:val="ru-RU"/>
        </w:rPr>
      </w:pPr>
      <w:r w:rsidRPr="00E47087">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классификацию,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54494A" w:rsidRPr="00E47087" w:rsidRDefault="00E47087">
      <w:pPr>
        <w:numPr>
          <w:ilvl w:val="0"/>
          <w:numId w:val="1"/>
        </w:numPr>
        <w:spacing w:after="0" w:line="264" w:lineRule="auto"/>
        <w:jc w:val="both"/>
        <w:rPr>
          <w:lang w:val="ru-RU"/>
        </w:rPr>
      </w:pPr>
      <w:r w:rsidRPr="00E47087">
        <w:rPr>
          <w:rFonts w:ascii="Times New Roman" w:hAnsi="Times New Roman"/>
          <w:color w:val="000000"/>
          <w:sz w:val="28"/>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p w:rsidR="0054494A" w:rsidRPr="00E47087" w:rsidRDefault="00E47087">
      <w:pPr>
        <w:spacing w:after="0" w:line="264" w:lineRule="auto"/>
        <w:ind w:firstLine="600"/>
        <w:jc w:val="both"/>
        <w:rPr>
          <w:lang w:val="ru-RU"/>
        </w:rPr>
      </w:pPr>
      <w:r w:rsidRPr="00E47087">
        <w:rPr>
          <w:rFonts w:ascii="Times New Roman" w:hAnsi="Times New Roman"/>
          <w:color w:val="000000"/>
          <w:sz w:val="28"/>
          <w:lang w:val="ru-RU"/>
        </w:rPr>
        <w:t>К концу обучения в</w:t>
      </w:r>
      <w:r w:rsidRPr="00E47087">
        <w:rPr>
          <w:rFonts w:ascii="Times New Roman" w:hAnsi="Times New Roman"/>
          <w:b/>
          <w:color w:val="000000"/>
          <w:sz w:val="28"/>
          <w:lang w:val="ru-RU"/>
        </w:rPr>
        <w:t xml:space="preserve"> 9 классе</w:t>
      </w:r>
      <w:r w:rsidRPr="00E47087">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54494A" w:rsidRPr="00E47087" w:rsidRDefault="00E47087">
      <w:pPr>
        <w:numPr>
          <w:ilvl w:val="0"/>
          <w:numId w:val="2"/>
        </w:numPr>
        <w:spacing w:after="0" w:line="264" w:lineRule="auto"/>
        <w:jc w:val="both"/>
        <w:rPr>
          <w:lang w:val="ru-RU"/>
        </w:rPr>
      </w:pPr>
      <w:r w:rsidRPr="00E47087">
        <w:rPr>
          <w:rFonts w:ascii="Times New Roman" w:hAnsi="Times New Roman"/>
          <w:color w:val="000000"/>
          <w:sz w:val="28"/>
          <w:lang w:val="ru-RU"/>
        </w:rPr>
        <w:t xml:space="preserve">раскрывать смысл основных химических понятий: химический элемент, атом, молекула, ион, катион, анион, простое вещество, сложное вещество, валентность, электроотрицательность, степень окисления, химическая реакция, химическая связь, тепловой эффект реакции, моль, молярный объём, раствор, электролиты, неэлектролиты, электролитическая диссоциация, реакции ионного обмена, катализатор, химическое равновесие, обратимые и </w:t>
      </w:r>
      <w:r w:rsidRPr="00E47087">
        <w:rPr>
          <w:rFonts w:ascii="Times New Roman" w:hAnsi="Times New Roman"/>
          <w:color w:val="000000"/>
          <w:sz w:val="28"/>
          <w:lang w:val="ru-RU"/>
        </w:rPr>
        <w:lastRenderedPageBreak/>
        <w:t>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коррозия металлов, сплавы, скорость химической реакции, предельно допустимая концентрация ПДК вещества;</w:t>
      </w:r>
    </w:p>
    <w:p w:rsidR="0054494A" w:rsidRPr="00E47087" w:rsidRDefault="00E47087">
      <w:pPr>
        <w:numPr>
          <w:ilvl w:val="0"/>
          <w:numId w:val="2"/>
        </w:numPr>
        <w:spacing w:after="0" w:line="264" w:lineRule="auto"/>
        <w:jc w:val="both"/>
        <w:rPr>
          <w:lang w:val="ru-RU"/>
        </w:rPr>
      </w:pPr>
      <w:r w:rsidRPr="00E47087">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54494A" w:rsidRPr="00E47087" w:rsidRDefault="00E47087">
      <w:pPr>
        <w:numPr>
          <w:ilvl w:val="0"/>
          <w:numId w:val="2"/>
        </w:numPr>
        <w:spacing w:after="0" w:line="264" w:lineRule="auto"/>
        <w:jc w:val="both"/>
        <w:rPr>
          <w:lang w:val="ru-RU"/>
        </w:rPr>
      </w:pPr>
      <w:r w:rsidRPr="00E47087">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54494A" w:rsidRPr="00E47087" w:rsidRDefault="00E47087">
      <w:pPr>
        <w:numPr>
          <w:ilvl w:val="0"/>
          <w:numId w:val="2"/>
        </w:numPr>
        <w:spacing w:after="0" w:line="264" w:lineRule="auto"/>
        <w:jc w:val="both"/>
        <w:rPr>
          <w:lang w:val="ru-RU"/>
        </w:rPr>
      </w:pPr>
      <w:r w:rsidRPr="00E47087">
        <w:rPr>
          <w:rFonts w:ascii="Times New Roman" w:hAnsi="Times New Roman"/>
          <w:color w:val="000000"/>
          <w:sz w:val="28"/>
          <w:lang w:val="ru-RU"/>
        </w:rPr>
        <w:t>определять валентность и степень окисления химических элементов в соединениях различного состава, принадлежность веществ к определённому классу соединений по формулам, вид химической связи (ковалентная, ионная, металлическая) в неорганических соединениях, заряд иона по химической формуле, характер среды в водных растворах неорганических соединений, тип кристаллической решётки конкретного вещества;</w:t>
      </w:r>
    </w:p>
    <w:p w:rsidR="0054494A" w:rsidRPr="00E47087" w:rsidRDefault="00E47087">
      <w:pPr>
        <w:numPr>
          <w:ilvl w:val="0"/>
          <w:numId w:val="2"/>
        </w:numPr>
        <w:spacing w:after="0" w:line="264" w:lineRule="auto"/>
        <w:jc w:val="both"/>
        <w:rPr>
          <w:lang w:val="ru-RU"/>
        </w:rPr>
      </w:pPr>
      <w:r w:rsidRPr="00E47087">
        <w:rPr>
          <w:rFonts w:ascii="Times New Roman" w:hAnsi="Times New Roman"/>
          <w:color w:val="000000"/>
          <w:sz w:val="28"/>
          <w:lang w:val="ru-RU"/>
        </w:rPr>
        <w:t>раскрывать смысл Периодического закона Д. И. Менделеева и демонстрировать его понимание: 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периодической таблице, с числовыми характеристиками строения атомов химических элементов (состав и заряд ядра, общее число электронов и распределение их по электронным слоям), объяснять общие закономерности в изменении свойств элементов и их соединений в пределах малых периодов и главных подгрупп с учётом строения их атомов;</w:t>
      </w:r>
    </w:p>
    <w:p w:rsidR="0054494A" w:rsidRPr="00E47087" w:rsidRDefault="00E47087">
      <w:pPr>
        <w:numPr>
          <w:ilvl w:val="0"/>
          <w:numId w:val="2"/>
        </w:numPr>
        <w:spacing w:after="0" w:line="264" w:lineRule="auto"/>
        <w:jc w:val="both"/>
        <w:rPr>
          <w:lang w:val="ru-RU"/>
        </w:rPr>
      </w:pPr>
      <w:r w:rsidRPr="00E47087">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 по изменению степеней окисления химических элементов);</w:t>
      </w:r>
    </w:p>
    <w:p w:rsidR="0054494A" w:rsidRPr="00E47087" w:rsidRDefault="00E47087">
      <w:pPr>
        <w:numPr>
          <w:ilvl w:val="0"/>
          <w:numId w:val="2"/>
        </w:numPr>
        <w:spacing w:after="0" w:line="264" w:lineRule="auto"/>
        <w:jc w:val="both"/>
        <w:rPr>
          <w:lang w:val="ru-RU"/>
        </w:rPr>
      </w:pPr>
      <w:r w:rsidRPr="00E47087">
        <w:rPr>
          <w:rFonts w:ascii="Times New Roman" w:hAnsi="Times New Roman"/>
          <w:color w:val="000000"/>
          <w:sz w:val="28"/>
          <w:lang w:val="ru-RU"/>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p w:rsidR="0054494A" w:rsidRPr="00E47087" w:rsidRDefault="00E47087">
      <w:pPr>
        <w:numPr>
          <w:ilvl w:val="0"/>
          <w:numId w:val="2"/>
        </w:numPr>
        <w:spacing w:after="0" w:line="264" w:lineRule="auto"/>
        <w:jc w:val="both"/>
        <w:rPr>
          <w:lang w:val="ru-RU"/>
        </w:rPr>
      </w:pPr>
      <w:r w:rsidRPr="00E47087">
        <w:rPr>
          <w:rFonts w:ascii="Times New Roman" w:hAnsi="Times New Roman"/>
          <w:color w:val="000000"/>
          <w:sz w:val="28"/>
          <w:lang w:val="ru-RU"/>
        </w:rPr>
        <w:t xml:space="preserve">составлять уравнения электролитической диссоциации кислот, щелочей и солей, полные и сокращённые уравнения реакций ионного </w:t>
      </w:r>
      <w:r w:rsidRPr="00E47087">
        <w:rPr>
          <w:rFonts w:ascii="Times New Roman" w:hAnsi="Times New Roman"/>
          <w:color w:val="000000"/>
          <w:sz w:val="28"/>
          <w:lang w:val="ru-RU"/>
        </w:rPr>
        <w:lastRenderedPageBreak/>
        <w:t>обмена, уравнения реакций, подтверждающих существование генетической связи между веществами различных классов;</w:t>
      </w:r>
    </w:p>
    <w:p w:rsidR="0054494A" w:rsidRPr="00E47087" w:rsidRDefault="00E47087">
      <w:pPr>
        <w:numPr>
          <w:ilvl w:val="0"/>
          <w:numId w:val="2"/>
        </w:numPr>
        <w:spacing w:after="0" w:line="264" w:lineRule="auto"/>
        <w:jc w:val="both"/>
        <w:rPr>
          <w:lang w:val="ru-RU"/>
        </w:rPr>
      </w:pPr>
      <w:r w:rsidRPr="00E47087">
        <w:rPr>
          <w:rFonts w:ascii="Times New Roman" w:hAnsi="Times New Roman"/>
          <w:color w:val="000000"/>
          <w:sz w:val="28"/>
          <w:lang w:val="ru-RU"/>
        </w:rPr>
        <w:t>раскрывать сущность окислительно-восстановительных реакций посредством составления электронного баланса этих реакций;</w:t>
      </w:r>
    </w:p>
    <w:p w:rsidR="0054494A" w:rsidRPr="00E47087" w:rsidRDefault="00E47087">
      <w:pPr>
        <w:numPr>
          <w:ilvl w:val="0"/>
          <w:numId w:val="2"/>
        </w:numPr>
        <w:spacing w:after="0" w:line="264" w:lineRule="auto"/>
        <w:jc w:val="both"/>
        <w:rPr>
          <w:lang w:val="ru-RU"/>
        </w:rPr>
      </w:pPr>
      <w:r w:rsidRPr="00E47087">
        <w:rPr>
          <w:rFonts w:ascii="Times New Roman" w:hAnsi="Times New Roman"/>
          <w:color w:val="000000"/>
          <w:sz w:val="28"/>
          <w:lang w:val="ru-RU"/>
        </w:rPr>
        <w:t>прогнозировать свойства веществ в зависимости от их строения, возможности протекания химических превращений в различных условиях;</w:t>
      </w:r>
    </w:p>
    <w:p w:rsidR="0054494A" w:rsidRPr="00E47087" w:rsidRDefault="00E47087">
      <w:pPr>
        <w:numPr>
          <w:ilvl w:val="0"/>
          <w:numId w:val="2"/>
        </w:numPr>
        <w:spacing w:after="0" w:line="264" w:lineRule="auto"/>
        <w:jc w:val="both"/>
        <w:rPr>
          <w:lang w:val="ru-RU"/>
        </w:rPr>
      </w:pPr>
      <w:r w:rsidRPr="00E47087">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54494A" w:rsidRPr="00E47087" w:rsidRDefault="00E47087">
      <w:pPr>
        <w:numPr>
          <w:ilvl w:val="0"/>
          <w:numId w:val="2"/>
        </w:numPr>
        <w:spacing w:after="0" w:line="264" w:lineRule="auto"/>
        <w:jc w:val="both"/>
        <w:rPr>
          <w:lang w:val="ru-RU"/>
        </w:rPr>
      </w:pPr>
      <w:r w:rsidRPr="00E47087">
        <w:rPr>
          <w:rFonts w:ascii="Times New Roman" w:hAnsi="Times New Roman"/>
          <w:color w:val="000000"/>
          <w:sz w:val="28"/>
          <w:lang w:val="ru-RU"/>
        </w:rPr>
        <w:t>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p w:rsidR="0054494A" w:rsidRPr="00E47087" w:rsidRDefault="00E47087">
      <w:pPr>
        <w:numPr>
          <w:ilvl w:val="0"/>
          <w:numId w:val="2"/>
        </w:numPr>
        <w:spacing w:after="0" w:line="264" w:lineRule="auto"/>
        <w:jc w:val="both"/>
        <w:rPr>
          <w:lang w:val="ru-RU"/>
        </w:rPr>
      </w:pPr>
      <w:r w:rsidRPr="00E47087">
        <w:rPr>
          <w:rFonts w:ascii="Times New Roman" w:hAnsi="Times New Roman"/>
          <w:color w:val="000000"/>
          <w:sz w:val="28"/>
          <w:lang w:val="ru-RU"/>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 ионы изученных металлов, присутствующие в водных растворах неорганических веществ;</w:t>
      </w:r>
    </w:p>
    <w:p w:rsidR="0054494A" w:rsidRPr="00E47087" w:rsidRDefault="00E47087">
      <w:pPr>
        <w:numPr>
          <w:ilvl w:val="0"/>
          <w:numId w:val="2"/>
        </w:numPr>
        <w:spacing w:after="0" w:line="264" w:lineRule="auto"/>
        <w:jc w:val="both"/>
        <w:rPr>
          <w:lang w:val="ru-RU"/>
        </w:rPr>
      </w:pPr>
      <w:r w:rsidRPr="00E47087">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54494A" w:rsidRPr="00E47087" w:rsidRDefault="0054494A">
      <w:pPr>
        <w:rPr>
          <w:lang w:val="ru-RU"/>
        </w:rPr>
        <w:sectPr w:rsidR="0054494A" w:rsidRPr="00E47087">
          <w:pgSz w:w="11906" w:h="16383"/>
          <w:pgMar w:top="1134" w:right="850" w:bottom="1134" w:left="1701" w:header="720" w:footer="720" w:gutter="0"/>
          <w:cols w:space="720"/>
        </w:sectPr>
      </w:pPr>
    </w:p>
    <w:p w:rsidR="0054494A" w:rsidRDefault="00E47087">
      <w:pPr>
        <w:spacing w:after="0"/>
        <w:ind w:left="120"/>
      </w:pPr>
      <w:bookmarkStart w:id="9" w:name="block-66872249"/>
      <w:bookmarkEnd w:id="5"/>
      <w:r w:rsidRPr="00E4708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54494A" w:rsidRDefault="00E47087">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0"/>
        <w:gridCol w:w="2861"/>
        <w:gridCol w:w="1203"/>
        <w:gridCol w:w="2142"/>
        <w:gridCol w:w="2222"/>
        <w:gridCol w:w="3285"/>
        <w:gridCol w:w="1527"/>
      </w:tblGrid>
      <w:tr w:rsidR="00E47087" w:rsidTr="00E47087">
        <w:trPr>
          <w:trHeight w:val="144"/>
          <w:tblCellSpacing w:w="20" w:type="nil"/>
        </w:trPr>
        <w:tc>
          <w:tcPr>
            <w:tcW w:w="826" w:type="dxa"/>
            <w:vMerge w:val="restart"/>
            <w:tcMar>
              <w:top w:w="50" w:type="dxa"/>
              <w:left w:w="100" w:type="dxa"/>
            </w:tcMar>
            <w:vAlign w:val="center"/>
          </w:tcPr>
          <w:p w:rsidR="00E47087" w:rsidRDefault="00E47087">
            <w:pPr>
              <w:spacing w:after="0"/>
              <w:ind w:left="135"/>
            </w:pPr>
            <w:r>
              <w:rPr>
                <w:rFonts w:ascii="Times New Roman" w:hAnsi="Times New Roman"/>
                <w:b/>
                <w:color w:val="000000"/>
                <w:sz w:val="24"/>
              </w:rPr>
              <w:t xml:space="preserve">№ п/п </w:t>
            </w:r>
          </w:p>
          <w:p w:rsidR="00E47087" w:rsidRDefault="00E47087">
            <w:pPr>
              <w:spacing w:after="0"/>
              <w:ind w:left="135"/>
            </w:pPr>
          </w:p>
        </w:tc>
        <w:tc>
          <w:tcPr>
            <w:tcW w:w="2986" w:type="dxa"/>
            <w:vMerge w:val="restart"/>
            <w:tcMar>
              <w:top w:w="50" w:type="dxa"/>
              <w:left w:w="100" w:type="dxa"/>
            </w:tcMar>
            <w:vAlign w:val="center"/>
          </w:tcPr>
          <w:p w:rsidR="00E47087" w:rsidRDefault="00E47087">
            <w:pPr>
              <w:spacing w:after="0"/>
              <w:ind w:left="135"/>
            </w:pPr>
            <w:r>
              <w:rPr>
                <w:rFonts w:ascii="Times New Roman" w:hAnsi="Times New Roman"/>
                <w:b/>
                <w:color w:val="000000"/>
                <w:sz w:val="24"/>
              </w:rPr>
              <w:t xml:space="preserve">Наименование разделов и тем программы </w:t>
            </w:r>
          </w:p>
          <w:p w:rsidR="00E47087" w:rsidRDefault="00E47087">
            <w:pPr>
              <w:spacing w:after="0"/>
              <w:ind w:left="135"/>
            </w:pPr>
          </w:p>
        </w:tc>
        <w:tc>
          <w:tcPr>
            <w:tcW w:w="5770" w:type="dxa"/>
            <w:gridSpan w:val="3"/>
            <w:tcMar>
              <w:top w:w="50" w:type="dxa"/>
              <w:left w:w="100" w:type="dxa"/>
            </w:tcMar>
            <w:vAlign w:val="center"/>
          </w:tcPr>
          <w:p w:rsidR="00E47087" w:rsidRDefault="00E47087">
            <w:pPr>
              <w:spacing w:after="0"/>
            </w:pPr>
            <w:r>
              <w:rPr>
                <w:rFonts w:ascii="Times New Roman" w:hAnsi="Times New Roman"/>
                <w:b/>
                <w:color w:val="000000"/>
                <w:sz w:val="24"/>
              </w:rPr>
              <w:t>Количество часов</w:t>
            </w:r>
          </w:p>
        </w:tc>
        <w:tc>
          <w:tcPr>
            <w:tcW w:w="3393" w:type="dxa"/>
            <w:vMerge w:val="restart"/>
            <w:tcMar>
              <w:top w:w="50" w:type="dxa"/>
              <w:left w:w="100" w:type="dxa"/>
            </w:tcMar>
            <w:vAlign w:val="center"/>
          </w:tcPr>
          <w:p w:rsidR="00E47087" w:rsidRDefault="00E47087">
            <w:pPr>
              <w:spacing w:after="0"/>
              <w:ind w:left="135"/>
            </w:pPr>
            <w:r>
              <w:rPr>
                <w:rFonts w:ascii="Times New Roman" w:hAnsi="Times New Roman"/>
                <w:b/>
                <w:color w:val="000000"/>
                <w:sz w:val="24"/>
              </w:rPr>
              <w:t xml:space="preserve">Электронные (цифровые) образовательные ресурсы </w:t>
            </w:r>
          </w:p>
          <w:p w:rsidR="00E47087" w:rsidRDefault="00E47087">
            <w:pPr>
              <w:spacing w:after="0"/>
              <w:ind w:left="135"/>
            </w:pPr>
          </w:p>
        </w:tc>
        <w:tc>
          <w:tcPr>
            <w:tcW w:w="1065" w:type="dxa"/>
          </w:tcPr>
          <w:p w:rsidR="00E47087" w:rsidRDefault="00E47087">
            <w:pPr>
              <w:spacing w:after="0"/>
              <w:ind w:left="135"/>
              <w:rPr>
                <w:rFonts w:ascii="Times New Roman" w:hAnsi="Times New Roman"/>
                <w:b/>
                <w:color w:val="000000"/>
                <w:sz w:val="24"/>
              </w:rPr>
            </w:pPr>
          </w:p>
        </w:tc>
      </w:tr>
      <w:tr w:rsidR="00E47087" w:rsidTr="00E47087">
        <w:trPr>
          <w:trHeight w:val="144"/>
          <w:tblCellSpacing w:w="20" w:type="nil"/>
        </w:trPr>
        <w:tc>
          <w:tcPr>
            <w:tcW w:w="826" w:type="dxa"/>
            <w:vMerge/>
            <w:tcBorders>
              <w:top w:val="nil"/>
            </w:tcBorders>
            <w:tcMar>
              <w:top w:w="50" w:type="dxa"/>
              <w:left w:w="100" w:type="dxa"/>
            </w:tcMar>
          </w:tcPr>
          <w:p w:rsidR="00E47087" w:rsidRDefault="00E47087"/>
        </w:tc>
        <w:tc>
          <w:tcPr>
            <w:tcW w:w="2986" w:type="dxa"/>
            <w:vMerge/>
            <w:tcBorders>
              <w:top w:val="nil"/>
            </w:tcBorders>
            <w:tcMar>
              <w:top w:w="50" w:type="dxa"/>
              <w:left w:w="100" w:type="dxa"/>
            </w:tcMar>
          </w:tcPr>
          <w:p w:rsidR="00E47087" w:rsidRDefault="00E47087"/>
        </w:tc>
        <w:tc>
          <w:tcPr>
            <w:tcW w:w="1263" w:type="dxa"/>
            <w:tcMar>
              <w:top w:w="50" w:type="dxa"/>
              <w:left w:w="100" w:type="dxa"/>
            </w:tcMar>
            <w:vAlign w:val="center"/>
          </w:tcPr>
          <w:p w:rsidR="00E47087" w:rsidRDefault="00E47087">
            <w:pPr>
              <w:spacing w:after="0"/>
              <w:ind w:left="135"/>
            </w:pPr>
            <w:r>
              <w:rPr>
                <w:rFonts w:ascii="Times New Roman" w:hAnsi="Times New Roman"/>
                <w:b/>
                <w:color w:val="000000"/>
                <w:sz w:val="24"/>
              </w:rPr>
              <w:t xml:space="preserve">Всего </w:t>
            </w:r>
          </w:p>
          <w:p w:rsidR="00E47087" w:rsidRDefault="00E47087">
            <w:pPr>
              <w:spacing w:after="0"/>
              <w:ind w:left="135"/>
            </w:pPr>
          </w:p>
        </w:tc>
        <w:tc>
          <w:tcPr>
            <w:tcW w:w="2212" w:type="dxa"/>
            <w:tcMar>
              <w:top w:w="50" w:type="dxa"/>
              <w:left w:w="100" w:type="dxa"/>
            </w:tcMar>
            <w:vAlign w:val="center"/>
          </w:tcPr>
          <w:p w:rsidR="00E47087" w:rsidRDefault="00E47087">
            <w:pPr>
              <w:spacing w:after="0"/>
              <w:ind w:left="135"/>
            </w:pPr>
            <w:r>
              <w:rPr>
                <w:rFonts w:ascii="Times New Roman" w:hAnsi="Times New Roman"/>
                <w:b/>
                <w:color w:val="000000"/>
                <w:sz w:val="24"/>
              </w:rPr>
              <w:t xml:space="preserve">Контрольные работы </w:t>
            </w:r>
          </w:p>
          <w:p w:rsidR="00E47087" w:rsidRDefault="00E47087">
            <w:pPr>
              <w:spacing w:after="0"/>
              <w:ind w:left="135"/>
            </w:pPr>
          </w:p>
        </w:tc>
        <w:tc>
          <w:tcPr>
            <w:tcW w:w="2295" w:type="dxa"/>
            <w:tcMar>
              <w:top w:w="50" w:type="dxa"/>
              <w:left w:w="100" w:type="dxa"/>
            </w:tcMar>
            <w:vAlign w:val="center"/>
          </w:tcPr>
          <w:p w:rsidR="00E47087" w:rsidRDefault="00E47087">
            <w:pPr>
              <w:spacing w:after="0"/>
              <w:ind w:left="135"/>
            </w:pPr>
            <w:r>
              <w:rPr>
                <w:rFonts w:ascii="Times New Roman" w:hAnsi="Times New Roman"/>
                <w:b/>
                <w:color w:val="000000"/>
                <w:sz w:val="24"/>
              </w:rPr>
              <w:t xml:space="preserve">Практические работы </w:t>
            </w:r>
          </w:p>
          <w:p w:rsidR="00E47087" w:rsidRDefault="00E47087">
            <w:pPr>
              <w:spacing w:after="0"/>
              <w:ind w:left="135"/>
            </w:pPr>
          </w:p>
        </w:tc>
        <w:tc>
          <w:tcPr>
            <w:tcW w:w="3393" w:type="dxa"/>
            <w:vMerge/>
            <w:tcBorders>
              <w:top w:val="nil"/>
            </w:tcBorders>
            <w:tcMar>
              <w:top w:w="50" w:type="dxa"/>
              <w:left w:w="100" w:type="dxa"/>
            </w:tcMar>
          </w:tcPr>
          <w:p w:rsidR="00E47087" w:rsidRDefault="00E47087"/>
        </w:tc>
        <w:tc>
          <w:tcPr>
            <w:tcW w:w="1065" w:type="dxa"/>
            <w:tcBorders>
              <w:top w:val="nil"/>
            </w:tcBorders>
          </w:tcPr>
          <w:p w:rsidR="00E47087" w:rsidRDefault="00E47087"/>
        </w:tc>
      </w:tr>
      <w:tr w:rsidR="00E47087" w:rsidTr="00E47087">
        <w:trPr>
          <w:trHeight w:val="144"/>
          <w:tblCellSpacing w:w="20" w:type="nil"/>
        </w:trPr>
        <w:tc>
          <w:tcPr>
            <w:tcW w:w="12975" w:type="dxa"/>
            <w:gridSpan w:val="6"/>
            <w:tcMar>
              <w:top w:w="50" w:type="dxa"/>
              <w:left w:w="100" w:type="dxa"/>
            </w:tcMar>
            <w:vAlign w:val="center"/>
          </w:tcPr>
          <w:p w:rsidR="00E47087" w:rsidRDefault="00E4708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Первоначальные химические понятия</w:t>
            </w:r>
          </w:p>
        </w:tc>
        <w:tc>
          <w:tcPr>
            <w:tcW w:w="1065" w:type="dxa"/>
          </w:tcPr>
          <w:p w:rsidR="00E47087" w:rsidRDefault="00E47087">
            <w:pPr>
              <w:spacing w:after="0"/>
              <w:ind w:left="135"/>
              <w:rPr>
                <w:rFonts w:ascii="Times New Roman" w:hAnsi="Times New Roman"/>
                <w:b/>
                <w:color w:val="000000"/>
                <w:sz w:val="24"/>
              </w:rPr>
            </w:pPr>
          </w:p>
        </w:tc>
      </w:tr>
      <w:tr w:rsidR="00E47087" w:rsidRPr="00E47087" w:rsidTr="00E47087">
        <w:trPr>
          <w:trHeight w:val="144"/>
          <w:tblCellSpacing w:w="20" w:type="nil"/>
        </w:trPr>
        <w:tc>
          <w:tcPr>
            <w:tcW w:w="826" w:type="dxa"/>
            <w:tcMar>
              <w:top w:w="50" w:type="dxa"/>
              <w:left w:w="100" w:type="dxa"/>
            </w:tcMar>
            <w:vAlign w:val="center"/>
          </w:tcPr>
          <w:p w:rsidR="00E47087" w:rsidRDefault="00E47087">
            <w:pPr>
              <w:spacing w:after="0"/>
            </w:pPr>
            <w:r>
              <w:rPr>
                <w:rFonts w:ascii="Times New Roman" w:hAnsi="Times New Roman"/>
                <w:color w:val="000000"/>
                <w:sz w:val="24"/>
              </w:rPr>
              <w:t>1.1</w:t>
            </w:r>
          </w:p>
        </w:tc>
        <w:tc>
          <w:tcPr>
            <w:tcW w:w="2986" w:type="dxa"/>
            <w:tcMar>
              <w:top w:w="50" w:type="dxa"/>
              <w:left w:w="100" w:type="dxa"/>
            </w:tcMar>
            <w:vAlign w:val="center"/>
          </w:tcPr>
          <w:p w:rsidR="00E47087" w:rsidRPr="00E47087" w:rsidRDefault="00E47087">
            <w:pPr>
              <w:spacing w:after="0"/>
              <w:ind w:left="135"/>
              <w:rPr>
                <w:lang w:val="ru-RU"/>
              </w:rPr>
            </w:pPr>
            <w:r w:rsidRPr="00E47087">
              <w:rPr>
                <w:rFonts w:ascii="Times New Roman" w:hAnsi="Times New Roman"/>
                <w:color w:val="000000"/>
                <w:sz w:val="24"/>
                <w:lang w:val="ru-RU"/>
              </w:rPr>
              <w:t>Химия — важная область естествознания и практической деятельности человека</w:t>
            </w:r>
          </w:p>
        </w:tc>
        <w:tc>
          <w:tcPr>
            <w:tcW w:w="1263" w:type="dxa"/>
            <w:tcMar>
              <w:top w:w="50" w:type="dxa"/>
              <w:left w:w="100" w:type="dxa"/>
            </w:tcMar>
            <w:vAlign w:val="center"/>
          </w:tcPr>
          <w:p w:rsidR="00E47087"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5 </w:t>
            </w:r>
          </w:p>
        </w:tc>
        <w:tc>
          <w:tcPr>
            <w:tcW w:w="2212" w:type="dxa"/>
            <w:tcMar>
              <w:top w:w="50" w:type="dxa"/>
              <w:left w:w="100" w:type="dxa"/>
            </w:tcMar>
            <w:vAlign w:val="center"/>
          </w:tcPr>
          <w:p w:rsidR="00E47087" w:rsidRDefault="00E47087">
            <w:pPr>
              <w:spacing w:after="0"/>
              <w:ind w:left="135"/>
              <w:jc w:val="center"/>
            </w:pPr>
          </w:p>
        </w:tc>
        <w:tc>
          <w:tcPr>
            <w:tcW w:w="2295" w:type="dxa"/>
            <w:tcMar>
              <w:top w:w="50" w:type="dxa"/>
              <w:left w:w="100" w:type="dxa"/>
            </w:tcMar>
            <w:vAlign w:val="center"/>
          </w:tcPr>
          <w:p w:rsidR="00E47087" w:rsidRDefault="00E47087">
            <w:pPr>
              <w:spacing w:after="0"/>
              <w:ind w:left="135"/>
              <w:jc w:val="center"/>
            </w:pPr>
            <w:r>
              <w:rPr>
                <w:rFonts w:ascii="Times New Roman" w:hAnsi="Times New Roman"/>
                <w:color w:val="000000"/>
                <w:sz w:val="24"/>
              </w:rPr>
              <w:t xml:space="preserve"> 2 </w:t>
            </w:r>
          </w:p>
        </w:tc>
        <w:tc>
          <w:tcPr>
            <w:tcW w:w="3393" w:type="dxa"/>
            <w:tcMar>
              <w:top w:w="50" w:type="dxa"/>
              <w:left w:w="100" w:type="dxa"/>
            </w:tcMar>
            <w:vAlign w:val="center"/>
          </w:tcPr>
          <w:p w:rsidR="00E47087"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/7</w:t>
              </w:r>
              <w:r>
                <w:rPr>
                  <w:rFonts w:ascii="Times New Roman" w:hAnsi="Times New Roman"/>
                  <w:color w:val="0000FF"/>
                  <w:u w:val="single"/>
                </w:rPr>
                <w:t>f</w:t>
              </w:r>
              <w:r w:rsidRPr="00E47087">
                <w:rPr>
                  <w:rFonts w:ascii="Times New Roman" w:hAnsi="Times New Roman"/>
                  <w:color w:val="0000FF"/>
                  <w:u w:val="single"/>
                  <w:lang w:val="ru-RU"/>
                </w:rPr>
                <w:t>41837</w:t>
              </w:r>
              <w:r>
                <w:rPr>
                  <w:rFonts w:ascii="Times New Roman" w:hAnsi="Times New Roman"/>
                  <w:color w:val="0000FF"/>
                  <w:u w:val="single"/>
                </w:rPr>
                <w:t>c</w:t>
              </w:r>
            </w:hyperlink>
          </w:p>
        </w:tc>
        <w:tc>
          <w:tcPr>
            <w:tcW w:w="1065" w:type="dxa"/>
          </w:tcPr>
          <w:p w:rsidR="00E47087" w:rsidRPr="00E47087" w:rsidRDefault="00E47087">
            <w:pPr>
              <w:spacing w:after="0"/>
              <w:ind w:left="135"/>
              <w:rPr>
                <w:rFonts w:ascii="Times New Roman" w:hAnsi="Times New Roman"/>
                <w:color w:val="000000"/>
                <w:sz w:val="24"/>
                <w:lang w:val="ru-RU"/>
              </w:rPr>
            </w:pPr>
            <w:r>
              <w:rPr>
                <w:rFonts w:ascii="Times New Roman" w:hAnsi="Times New Roman"/>
                <w:color w:val="000000"/>
                <w:sz w:val="24"/>
                <w:lang w:val="ru-RU"/>
              </w:rPr>
              <w:t>Учет рабочей программы воспитания</w:t>
            </w:r>
          </w:p>
        </w:tc>
      </w:tr>
      <w:tr w:rsidR="00E47087" w:rsidRPr="00E47087" w:rsidTr="00E47087">
        <w:trPr>
          <w:trHeight w:val="144"/>
          <w:tblCellSpacing w:w="20" w:type="nil"/>
        </w:trPr>
        <w:tc>
          <w:tcPr>
            <w:tcW w:w="826" w:type="dxa"/>
            <w:tcMar>
              <w:top w:w="50" w:type="dxa"/>
              <w:left w:w="100" w:type="dxa"/>
            </w:tcMar>
            <w:vAlign w:val="center"/>
          </w:tcPr>
          <w:p w:rsidR="00E47087" w:rsidRDefault="00E47087">
            <w:pPr>
              <w:spacing w:after="0"/>
            </w:pPr>
            <w:r>
              <w:rPr>
                <w:rFonts w:ascii="Times New Roman" w:hAnsi="Times New Roman"/>
                <w:color w:val="000000"/>
                <w:sz w:val="24"/>
              </w:rPr>
              <w:t>1.2</w:t>
            </w:r>
          </w:p>
        </w:tc>
        <w:tc>
          <w:tcPr>
            <w:tcW w:w="2986" w:type="dxa"/>
            <w:tcMar>
              <w:top w:w="50" w:type="dxa"/>
              <w:left w:w="100" w:type="dxa"/>
            </w:tcMar>
            <w:vAlign w:val="center"/>
          </w:tcPr>
          <w:p w:rsidR="00E47087" w:rsidRDefault="00E47087">
            <w:pPr>
              <w:spacing w:after="0"/>
              <w:ind w:left="135"/>
            </w:pPr>
            <w:r>
              <w:rPr>
                <w:rFonts w:ascii="Times New Roman" w:hAnsi="Times New Roman"/>
                <w:color w:val="000000"/>
                <w:sz w:val="24"/>
              </w:rPr>
              <w:t>Вещества и химические реакции</w:t>
            </w:r>
          </w:p>
        </w:tc>
        <w:tc>
          <w:tcPr>
            <w:tcW w:w="1263" w:type="dxa"/>
            <w:tcMar>
              <w:top w:w="50" w:type="dxa"/>
              <w:left w:w="100" w:type="dxa"/>
            </w:tcMar>
            <w:vAlign w:val="center"/>
          </w:tcPr>
          <w:p w:rsidR="00E47087" w:rsidRDefault="00E47087">
            <w:pPr>
              <w:spacing w:after="0"/>
              <w:ind w:left="135"/>
              <w:jc w:val="center"/>
            </w:pPr>
            <w:r>
              <w:rPr>
                <w:rFonts w:ascii="Times New Roman" w:hAnsi="Times New Roman"/>
                <w:color w:val="000000"/>
                <w:sz w:val="24"/>
              </w:rPr>
              <w:t xml:space="preserve"> 15 </w:t>
            </w:r>
          </w:p>
        </w:tc>
        <w:tc>
          <w:tcPr>
            <w:tcW w:w="2212" w:type="dxa"/>
            <w:tcMar>
              <w:top w:w="50" w:type="dxa"/>
              <w:left w:w="100" w:type="dxa"/>
            </w:tcMar>
            <w:vAlign w:val="center"/>
          </w:tcPr>
          <w:p w:rsidR="00E47087" w:rsidRDefault="00E47087">
            <w:pPr>
              <w:spacing w:after="0"/>
              <w:ind w:left="135"/>
              <w:jc w:val="center"/>
            </w:pPr>
            <w:r>
              <w:rPr>
                <w:rFonts w:ascii="Times New Roman" w:hAnsi="Times New Roman"/>
                <w:color w:val="000000"/>
                <w:sz w:val="24"/>
              </w:rPr>
              <w:t xml:space="preserve"> 1 </w:t>
            </w:r>
          </w:p>
        </w:tc>
        <w:tc>
          <w:tcPr>
            <w:tcW w:w="2295" w:type="dxa"/>
            <w:tcMar>
              <w:top w:w="50" w:type="dxa"/>
              <w:left w:w="100" w:type="dxa"/>
            </w:tcMar>
            <w:vAlign w:val="center"/>
          </w:tcPr>
          <w:p w:rsidR="00E47087" w:rsidRDefault="00E47087">
            <w:pPr>
              <w:spacing w:after="0"/>
              <w:ind w:left="135"/>
              <w:jc w:val="center"/>
            </w:pPr>
          </w:p>
        </w:tc>
        <w:tc>
          <w:tcPr>
            <w:tcW w:w="3393" w:type="dxa"/>
            <w:tcMar>
              <w:top w:w="50" w:type="dxa"/>
              <w:left w:w="100" w:type="dxa"/>
            </w:tcMar>
            <w:vAlign w:val="center"/>
          </w:tcPr>
          <w:p w:rsidR="00E47087"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/7</w:t>
              </w:r>
              <w:r>
                <w:rPr>
                  <w:rFonts w:ascii="Times New Roman" w:hAnsi="Times New Roman"/>
                  <w:color w:val="0000FF"/>
                  <w:u w:val="single"/>
                </w:rPr>
                <w:t>f</w:t>
              </w:r>
              <w:r w:rsidRPr="00E47087">
                <w:rPr>
                  <w:rFonts w:ascii="Times New Roman" w:hAnsi="Times New Roman"/>
                  <w:color w:val="0000FF"/>
                  <w:u w:val="single"/>
                  <w:lang w:val="ru-RU"/>
                </w:rPr>
                <w:t>41837</w:t>
              </w:r>
              <w:r>
                <w:rPr>
                  <w:rFonts w:ascii="Times New Roman" w:hAnsi="Times New Roman"/>
                  <w:color w:val="0000FF"/>
                  <w:u w:val="single"/>
                </w:rPr>
                <w:t>c</w:t>
              </w:r>
            </w:hyperlink>
          </w:p>
        </w:tc>
        <w:tc>
          <w:tcPr>
            <w:tcW w:w="1065" w:type="dxa"/>
          </w:tcPr>
          <w:p w:rsidR="00E47087" w:rsidRPr="00E47087" w:rsidRDefault="00E47087">
            <w:pPr>
              <w:spacing w:after="0"/>
              <w:ind w:left="135"/>
              <w:rPr>
                <w:rFonts w:ascii="Times New Roman" w:hAnsi="Times New Roman"/>
                <w:color w:val="000000"/>
                <w:sz w:val="24"/>
                <w:lang w:val="ru-RU"/>
              </w:rPr>
            </w:pPr>
            <w:r>
              <w:rPr>
                <w:rFonts w:ascii="Times New Roman" w:hAnsi="Times New Roman"/>
                <w:color w:val="000000"/>
                <w:sz w:val="24"/>
                <w:lang w:val="ru-RU"/>
              </w:rPr>
              <w:t>Учет рабочей программы воспитания</w:t>
            </w:r>
          </w:p>
        </w:tc>
      </w:tr>
      <w:tr w:rsidR="00E47087" w:rsidTr="00E47087">
        <w:trPr>
          <w:trHeight w:val="144"/>
          <w:tblCellSpacing w:w="20" w:type="nil"/>
        </w:trPr>
        <w:tc>
          <w:tcPr>
            <w:tcW w:w="3812" w:type="dxa"/>
            <w:gridSpan w:val="2"/>
            <w:tcMar>
              <w:top w:w="50" w:type="dxa"/>
              <w:left w:w="100" w:type="dxa"/>
            </w:tcMar>
            <w:vAlign w:val="center"/>
          </w:tcPr>
          <w:p w:rsidR="00E47087" w:rsidRDefault="00E47087">
            <w:pPr>
              <w:spacing w:after="0"/>
              <w:ind w:left="135"/>
            </w:pPr>
            <w:r>
              <w:rPr>
                <w:rFonts w:ascii="Times New Roman" w:hAnsi="Times New Roman"/>
                <w:color w:val="000000"/>
                <w:sz w:val="24"/>
              </w:rPr>
              <w:t>Итого по разделу</w:t>
            </w:r>
          </w:p>
        </w:tc>
        <w:tc>
          <w:tcPr>
            <w:tcW w:w="1263" w:type="dxa"/>
            <w:tcMar>
              <w:top w:w="50" w:type="dxa"/>
              <w:left w:w="100" w:type="dxa"/>
            </w:tcMar>
            <w:vAlign w:val="center"/>
          </w:tcPr>
          <w:p w:rsidR="00E47087" w:rsidRDefault="00E47087">
            <w:pPr>
              <w:spacing w:after="0"/>
              <w:ind w:left="135"/>
              <w:jc w:val="center"/>
            </w:pPr>
            <w:r>
              <w:rPr>
                <w:rFonts w:ascii="Times New Roman" w:hAnsi="Times New Roman"/>
                <w:color w:val="000000"/>
                <w:sz w:val="24"/>
              </w:rPr>
              <w:t xml:space="preserve"> 20 </w:t>
            </w:r>
          </w:p>
        </w:tc>
        <w:tc>
          <w:tcPr>
            <w:tcW w:w="7900" w:type="dxa"/>
            <w:gridSpan w:val="3"/>
            <w:tcMar>
              <w:top w:w="50" w:type="dxa"/>
              <w:left w:w="100" w:type="dxa"/>
            </w:tcMar>
            <w:vAlign w:val="center"/>
          </w:tcPr>
          <w:p w:rsidR="00E47087" w:rsidRDefault="00E47087"/>
        </w:tc>
        <w:tc>
          <w:tcPr>
            <w:tcW w:w="1065" w:type="dxa"/>
          </w:tcPr>
          <w:p w:rsidR="00E47087" w:rsidRDefault="00E47087"/>
        </w:tc>
      </w:tr>
      <w:tr w:rsidR="00E47087" w:rsidRPr="008662DE" w:rsidTr="00E47087">
        <w:trPr>
          <w:trHeight w:val="144"/>
          <w:tblCellSpacing w:w="20" w:type="nil"/>
        </w:trPr>
        <w:tc>
          <w:tcPr>
            <w:tcW w:w="12975" w:type="dxa"/>
            <w:gridSpan w:val="6"/>
            <w:tcMar>
              <w:top w:w="50" w:type="dxa"/>
              <w:left w:w="100" w:type="dxa"/>
            </w:tcMar>
            <w:vAlign w:val="center"/>
          </w:tcPr>
          <w:p w:rsidR="00E47087" w:rsidRPr="00E47087" w:rsidRDefault="00E47087">
            <w:pPr>
              <w:spacing w:after="0"/>
              <w:ind w:left="135"/>
              <w:rPr>
                <w:lang w:val="ru-RU"/>
              </w:rPr>
            </w:pPr>
            <w:r w:rsidRPr="00E47087">
              <w:rPr>
                <w:rFonts w:ascii="Times New Roman" w:hAnsi="Times New Roman"/>
                <w:b/>
                <w:color w:val="000000"/>
                <w:sz w:val="24"/>
                <w:lang w:val="ru-RU"/>
              </w:rPr>
              <w:t>Раздел 2.</w:t>
            </w:r>
            <w:r w:rsidRPr="00E47087">
              <w:rPr>
                <w:rFonts w:ascii="Times New Roman" w:hAnsi="Times New Roman"/>
                <w:color w:val="000000"/>
                <w:sz w:val="24"/>
                <w:lang w:val="ru-RU"/>
              </w:rPr>
              <w:t xml:space="preserve"> </w:t>
            </w:r>
            <w:r w:rsidRPr="00E47087">
              <w:rPr>
                <w:rFonts w:ascii="Times New Roman" w:hAnsi="Times New Roman"/>
                <w:b/>
                <w:color w:val="000000"/>
                <w:sz w:val="24"/>
                <w:lang w:val="ru-RU"/>
              </w:rPr>
              <w:t>Важнейшие представители неорганических веществ</w:t>
            </w:r>
          </w:p>
        </w:tc>
        <w:tc>
          <w:tcPr>
            <w:tcW w:w="1065" w:type="dxa"/>
          </w:tcPr>
          <w:p w:rsidR="00E47087" w:rsidRPr="00E47087" w:rsidRDefault="00E47087">
            <w:pPr>
              <w:spacing w:after="0"/>
              <w:ind w:left="135"/>
              <w:rPr>
                <w:rFonts w:ascii="Times New Roman" w:hAnsi="Times New Roman"/>
                <w:b/>
                <w:color w:val="000000"/>
                <w:sz w:val="24"/>
                <w:lang w:val="ru-RU"/>
              </w:rPr>
            </w:pPr>
          </w:p>
        </w:tc>
      </w:tr>
      <w:tr w:rsidR="00E47087" w:rsidRPr="00E47087" w:rsidTr="00E47087">
        <w:trPr>
          <w:trHeight w:val="144"/>
          <w:tblCellSpacing w:w="20" w:type="nil"/>
        </w:trPr>
        <w:tc>
          <w:tcPr>
            <w:tcW w:w="826" w:type="dxa"/>
            <w:tcMar>
              <w:top w:w="50" w:type="dxa"/>
              <w:left w:w="100" w:type="dxa"/>
            </w:tcMar>
            <w:vAlign w:val="center"/>
          </w:tcPr>
          <w:p w:rsidR="00E47087" w:rsidRDefault="00E47087">
            <w:pPr>
              <w:spacing w:after="0"/>
            </w:pPr>
            <w:r>
              <w:rPr>
                <w:rFonts w:ascii="Times New Roman" w:hAnsi="Times New Roman"/>
                <w:color w:val="000000"/>
                <w:sz w:val="24"/>
              </w:rPr>
              <w:t>2.1</w:t>
            </w:r>
          </w:p>
        </w:tc>
        <w:tc>
          <w:tcPr>
            <w:tcW w:w="2986" w:type="dxa"/>
            <w:tcMar>
              <w:top w:w="50" w:type="dxa"/>
              <w:left w:w="100" w:type="dxa"/>
            </w:tcMar>
            <w:vAlign w:val="center"/>
          </w:tcPr>
          <w:p w:rsidR="00E47087" w:rsidRPr="00E47087" w:rsidRDefault="00E47087">
            <w:pPr>
              <w:spacing w:after="0"/>
              <w:ind w:left="135"/>
              <w:rPr>
                <w:lang w:val="ru-RU"/>
              </w:rPr>
            </w:pPr>
            <w:r w:rsidRPr="00E47087">
              <w:rPr>
                <w:rFonts w:ascii="Times New Roman" w:hAnsi="Times New Roman"/>
                <w:color w:val="000000"/>
                <w:sz w:val="24"/>
                <w:lang w:val="ru-RU"/>
              </w:rPr>
              <w:t>Воздух. Кислород. Понятие об оксидах</w:t>
            </w:r>
          </w:p>
        </w:tc>
        <w:tc>
          <w:tcPr>
            <w:tcW w:w="1263" w:type="dxa"/>
            <w:tcMar>
              <w:top w:w="50" w:type="dxa"/>
              <w:left w:w="100" w:type="dxa"/>
            </w:tcMar>
            <w:vAlign w:val="center"/>
          </w:tcPr>
          <w:p w:rsidR="00E47087"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6 </w:t>
            </w:r>
          </w:p>
        </w:tc>
        <w:tc>
          <w:tcPr>
            <w:tcW w:w="2212" w:type="dxa"/>
            <w:tcMar>
              <w:top w:w="50" w:type="dxa"/>
              <w:left w:w="100" w:type="dxa"/>
            </w:tcMar>
            <w:vAlign w:val="center"/>
          </w:tcPr>
          <w:p w:rsidR="00E47087" w:rsidRDefault="00E47087">
            <w:pPr>
              <w:spacing w:after="0"/>
              <w:ind w:left="135"/>
              <w:jc w:val="center"/>
            </w:pPr>
          </w:p>
        </w:tc>
        <w:tc>
          <w:tcPr>
            <w:tcW w:w="2295" w:type="dxa"/>
            <w:tcMar>
              <w:top w:w="50" w:type="dxa"/>
              <w:left w:w="100" w:type="dxa"/>
            </w:tcMar>
            <w:vAlign w:val="center"/>
          </w:tcPr>
          <w:p w:rsidR="00E47087" w:rsidRPr="001124A0" w:rsidRDefault="001124A0">
            <w:pPr>
              <w:spacing w:after="0"/>
              <w:ind w:left="135"/>
              <w:jc w:val="center"/>
              <w:rPr>
                <w:lang w:val="ru-RU"/>
              </w:rPr>
            </w:pPr>
            <w:r>
              <w:rPr>
                <w:lang w:val="ru-RU"/>
              </w:rPr>
              <w:t>1</w:t>
            </w:r>
          </w:p>
        </w:tc>
        <w:tc>
          <w:tcPr>
            <w:tcW w:w="3393" w:type="dxa"/>
            <w:tcMar>
              <w:top w:w="50" w:type="dxa"/>
              <w:left w:w="100" w:type="dxa"/>
            </w:tcMar>
            <w:vAlign w:val="center"/>
          </w:tcPr>
          <w:p w:rsidR="00E47087"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/7</w:t>
              </w:r>
              <w:r>
                <w:rPr>
                  <w:rFonts w:ascii="Times New Roman" w:hAnsi="Times New Roman"/>
                  <w:color w:val="0000FF"/>
                  <w:u w:val="single"/>
                </w:rPr>
                <w:t>f</w:t>
              </w:r>
              <w:r w:rsidRPr="00E47087">
                <w:rPr>
                  <w:rFonts w:ascii="Times New Roman" w:hAnsi="Times New Roman"/>
                  <w:color w:val="0000FF"/>
                  <w:u w:val="single"/>
                  <w:lang w:val="ru-RU"/>
                </w:rPr>
                <w:t>41837</w:t>
              </w:r>
              <w:r>
                <w:rPr>
                  <w:rFonts w:ascii="Times New Roman" w:hAnsi="Times New Roman"/>
                  <w:color w:val="0000FF"/>
                  <w:u w:val="single"/>
                </w:rPr>
                <w:t>c</w:t>
              </w:r>
            </w:hyperlink>
          </w:p>
        </w:tc>
        <w:tc>
          <w:tcPr>
            <w:tcW w:w="1065" w:type="dxa"/>
          </w:tcPr>
          <w:p w:rsidR="00E47087" w:rsidRPr="00E47087" w:rsidRDefault="00E47087">
            <w:pPr>
              <w:spacing w:after="0"/>
              <w:ind w:left="135"/>
              <w:rPr>
                <w:rFonts w:ascii="Times New Roman" w:hAnsi="Times New Roman"/>
                <w:color w:val="000000"/>
                <w:sz w:val="24"/>
                <w:lang w:val="ru-RU"/>
              </w:rPr>
            </w:pPr>
            <w:r>
              <w:rPr>
                <w:rFonts w:ascii="Times New Roman" w:hAnsi="Times New Roman"/>
                <w:color w:val="000000"/>
                <w:sz w:val="24"/>
                <w:lang w:val="ru-RU"/>
              </w:rPr>
              <w:t>Учет рабочей программы воспитания</w:t>
            </w:r>
          </w:p>
        </w:tc>
      </w:tr>
      <w:tr w:rsidR="00E47087" w:rsidRPr="00E47087" w:rsidTr="00E47087">
        <w:trPr>
          <w:trHeight w:val="144"/>
          <w:tblCellSpacing w:w="20" w:type="nil"/>
        </w:trPr>
        <w:tc>
          <w:tcPr>
            <w:tcW w:w="826" w:type="dxa"/>
            <w:tcMar>
              <w:top w:w="50" w:type="dxa"/>
              <w:left w:w="100" w:type="dxa"/>
            </w:tcMar>
            <w:vAlign w:val="center"/>
          </w:tcPr>
          <w:p w:rsidR="00E47087" w:rsidRDefault="00E47087">
            <w:pPr>
              <w:spacing w:after="0"/>
            </w:pPr>
            <w:r>
              <w:rPr>
                <w:rFonts w:ascii="Times New Roman" w:hAnsi="Times New Roman"/>
                <w:color w:val="000000"/>
                <w:sz w:val="24"/>
              </w:rPr>
              <w:t>2.2</w:t>
            </w:r>
          </w:p>
        </w:tc>
        <w:tc>
          <w:tcPr>
            <w:tcW w:w="2986" w:type="dxa"/>
            <w:tcMar>
              <w:top w:w="50" w:type="dxa"/>
              <w:left w:w="100" w:type="dxa"/>
            </w:tcMar>
            <w:vAlign w:val="center"/>
          </w:tcPr>
          <w:p w:rsidR="00E47087" w:rsidRPr="00E47087" w:rsidRDefault="00E47087">
            <w:pPr>
              <w:spacing w:after="0"/>
              <w:ind w:left="135"/>
              <w:rPr>
                <w:lang w:val="ru-RU"/>
              </w:rPr>
            </w:pPr>
            <w:r w:rsidRPr="00E47087">
              <w:rPr>
                <w:rFonts w:ascii="Times New Roman" w:hAnsi="Times New Roman"/>
                <w:color w:val="000000"/>
                <w:sz w:val="24"/>
                <w:lang w:val="ru-RU"/>
              </w:rPr>
              <w:t>Водород. Понятие о кислотах и солях</w:t>
            </w:r>
          </w:p>
        </w:tc>
        <w:tc>
          <w:tcPr>
            <w:tcW w:w="1263" w:type="dxa"/>
            <w:tcMar>
              <w:top w:w="50" w:type="dxa"/>
              <w:left w:w="100" w:type="dxa"/>
            </w:tcMar>
            <w:vAlign w:val="center"/>
          </w:tcPr>
          <w:p w:rsidR="00E47087"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8 </w:t>
            </w:r>
          </w:p>
        </w:tc>
        <w:tc>
          <w:tcPr>
            <w:tcW w:w="2212" w:type="dxa"/>
            <w:tcMar>
              <w:top w:w="50" w:type="dxa"/>
              <w:left w:w="100" w:type="dxa"/>
            </w:tcMar>
            <w:vAlign w:val="center"/>
          </w:tcPr>
          <w:p w:rsidR="00E47087" w:rsidRDefault="00E47087">
            <w:pPr>
              <w:spacing w:after="0"/>
              <w:ind w:left="135"/>
              <w:jc w:val="center"/>
            </w:pPr>
          </w:p>
        </w:tc>
        <w:tc>
          <w:tcPr>
            <w:tcW w:w="2295" w:type="dxa"/>
            <w:tcMar>
              <w:top w:w="50" w:type="dxa"/>
              <w:left w:w="100" w:type="dxa"/>
            </w:tcMar>
            <w:vAlign w:val="center"/>
          </w:tcPr>
          <w:p w:rsidR="00E47087" w:rsidRDefault="00E47087">
            <w:pPr>
              <w:spacing w:after="0"/>
              <w:ind w:left="135"/>
              <w:jc w:val="center"/>
            </w:pPr>
            <w:r>
              <w:rPr>
                <w:rFonts w:ascii="Times New Roman" w:hAnsi="Times New Roman"/>
                <w:color w:val="000000"/>
                <w:sz w:val="24"/>
              </w:rPr>
              <w:t xml:space="preserve"> 1 </w:t>
            </w:r>
          </w:p>
        </w:tc>
        <w:tc>
          <w:tcPr>
            <w:tcW w:w="3393" w:type="dxa"/>
            <w:tcMar>
              <w:top w:w="50" w:type="dxa"/>
              <w:left w:w="100" w:type="dxa"/>
            </w:tcMar>
            <w:vAlign w:val="center"/>
          </w:tcPr>
          <w:p w:rsidR="00E47087"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/7</w:t>
              </w:r>
              <w:r>
                <w:rPr>
                  <w:rFonts w:ascii="Times New Roman" w:hAnsi="Times New Roman"/>
                  <w:color w:val="0000FF"/>
                  <w:u w:val="single"/>
                </w:rPr>
                <w:t>f</w:t>
              </w:r>
              <w:r w:rsidRPr="00E47087">
                <w:rPr>
                  <w:rFonts w:ascii="Times New Roman" w:hAnsi="Times New Roman"/>
                  <w:color w:val="0000FF"/>
                  <w:u w:val="single"/>
                  <w:lang w:val="ru-RU"/>
                </w:rPr>
                <w:t>41837</w:t>
              </w:r>
              <w:r>
                <w:rPr>
                  <w:rFonts w:ascii="Times New Roman" w:hAnsi="Times New Roman"/>
                  <w:color w:val="0000FF"/>
                  <w:u w:val="single"/>
                </w:rPr>
                <w:t>c</w:t>
              </w:r>
            </w:hyperlink>
          </w:p>
        </w:tc>
        <w:tc>
          <w:tcPr>
            <w:tcW w:w="1065" w:type="dxa"/>
          </w:tcPr>
          <w:p w:rsidR="00E47087" w:rsidRPr="00E47087" w:rsidRDefault="00E47087">
            <w:pPr>
              <w:spacing w:after="0"/>
              <w:ind w:left="135"/>
              <w:rPr>
                <w:rFonts w:ascii="Times New Roman" w:hAnsi="Times New Roman"/>
                <w:color w:val="000000"/>
                <w:sz w:val="24"/>
                <w:lang w:val="ru-RU"/>
              </w:rPr>
            </w:pPr>
            <w:r>
              <w:rPr>
                <w:rFonts w:ascii="Times New Roman" w:hAnsi="Times New Roman"/>
                <w:color w:val="000000"/>
                <w:sz w:val="24"/>
                <w:lang w:val="ru-RU"/>
              </w:rPr>
              <w:t>Учет рабочей программы воспитания</w:t>
            </w:r>
          </w:p>
        </w:tc>
      </w:tr>
      <w:tr w:rsidR="00E47087" w:rsidRPr="00E47087" w:rsidTr="00E47087">
        <w:trPr>
          <w:trHeight w:val="144"/>
          <w:tblCellSpacing w:w="20" w:type="nil"/>
        </w:trPr>
        <w:tc>
          <w:tcPr>
            <w:tcW w:w="826" w:type="dxa"/>
            <w:tcMar>
              <w:top w:w="50" w:type="dxa"/>
              <w:left w:w="100" w:type="dxa"/>
            </w:tcMar>
            <w:vAlign w:val="center"/>
          </w:tcPr>
          <w:p w:rsidR="00E47087" w:rsidRDefault="00E47087">
            <w:pPr>
              <w:spacing w:after="0"/>
            </w:pPr>
            <w:r>
              <w:rPr>
                <w:rFonts w:ascii="Times New Roman" w:hAnsi="Times New Roman"/>
                <w:color w:val="000000"/>
                <w:sz w:val="24"/>
              </w:rPr>
              <w:t>2.3</w:t>
            </w:r>
          </w:p>
        </w:tc>
        <w:tc>
          <w:tcPr>
            <w:tcW w:w="2986" w:type="dxa"/>
            <w:tcMar>
              <w:top w:w="50" w:type="dxa"/>
              <w:left w:w="100" w:type="dxa"/>
            </w:tcMar>
            <w:vAlign w:val="center"/>
          </w:tcPr>
          <w:p w:rsidR="00E47087" w:rsidRPr="00E47087" w:rsidRDefault="00E47087">
            <w:pPr>
              <w:spacing w:after="0"/>
              <w:ind w:left="135"/>
              <w:rPr>
                <w:lang w:val="ru-RU"/>
              </w:rPr>
            </w:pPr>
            <w:r w:rsidRPr="00E47087">
              <w:rPr>
                <w:rFonts w:ascii="Times New Roman" w:hAnsi="Times New Roman"/>
                <w:color w:val="000000"/>
                <w:sz w:val="24"/>
                <w:lang w:val="ru-RU"/>
              </w:rPr>
              <w:t>Вода. Растворы. Понятие об основаниях</w:t>
            </w:r>
          </w:p>
        </w:tc>
        <w:tc>
          <w:tcPr>
            <w:tcW w:w="1263" w:type="dxa"/>
            <w:tcMar>
              <w:top w:w="50" w:type="dxa"/>
              <w:left w:w="100" w:type="dxa"/>
            </w:tcMar>
            <w:vAlign w:val="center"/>
          </w:tcPr>
          <w:p w:rsidR="00E47087"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5 </w:t>
            </w:r>
          </w:p>
        </w:tc>
        <w:tc>
          <w:tcPr>
            <w:tcW w:w="2212" w:type="dxa"/>
            <w:tcMar>
              <w:top w:w="50" w:type="dxa"/>
              <w:left w:w="100" w:type="dxa"/>
            </w:tcMar>
            <w:vAlign w:val="center"/>
          </w:tcPr>
          <w:p w:rsidR="00E47087" w:rsidRDefault="00E47087">
            <w:pPr>
              <w:spacing w:after="0"/>
              <w:ind w:left="135"/>
              <w:jc w:val="center"/>
            </w:pPr>
            <w:r>
              <w:rPr>
                <w:rFonts w:ascii="Times New Roman" w:hAnsi="Times New Roman"/>
                <w:color w:val="000000"/>
                <w:sz w:val="24"/>
              </w:rPr>
              <w:t xml:space="preserve"> 1 </w:t>
            </w:r>
          </w:p>
        </w:tc>
        <w:tc>
          <w:tcPr>
            <w:tcW w:w="2295" w:type="dxa"/>
            <w:tcMar>
              <w:top w:w="50" w:type="dxa"/>
              <w:left w:w="100" w:type="dxa"/>
            </w:tcMar>
            <w:vAlign w:val="center"/>
          </w:tcPr>
          <w:p w:rsidR="00E47087" w:rsidRDefault="00E47087">
            <w:pPr>
              <w:spacing w:after="0"/>
              <w:ind w:left="135"/>
              <w:jc w:val="center"/>
            </w:pPr>
            <w:r>
              <w:rPr>
                <w:rFonts w:ascii="Times New Roman" w:hAnsi="Times New Roman"/>
                <w:color w:val="000000"/>
                <w:sz w:val="24"/>
              </w:rPr>
              <w:t xml:space="preserve"> 1 </w:t>
            </w:r>
          </w:p>
        </w:tc>
        <w:tc>
          <w:tcPr>
            <w:tcW w:w="3393" w:type="dxa"/>
            <w:tcMar>
              <w:top w:w="50" w:type="dxa"/>
              <w:left w:w="100" w:type="dxa"/>
            </w:tcMar>
            <w:vAlign w:val="center"/>
          </w:tcPr>
          <w:p w:rsidR="00E47087"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/7</w:t>
              </w:r>
              <w:r>
                <w:rPr>
                  <w:rFonts w:ascii="Times New Roman" w:hAnsi="Times New Roman"/>
                  <w:color w:val="0000FF"/>
                  <w:u w:val="single"/>
                </w:rPr>
                <w:t>f</w:t>
              </w:r>
              <w:r w:rsidRPr="00E47087">
                <w:rPr>
                  <w:rFonts w:ascii="Times New Roman" w:hAnsi="Times New Roman"/>
                  <w:color w:val="0000FF"/>
                  <w:u w:val="single"/>
                  <w:lang w:val="ru-RU"/>
                </w:rPr>
                <w:t>41837</w:t>
              </w:r>
              <w:r>
                <w:rPr>
                  <w:rFonts w:ascii="Times New Roman" w:hAnsi="Times New Roman"/>
                  <w:color w:val="0000FF"/>
                  <w:u w:val="single"/>
                </w:rPr>
                <w:t>c</w:t>
              </w:r>
            </w:hyperlink>
          </w:p>
        </w:tc>
        <w:tc>
          <w:tcPr>
            <w:tcW w:w="1065" w:type="dxa"/>
          </w:tcPr>
          <w:p w:rsidR="00E47087" w:rsidRPr="00E47087" w:rsidRDefault="00E47087">
            <w:pPr>
              <w:spacing w:after="0"/>
              <w:ind w:left="135"/>
              <w:rPr>
                <w:rFonts w:ascii="Times New Roman" w:hAnsi="Times New Roman"/>
                <w:color w:val="000000"/>
                <w:sz w:val="24"/>
                <w:lang w:val="ru-RU"/>
              </w:rPr>
            </w:pPr>
            <w:r>
              <w:rPr>
                <w:rFonts w:ascii="Times New Roman" w:hAnsi="Times New Roman"/>
                <w:color w:val="000000"/>
                <w:sz w:val="24"/>
                <w:lang w:val="ru-RU"/>
              </w:rPr>
              <w:t xml:space="preserve">Учет рабочей </w:t>
            </w:r>
            <w:r>
              <w:rPr>
                <w:rFonts w:ascii="Times New Roman" w:hAnsi="Times New Roman"/>
                <w:color w:val="000000"/>
                <w:sz w:val="24"/>
                <w:lang w:val="ru-RU"/>
              </w:rPr>
              <w:lastRenderedPageBreak/>
              <w:t>программы воспитания</w:t>
            </w:r>
          </w:p>
        </w:tc>
      </w:tr>
      <w:tr w:rsidR="00E47087" w:rsidRPr="00E47087" w:rsidTr="00E47087">
        <w:trPr>
          <w:trHeight w:val="144"/>
          <w:tblCellSpacing w:w="20" w:type="nil"/>
        </w:trPr>
        <w:tc>
          <w:tcPr>
            <w:tcW w:w="826" w:type="dxa"/>
            <w:tcMar>
              <w:top w:w="50" w:type="dxa"/>
              <w:left w:w="100" w:type="dxa"/>
            </w:tcMar>
            <w:vAlign w:val="center"/>
          </w:tcPr>
          <w:p w:rsidR="00E47087" w:rsidRDefault="00E47087">
            <w:pPr>
              <w:spacing w:after="0"/>
            </w:pPr>
            <w:r>
              <w:rPr>
                <w:rFonts w:ascii="Times New Roman" w:hAnsi="Times New Roman"/>
                <w:color w:val="000000"/>
                <w:sz w:val="24"/>
              </w:rPr>
              <w:lastRenderedPageBreak/>
              <w:t>2.4</w:t>
            </w:r>
          </w:p>
        </w:tc>
        <w:tc>
          <w:tcPr>
            <w:tcW w:w="2986" w:type="dxa"/>
            <w:tcMar>
              <w:top w:w="50" w:type="dxa"/>
              <w:left w:w="100" w:type="dxa"/>
            </w:tcMar>
            <w:vAlign w:val="center"/>
          </w:tcPr>
          <w:p w:rsidR="00E47087" w:rsidRDefault="00E47087">
            <w:pPr>
              <w:spacing w:after="0"/>
              <w:ind w:left="135"/>
            </w:pPr>
            <w:r>
              <w:rPr>
                <w:rFonts w:ascii="Times New Roman" w:hAnsi="Times New Roman"/>
                <w:color w:val="000000"/>
                <w:sz w:val="24"/>
              </w:rPr>
              <w:t>Основные классы неорганических соединений</w:t>
            </w:r>
          </w:p>
        </w:tc>
        <w:tc>
          <w:tcPr>
            <w:tcW w:w="1263" w:type="dxa"/>
            <w:tcMar>
              <w:top w:w="50" w:type="dxa"/>
              <w:left w:w="100" w:type="dxa"/>
            </w:tcMar>
            <w:vAlign w:val="center"/>
          </w:tcPr>
          <w:p w:rsidR="00E47087" w:rsidRDefault="00E47087">
            <w:pPr>
              <w:spacing w:after="0"/>
              <w:ind w:left="135"/>
              <w:jc w:val="center"/>
            </w:pPr>
            <w:r>
              <w:rPr>
                <w:rFonts w:ascii="Times New Roman" w:hAnsi="Times New Roman"/>
                <w:color w:val="000000"/>
                <w:sz w:val="24"/>
              </w:rPr>
              <w:t xml:space="preserve"> 11 </w:t>
            </w:r>
          </w:p>
        </w:tc>
        <w:tc>
          <w:tcPr>
            <w:tcW w:w="2212" w:type="dxa"/>
            <w:tcMar>
              <w:top w:w="50" w:type="dxa"/>
              <w:left w:w="100" w:type="dxa"/>
            </w:tcMar>
            <w:vAlign w:val="center"/>
          </w:tcPr>
          <w:p w:rsidR="00E47087" w:rsidRDefault="00E47087">
            <w:pPr>
              <w:spacing w:after="0"/>
              <w:ind w:left="135"/>
              <w:jc w:val="center"/>
            </w:pPr>
            <w:r>
              <w:rPr>
                <w:rFonts w:ascii="Times New Roman" w:hAnsi="Times New Roman"/>
                <w:color w:val="000000"/>
                <w:sz w:val="24"/>
              </w:rPr>
              <w:t xml:space="preserve"> 1 </w:t>
            </w:r>
          </w:p>
        </w:tc>
        <w:tc>
          <w:tcPr>
            <w:tcW w:w="2295" w:type="dxa"/>
            <w:tcMar>
              <w:top w:w="50" w:type="dxa"/>
              <w:left w:w="100" w:type="dxa"/>
            </w:tcMar>
            <w:vAlign w:val="center"/>
          </w:tcPr>
          <w:p w:rsidR="00E47087" w:rsidRDefault="00E47087">
            <w:pPr>
              <w:spacing w:after="0"/>
              <w:ind w:left="135"/>
              <w:jc w:val="center"/>
            </w:pPr>
            <w:r>
              <w:rPr>
                <w:rFonts w:ascii="Times New Roman" w:hAnsi="Times New Roman"/>
                <w:color w:val="000000"/>
                <w:sz w:val="24"/>
              </w:rPr>
              <w:t xml:space="preserve"> 1 </w:t>
            </w:r>
          </w:p>
        </w:tc>
        <w:tc>
          <w:tcPr>
            <w:tcW w:w="3393" w:type="dxa"/>
            <w:tcMar>
              <w:top w:w="50" w:type="dxa"/>
              <w:left w:w="100" w:type="dxa"/>
            </w:tcMar>
            <w:vAlign w:val="center"/>
          </w:tcPr>
          <w:p w:rsidR="00E47087"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/7</w:t>
              </w:r>
              <w:r>
                <w:rPr>
                  <w:rFonts w:ascii="Times New Roman" w:hAnsi="Times New Roman"/>
                  <w:color w:val="0000FF"/>
                  <w:u w:val="single"/>
                </w:rPr>
                <w:t>f</w:t>
              </w:r>
              <w:r w:rsidRPr="00E47087">
                <w:rPr>
                  <w:rFonts w:ascii="Times New Roman" w:hAnsi="Times New Roman"/>
                  <w:color w:val="0000FF"/>
                  <w:u w:val="single"/>
                  <w:lang w:val="ru-RU"/>
                </w:rPr>
                <w:t>41837</w:t>
              </w:r>
              <w:r>
                <w:rPr>
                  <w:rFonts w:ascii="Times New Roman" w:hAnsi="Times New Roman"/>
                  <w:color w:val="0000FF"/>
                  <w:u w:val="single"/>
                </w:rPr>
                <w:t>c</w:t>
              </w:r>
            </w:hyperlink>
          </w:p>
        </w:tc>
        <w:tc>
          <w:tcPr>
            <w:tcW w:w="1065" w:type="dxa"/>
          </w:tcPr>
          <w:p w:rsidR="00E47087" w:rsidRPr="00E47087" w:rsidRDefault="00E47087">
            <w:pPr>
              <w:spacing w:after="0"/>
              <w:ind w:left="135"/>
              <w:rPr>
                <w:rFonts w:ascii="Times New Roman" w:hAnsi="Times New Roman"/>
                <w:color w:val="000000"/>
                <w:sz w:val="24"/>
                <w:lang w:val="ru-RU"/>
              </w:rPr>
            </w:pPr>
            <w:r>
              <w:rPr>
                <w:rFonts w:ascii="Times New Roman" w:hAnsi="Times New Roman"/>
                <w:color w:val="000000"/>
                <w:sz w:val="24"/>
                <w:lang w:val="ru-RU"/>
              </w:rPr>
              <w:t>Учет рабочей программы воспитания</w:t>
            </w:r>
          </w:p>
        </w:tc>
      </w:tr>
      <w:tr w:rsidR="00E47087" w:rsidTr="00E47087">
        <w:trPr>
          <w:trHeight w:val="144"/>
          <w:tblCellSpacing w:w="20" w:type="nil"/>
        </w:trPr>
        <w:tc>
          <w:tcPr>
            <w:tcW w:w="3812" w:type="dxa"/>
            <w:gridSpan w:val="2"/>
            <w:tcMar>
              <w:top w:w="50" w:type="dxa"/>
              <w:left w:w="100" w:type="dxa"/>
            </w:tcMar>
            <w:vAlign w:val="center"/>
          </w:tcPr>
          <w:p w:rsidR="00E47087" w:rsidRDefault="00E47087">
            <w:pPr>
              <w:spacing w:after="0"/>
              <w:ind w:left="135"/>
            </w:pPr>
            <w:r>
              <w:rPr>
                <w:rFonts w:ascii="Times New Roman" w:hAnsi="Times New Roman"/>
                <w:color w:val="000000"/>
                <w:sz w:val="24"/>
              </w:rPr>
              <w:t>Итого по разделу</w:t>
            </w:r>
          </w:p>
        </w:tc>
        <w:tc>
          <w:tcPr>
            <w:tcW w:w="1263" w:type="dxa"/>
            <w:tcMar>
              <w:top w:w="50" w:type="dxa"/>
              <w:left w:w="100" w:type="dxa"/>
            </w:tcMar>
            <w:vAlign w:val="center"/>
          </w:tcPr>
          <w:p w:rsidR="00E47087" w:rsidRDefault="00E47087">
            <w:pPr>
              <w:spacing w:after="0"/>
              <w:ind w:left="135"/>
              <w:jc w:val="center"/>
            </w:pPr>
            <w:r>
              <w:rPr>
                <w:rFonts w:ascii="Times New Roman" w:hAnsi="Times New Roman"/>
                <w:color w:val="000000"/>
                <w:sz w:val="24"/>
              </w:rPr>
              <w:t xml:space="preserve"> 30 </w:t>
            </w:r>
          </w:p>
        </w:tc>
        <w:tc>
          <w:tcPr>
            <w:tcW w:w="7900" w:type="dxa"/>
            <w:gridSpan w:val="3"/>
            <w:tcMar>
              <w:top w:w="50" w:type="dxa"/>
              <w:left w:w="100" w:type="dxa"/>
            </w:tcMar>
            <w:vAlign w:val="center"/>
          </w:tcPr>
          <w:p w:rsidR="00E47087" w:rsidRDefault="00E47087"/>
        </w:tc>
        <w:tc>
          <w:tcPr>
            <w:tcW w:w="1065" w:type="dxa"/>
          </w:tcPr>
          <w:p w:rsidR="00E47087" w:rsidRDefault="00E47087"/>
        </w:tc>
      </w:tr>
      <w:tr w:rsidR="00E47087" w:rsidRPr="00FB56D9" w:rsidTr="00E47087">
        <w:trPr>
          <w:trHeight w:val="144"/>
          <w:tblCellSpacing w:w="20" w:type="nil"/>
        </w:trPr>
        <w:tc>
          <w:tcPr>
            <w:tcW w:w="12975" w:type="dxa"/>
            <w:gridSpan w:val="6"/>
            <w:tcMar>
              <w:top w:w="50" w:type="dxa"/>
              <w:left w:w="100" w:type="dxa"/>
            </w:tcMar>
            <w:vAlign w:val="center"/>
          </w:tcPr>
          <w:p w:rsidR="00E47087" w:rsidRPr="00FB56D9" w:rsidRDefault="00E47087">
            <w:pPr>
              <w:spacing w:after="0"/>
              <w:ind w:left="135"/>
              <w:rPr>
                <w:lang w:val="ru-RU"/>
              </w:rPr>
            </w:pPr>
            <w:r w:rsidRPr="00E47087">
              <w:rPr>
                <w:rFonts w:ascii="Times New Roman" w:hAnsi="Times New Roman"/>
                <w:b/>
                <w:color w:val="000000"/>
                <w:sz w:val="24"/>
                <w:lang w:val="ru-RU"/>
              </w:rPr>
              <w:t>Раздел 3.</w:t>
            </w:r>
            <w:r w:rsidRPr="00E47087">
              <w:rPr>
                <w:rFonts w:ascii="Times New Roman" w:hAnsi="Times New Roman"/>
                <w:color w:val="000000"/>
                <w:sz w:val="24"/>
                <w:lang w:val="ru-RU"/>
              </w:rPr>
              <w:t xml:space="preserve"> </w:t>
            </w:r>
            <w:r w:rsidRPr="00E47087">
              <w:rPr>
                <w:rFonts w:ascii="Times New Roman" w:hAnsi="Times New Roman"/>
                <w:b/>
                <w:color w:val="000000"/>
                <w:sz w:val="24"/>
                <w:lang w:val="ru-RU"/>
              </w:rPr>
              <w:t xml:space="preserve">Периодический закон и Периодическая система химических элементов Д. И. Менделеева. </w:t>
            </w:r>
            <w:r w:rsidRPr="00FB56D9">
              <w:rPr>
                <w:rFonts w:ascii="Times New Roman" w:hAnsi="Times New Roman"/>
                <w:b/>
                <w:color w:val="000000"/>
                <w:sz w:val="24"/>
                <w:lang w:val="ru-RU"/>
              </w:rPr>
              <w:t>Строение атомов. Химическая связь. Окислительно-восстановительные реакции</w:t>
            </w:r>
          </w:p>
        </w:tc>
        <w:tc>
          <w:tcPr>
            <w:tcW w:w="1065" w:type="dxa"/>
          </w:tcPr>
          <w:p w:rsidR="00E47087" w:rsidRPr="00E47087" w:rsidRDefault="00E47087">
            <w:pPr>
              <w:spacing w:after="0"/>
              <w:ind w:left="135"/>
              <w:rPr>
                <w:rFonts w:ascii="Times New Roman" w:hAnsi="Times New Roman"/>
                <w:b/>
                <w:color w:val="000000"/>
                <w:sz w:val="24"/>
                <w:lang w:val="ru-RU"/>
              </w:rPr>
            </w:pPr>
          </w:p>
        </w:tc>
      </w:tr>
      <w:tr w:rsidR="00E47087" w:rsidRPr="00E47087" w:rsidTr="00E47087">
        <w:trPr>
          <w:trHeight w:val="144"/>
          <w:tblCellSpacing w:w="20" w:type="nil"/>
        </w:trPr>
        <w:tc>
          <w:tcPr>
            <w:tcW w:w="826" w:type="dxa"/>
            <w:tcMar>
              <w:top w:w="50" w:type="dxa"/>
              <w:left w:w="100" w:type="dxa"/>
            </w:tcMar>
            <w:vAlign w:val="center"/>
          </w:tcPr>
          <w:p w:rsidR="00E47087" w:rsidRDefault="00E47087">
            <w:pPr>
              <w:spacing w:after="0"/>
            </w:pPr>
            <w:r>
              <w:rPr>
                <w:rFonts w:ascii="Times New Roman" w:hAnsi="Times New Roman"/>
                <w:color w:val="000000"/>
                <w:sz w:val="24"/>
              </w:rPr>
              <w:t>3.1</w:t>
            </w:r>
          </w:p>
        </w:tc>
        <w:tc>
          <w:tcPr>
            <w:tcW w:w="2986" w:type="dxa"/>
            <w:tcMar>
              <w:top w:w="50" w:type="dxa"/>
              <w:left w:w="100" w:type="dxa"/>
            </w:tcMar>
            <w:vAlign w:val="center"/>
          </w:tcPr>
          <w:p w:rsidR="00E47087" w:rsidRDefault="00E47087">
            <w:pPr>
              <w:spacing w:after="0"/>
              <w:ind w:left="135"/>
            </w:pPr>
            <w:r w:rsidRPr="00E47087">
              <w:rPr>
                <w:rFonts w:ascii="Times New Roman" w:hAnsi="Times New Roman"/>
                <w:color w:val="000000"/>
                <w:sz w:val="24"/>
                <w:lang w:val="ru-RU"/>
              </w:rPr>
              <w:t xml:space="preserve">Периодический закон и Периодическая система химических элементов Д. И. Менделеева. </w:t>
            </w:r>
            <w:r>
              <w:rPr>
                <w:rFonts w:ascii="Times New Roman" w:hAnsi="Times New Roman"/>
                <w:color w:val="000000"/>
                <w:sz w:val="24"/>
              </w:rPr>
              <w:t>Строение атома</w:t>
            </w:r>
          </w:p>
        </w:tc>
        <w:tc>
          <w:tcPr>
            <w:tcW w:w="1263" w:type="dxa"/>
            <w:tcMar>
              <w:top w:w="50" w:type="dxa"/>
              <w:left w:w="100" w:type="dxa"/>
            </w:tcMar>
            <w:vAlign w:val="center"/>
          </w:tcPr>
          <w:p w:rsidR="00E47087" w:rsidRDefault="00E47087">
            <w:pPr>
              <w:spacing w:after="0"/>
              <w:ind w:left="135"/>
              <w:jc w:val="center"/>
            </w:pPr>
            <w:r>
              <w:rPr>
                <w:rFonts w:ascii="Times New Roman" w:hAnsi="Times New Roman"/>
                <w:color w:val="000000"/>
                <w:sz w:val="24"/>
              </w:rPr>
              <w:t xml:space="preserve"> 7 </w:t>
            </w:r>
          </w:p>
        </w:tc>
        <w:tc>
          <w:tcPr>
            <w:tcW w:w="2212" w:type="dxa"/>
            <w:tcMar>
              <w:top w:w="50" w:type="dxa"/>
              <w:left w:w="100" w:type="dxa"/>
            </w:tcMar>
            <w:vAlign w:val="center"/>
          </w:tcPr>
          <w:p w:rsidR="00E47087" w:rsidRDefault="00E47087">
            <w:pPr>
              <w:spacing w:after="0"/>
              <w:ind w:left="135"/>
              <w:jc w:val="center"/>
            </w:pPr>
          </w:p>
        </w:tc>
        <w:tc>
          <w:tcPr>
            <w:tcW w:w="2295" w:type="dxa"/>
            <w:tcMar>
              <w:top w:w="50" w:type="dxa"/>
              <w:left w:w="100" w:type="dxa"/>
            </w:tcMar>
            <w:vAlign w:val="center"/>
          </w:tcPr>
          <w:p w:rsidR="00E47087" w:rsidRDefault="00E47087">
            <w:pPr>
              <w:spacing w:after="0"/>
              <w:ind w:left="135"/>
              <w:jc w:val="center"/>
            </w:pPr>
          </w:p>
        </w:tc>
        <w:tc>
          <w:tcPr>
            <w:tcW w:w="3393" w:type="dxa"/>
            <w:tcMar>
              <w:top w:w="50" w:type="dxa"/>
              <w:left w:w="100" w:type="dxa"/>
            </w:tcMar>
            <w:vAlign w:val="center"/>
          </w:tcPr>
          <w:p w:rsidR="00E47087"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/7</w:t>
              </w:r>
              <w:r>
                <w:rPr>
                  <w:rFonts w:ascii="Times New Roman" w:hAnsi="Times New Roman"/>
                  <w:color w:val="0000FF"/>
                  <w:u w:val="single"/>
                </w:rPr>
                <w:t>f</w:t>
              </w:r>
              <w:r w:rsidRPr="00E47087">
                <w:rPr>
                  <w:rFonts w:ascii="Times New Roman" w:hAnsi="Times New Roman"/>
                  <w:color w:val="0000FF"/>
                  <w:u w:val="single"/>
                  <w:lang w:val="ru-RU"/>
                </w:rPr>
                <w:t>41837</w:t>
              </w:r>
              <w:r>
                <w:rPr>
                  <w:rFonts w:ascii="Times New Roman" w:hAnsi="Times New Roman"/>
                  <w:color w:val="0000FF"/>
                  <w:u w:val="single"/>
                </w:rPr>
                <w:t>c</w:t>
              </w:r>
            </w:hyperlink>
          </w:p>
        </w:tc>
        <w:tc>
          <w:tcPr>
            <w:tcW w:w="1065" w:type="dxa"/>
          </w:tcPr>
          <w:p w:rsidR="00E47087" w:rsidRPr="00E47087" w:rsidRDefault="00E47087">
            <w:pPr>
              <w:spacing w:after="0"/>
              <w:ind w:left="135"/>
              <w:rPr>
                <w:rFonts w:ascii="Times New Roman" w:hAnsi="Times New Roman"/>
                <w:color w:val="000000"/>
                <w:sz w:val="24"/>
                <w:lang w:val="ru-RU"/>
              </w:rPr>
            </w:pPr>
            <w:r>
              <w:rPr>
                <w:rFonts w:ascii="Times New Roman" w:hAnsi="Times New Roman"/>
                <w:color w:val="000000"/>
                <w:sz w:val="24"/>
                <w:lang w:val="ru-RU"/>
              </w:rPr>
              <w:t>Учет рабочей программы воспитания</w:t>
            </w:r>
          </w:p>
        </w:tc>
      </w:tr>
      <w:tr w:rsidR="00E47087" w:rsidRPr="00E47087" w:rsidTr="00E47087">
        <w:trPr>
          <w:trHeight w:val="144"/>
          <w:tblCellSpacing w:w="20" w:type="nil"/>
        </w:trPr>
        <w:tc>
          <w:tcPr>
            <w:tcW w:w="826" w:type="dxa"/>
            <w:tcMar>
              <w:top w:w="50" w:type="dxa"/>
              <w:left w:w="100" w:type="dxa"/>
            </w:tcMar>
            <w:vAlign w:val="center"/>
          </w:tcPr>
          <w:p w:rsidR="00E47087" w:rsidRDefault="00E47087">
            <w:pPr>
              <w:spacing w:after="0"/>
            </w:pPr>
            <w:r>
              <w:rPr>
                <w:rFonts w:ascii="Times New Roman" w:hAnsi="Times New Roman"/>
                <w:color w:val="000000"/>
                <w:sz w:val="24"/>
              </w:rPr>
              <w:t>3.2</w:t>
            </w:r>
          </w:p>
        </w:tc>
        <w:tc>
          <w:tcPr>
            <w:tcW w:w="2986" w:type="dxa"/>
            <w:tcMar>
              <w:top w:w="50" w:type="dxa"/>
              <w:left w:w="100" w:type="dxa"/>
            </w:tcMar>
            <w:vAlign w:val="center"/>
          </w:tcPr>
          <w:p w:rsidR="00E47087" w:rsidRPr="00E47087" w:rsidRDefault="00E47087">
            <w:pPr>
              <w:spacing w:after="0"/>
              <w:ind w:left="135"/>
              <w:rPr>
                <w:lang w:val="ru-RU"/>
              </w:rPr>
            </w:pPr>
            <w:r w:rsidRPr="00E47087">
              <w:rPr>
                <w:rFonts w:ascii="Times New Roman" w:hAnsi="Times New Roman"/>
                <w:color w:val="000000"/>
                <w:sz w:val="24"/>
                <w:lang w:val="ru-RU"/>
              </w:rPr>
              <w:t>Химическая связь. Окислительно-восстановительные реакции</w:t>
            </w:r>
          </w:p>
        </w:tc>
        <w:tc>
          <w:tcPr>
            <w:tcW w:w="1263" w:type="dxa"/>
            <w:tcMar>
              <w:top w:w="50" w:type="dxa"/>
              <w:left w:w="100" w:type="dxa"/>
            </w:tcMar>
            <w:vAlign w:val="center"/>
          </w:tcPr>
          <w:p w:rsidR="00E47087"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8 </w:t>
            </w:r>
          </w:p>
        </w:tc>
        <w:tc>
          <w:tcPr>
            <w:tcW w:w="2212" w:type="dxa"/>
            <w:tcMar>
              <w:top w:w="50" w:type="dxa"/>
              <w:left w:w="100" w:type="dxa"/>
            </w:tcMar>
            <w:vAlign w:val="center"/>
          </w:tcPr>
          <w:p w:rsidR="00E47087" w:rsidRDefault="00E47087">
            <w:pPr>
              <w:spacing w:after="0"/>
              <w:ind w:left="135"/>
              <w:jc w:val="center"/>
            </w:pPr>
            <w:r>
              <w:rPr>
                <w:rFonts w:ascii="Times New Roman" w:hAnsi="Times New Roman"/>
                <w:color w:val="000000"/>
                <w:sz w:val="24"/>
              </w:rPr>
              <w:t xml:space="preserve"> 2 </w:t>
            </w:r>
          </w:p>
        </w:tc>
        <w:tc>
          <w:tcPr>
            <w:tcW w:w="2295" w:type="dxa"/>
            <w:tcMar>
              <w:top w:w="50" w:type="dxa"/>
              <w:left w:w="100" w:type="dxa"/>
            </w:tcMar>
            <w:vAlign w:val="center"/>
          </w:tcPr>
          <w:p w:rsidR="00E47087" w:rsidRDefault="00E47087">
            <w:pPr>
              <w:spacing w:after="0"/>
              <w:ind w:left="135"/>
              <w:jc w:val="center"/>
            </w:pPr>
          </w:p>
        </w:tc>
        <w:tc>
          <w:tcPr>
            <w:tcW w:w="3393" w:type="dxa"/>
            <w:tcMar>
              <w:top w:w="50" w:type="dxa"/>
              <w:left w:w="100" w:type="dxa"/>
            </w:tcMar>
            <w:vAlign w:val="center"/>
          </w:tcPr>
          <w:p w:rsidR="00E47087"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/7</w:t>
              </w:r>
              <w:r>
                <w:rPr>
                  <w:rFonts w:ascii="Times New Roman" w:hAnsi="Times New Roman"/>
                  <w:color w:val="0000FF"/>
                  <w:u w:val="single"/>
                </w:rPr>
                <w:t>f</w:t>
              </w:r>
              <w:r w:rsidRPr="00E47087">
                <w:rPr>
                  <w:rFonts w:ascii="Times New Roman" w:hAnsi="Times New Roman"/>
                  <w:color w:val="0000FF"/>
                  <w:u w:val="single"/>
                  <w:lang w:val="ru-RU"/>
                </w:rPr>
                <w:t>41837</w:t>
              </w:r>
              <w:r>
                <w:rPr>
                  <w:rFonts w:ascii="Times New Roman" w:hAnsi="Times New Roman"/>
                  <w:color w:val="0000FF"/>
                  <w:u w:val="single"/>
                </w:rPr>
                <w:t>c</w:t>
              </w:r>
            </w:hyperlink>
          </w:p>
        </w:tc>
        <w:tc>
          <w:tcPr>
            <w:tcW w:w="1065" w:type="dxa"/>
          </w:tcPr>
          <w:p w:rsidR="00E47087" w:rsidRPr="00E47087" w:rsidRDefault="00E47087">
            <w:pPr>
              <w:spacing w:after="0"/>
              <w:ind w:left="135"/>
              <w:rPr>
                <w:rFonts w:ascii="Times New Roman" w:hAnsi="Times New Roman"/>
                <w:color w:val="000000"/>
                <w:sz w:val="24"/>
                <w:lang w:val="ru-RU"/>
              </w:rPr>
            </w:pPr>
            <w:r>
              <w:rPr>
                <w:rFonts w:ascii="Times New Roman" w:hAnsi="Times New Roman"/>
                <w:color w:val="000000"/>
                <w:sz w:val="24"/>
                <w:lang w:val="ru-RU"/>
              </w:rPr>
              <w:t>Учет рабочей программы воспитания</w:t>
            </w:r>
          </w:p>
        </w:tc>
      </w:tr>
      <w:tr w:rsidR="00E47087" w:rsidRPr="00E47087" w:rsidTr="00E47087">
        <w:trPr>
          <w:trHeight w:val="144"/>
          <w:tblCellSpacing w:w="20" w:type="nil"/>
        </w:trPr>
        <w:tc>
          <w:tcPr>
            <w:tcW w:w="3812" w:type="dxa"/>
            <w:gridSpan w:val="2"/>
            <w:tcMar>
              <w:top w:w="50" w:type="dxa"/>
              <w:left w:w="100" w:type="dxa"/>
            </w:tcMar>
            <w:vAlign w:val="center"/>
          </w:tcPr>
          <w:p w:rsidR="00E47087" w:rsidRDefault="00E47087">
            <w:pPr>
              <w:spacing w:after="0"/>
              <w:ind w:left="135"/>
            </w:pPr>
            <w:r>
              <w:rPr>
                <w:rFonts w:ascii="Times New Roman" w:hAnsi="Times New Roman"/>
                <w:color w:val="000000"/>
                <w:sz w:val="24"/>
              </w:rPr>
              <w:t>Итого по разделу</w:t>
            </w:r>
          </w:p>
        </w:tc>
        <w:tc>
          <w:tcPr>
            <w:tcW w:w="1263" w:type="dxa"/>
            <w:tcMar>
              <w:top w:w="50" w:type="dxa"/>
              <w:left w:w="100" w:type="dxa"/>
            </w:tcMar>
            <w:vAlign w:val="center"/>
          </w:tcPr>
          <w:p w:rsidR="00E47087" w:rsidRDefault="00E47087">
            <w:pPr>
              <w:spacing w:after="0"/>
              <w:ind w:left="135"/>
              <w:jc w:val="center"/>
            </w:pPr>
            <w:r>
              <w:rPr>
                <w:rFonts w:ascii="Times New Roman" w:hAnsi="Times New Roman"/>
                <w:color w:val="000000"/>
                <w:sz w:val="24"/>
              </w:rPr>
              <w:t xml:space="preserve"> 15 </w:t>
            </w:r>
          </w:p>
        </w:tc>
        <w:tc>
          <w:tcPr>
            <w:tcW w:w="2212" w:type="dxa"/>
            <w:tcMar>
              <w:top w:w="50" w:type="dxa"/>
              <w:left w:w="100" w:type="dxa"/>
            </w:tcMar>
            <w:vAlign w:val="center"/>
          </w:tcPr>
          <w:p w:rsidR="00E47087" w:rsidRDefault="00E47087"/>
        </w:tc>
        <w:tc>
          <w:tcPr>
            <w:tcW w:w="2295" w:type="dxa"/>
            <w:tcMar>
              <w:top w:w="50" w:type="dxa"/>
              <w:left w:w="100" w:type="dxa"/>
            </w:tcMar>
            <w:vAlign w:val="center"/>
          </w:tcPr>
          <w:p w:rsidR="00E47087" w:rsidRDefault="00E47087"/>
        </w:tc>
        <w:tc>
          <w:tcPr>
            <w:tcW w:w="3393" w:type="dxa"/>
            <w:tcMar>
              <w:top w:w="50" w:type="dxa"/>
              <w:left w:w="100" w:type="dxa"/>
            </w:tcMar>
            <w:vAlign w:val="center"/>
          </w:tcPr>
          <w:p w:rsidR="00E47087"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/7</w:t>
              </w:r>
              <w:r>
                <w:rPr>
                  <w:rFonts w:ascii="Times New Roman" w:hAnsi="Times New Roman"/>
                  <w:color w:val="0000FF"/>
                  <w:u w:val="single"/>
                </w:rPr>
                <w:t>f</w:t>
              </w:r>
              <w:r w:rsidRPr="00E47087">
                <w:rPr>
                  <w:rFonts w:ascii="Times New Roman" w:hAnsi="Times New Roman"/>
                  <w:color w:val="0000FF"/>
                  <w:u w:val="single"/>
                  <w:lang w:val="ru-RU"/>
                </w:rPr>
                <w:t>41837</w:t>
              </w:r>
              <w:r>
                <w:rPr>
                  <w:rFonts w:ascii="Times New Roman" w:hAnsi="Times New Roman"/>
                  <w:color w:val="0000FF"/>
                  <w:u w:val="single"/>
                </w:rPr>
                <w:t>c</w:t>
              </w:r>
            </w:hyperlink>
          </w:p>
        </w:tc>
        <w:tc>
          <w:tcPr>
            <w:tcW w:w="1065" w:type="dxa"/>
          </w:tcPr>
          <w:p w:rsidR="00E47087" w:rsidRPr="00E47087" w:rsidRDefault="00E47087">
            <w:pPr>
              <w:spacing w:after="0"/>
              <w:ind w:left="135"/>
              <w:rPr>
                <w:rFonts w:ascii="Times New Roman" w:hAnsi="Times New Roman"/>
                <w:color w:val="000000"/>
                <w:sz w:val="24"/>
                <w:lang w:val="ru-RU"/>
              </w:rPr>
            </w:pPr>
            <w:r>
              <w:rPr>
                <w:rFonts w:ascii="Times New Roman" w:hAnsi="Times New Roman"/>
                <w:color w:val="000000"/>
                <w:sz w:val="24"/>
                <w:lang w:val="ru-RU"/>
              </w:rPr>
              <w:t>Учет рабочей программы воспитания</w:t>
            </w:r>
          </w:p>
        </w:tc>
      </w:tr>
      <w:tr w:rsidR="00E47087" w:rsidRPr="008662DE" w:rsidTr="00E47087">
        <w:trPr>
          <w:trHeight w:val="144"/>
          <w:tblCellSpacing w:w="20" w:type="nil"/>
        </w:trPr>
        <w:tc>
          <w:tcPr>
            <w:tcW w:w="3812" w:type="dxa"/>
            <w:gridSpan w:val="2"/>
            <w:tcMar>
              <w:top w:w="50" w:type="dxa"/>
              <w:left w:w="100" w:type="dxa"/>
            </w:tcMar>
            <w:vAlign w:val="center"/>
          </w:tcPr>
          <w:p w:rsidR="00E47087" w:rsidRDefault="00E47087">
            <w:pPr>
              <w:spacing w:after="0"/>
              <w:ind w:left="135"/>
            </w:pPr>
            <w:r>
              <w:rPr>
                <w:rFonts w:ascii="Times New Roman" w:hAnsi="Times New Roman"/>
                <w:color w:val="000000"/>
                <w:sz w:val="24"/>
              </w:rPr>
              <w:t>Резервное время</w:t>
            </w:r>
          </w:p>
        </w:tc>
        <w:tc>
          <w:tcPr>
            <w:tcW w:w="1263" w:type="dxa"/>
            <w:tcMar>
              <w:top w:w="50" w:type="dxa"/>
              <w:left w:w="100" w:type="dxa"/>
            </w:tcMar>
            <w:vAlign w:val="center"/>
          </w:tcPr>
          <w:p w:rsidR="00E47087" w:rsidRDefault="00E47087">
            <w:pPr>
              <w:spacing w:after="0"/>
              <w:ind w:left="135"/>
              <w:jc w:val="center"/>
            </w:pPr>
            <w:r>
              <w:rPr>
                <w:rFonts w:ascii="Times New Roman" w:hAnsi="Times New Roman"/>
                <w:color w:val="000000"/>
                <w:sz w:val="24"/>
              </w:rPr>
              <w:t xml:space="preserve"> 3 </w:t>
            </w:r>
          </w:p>
        </w:tc>
        <w:tc>
          <w:tcPr>
            <w:tcW w:w="2212" w:type="dxa"/>
            <w:tcMar>
              <w:top w:w="50" w:type="dxa"/>
              <w:left w:w="100" w:type="dxa"/>
            </w:tcMar>
            <w:vAlign w:val="center"/>
          </w:tcPr>
          <w:p w:rsidR="00E47087" w:rsidRDefault="00E47087">
            <w:pPr>
              <w:spacing w:after="0"/>
              <w:ind w:left="135"/>
              <w:jc w:val="center"/>
            </w:pPr>
          </w:p>
        </w:tc>
        <w:tc>
          <w:tcPr>
            <w:tcW w:w="2295" w:type="dxa"/>
            <w:tcMar>
              <w:top w:w="50" w:type="dxa"/>
              <w:left w:w="100" w:type="dxa"/>
            </w:tcMar>
            <w:vAlign w:val="center"/>
          </w:tcPr>
          <w:p w:rsidR="00E47087" w:rsidRDefault="00E47087">
            <w:pPr>
              <w:spacing w:after="0"/>
              <w:ind w:left="135"/>
              <w:jc w:val="center"/>
            </w:pPr>
          </w:p>
        </w:tc>
        <w:tc>
          <w:tcPr>
            <w:tcW w:w="3393" w:type="dxa"/>
            <w:tcMar>
              <w:top w:w="50" w:type="dxa"/>
              <w:left w:w="100" w:type="dxa"/>
            </w:tcMar>
            <w:vAlign w:val="center"/>
          </w:tcPr>
          <w:p w:rsidR="00E47087"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/7</w:t>
              </w:r>
              <w:r>
                <w:rPr>
                  <w:rFonts w:ascii="Times New Roman" w:hAnsi="Times New Roman"/>
                  <w:color w:val="0000FF"/>
                  <w:u w:val="single"/>
                </w:rPr>
                <w:t>f</w:t>
              </w:r>
              <w:r w:rsidRPr="00E47087">
                <w:rPr>
                  <w:rFonts w:ascii="Times New Roman" w:hAnsi="Times New Roman"/>
                  <w:color w:val="0000FF"/>
                  <w:u w:val="single"/>
                  <w:lang w:val="ru-RU"/>
                </w:rPr>
                <w:t>41837</w:t>
              </w:r>
              <w:r>
                <w:rPr>
                  <w:rFonts w:ascii="Times New Roman" w:hAnsi="Times New Roman"/>
                  <w:color w:val="0000FF"/>
                  <w:u w:val="single"/>
                </w:rPr>
                <w:t>c</w:t>
              </w:r>
            </w:hyperlink>
          </w:p>
        </w:tc>
        <w:tc>
          <w:tcPr>
            <w:tcW w:w="1065" w:type="dxa"/>
          </w:tcPr>
          <w:p w:rsidR="00E47087" w:rsidRPr="00E47087" w:rsidRDefault="00E47087">
            <w:pPr>
              <w:spacing w:after="0"/>
              <w:ind w:left="135"/>
              <w:rPr>
                <w:rFonts w:ascii="Times New Roman" w:hAnsi="Times New Roman"/>
                <w:color w:val="000000"/>
                <w:sz w:val="24"/>
                <w:lang w:val="ru-RU"/>
              </w:rPr>
            </w:pPr>
          </w:p>
        </w:tc>
      </w:tr>
      <w:tr w:rsidR="00E47087" w:rsidTr="00E47087">
        <w:trPr>
          <w:trHeight w:val="144"/>
          <w:tblCellSpacing w:w="20" w:type="nil"/>
        </w:trPr>
        <w:tc>
          <w:tcPr>
            <w:tcW w:w="3812" w:type="dxa"/>
            <w:gridSpan w:val="2"/>
            <w:tcMar>
              <w:top w:w="50" w:type="dxa"/>
              <w:left w:w="100" w:type="dxa"/>
            </w:tcMar>
            <w:vAlign w:val="center"/>
          </w:tcPr>
          <w:p w:rsidR="00E47087" w:rsidRPr="00E47087" w:rsidRDefault="00E47087">
            <w:pPr>
              <w:spacing w:after="0"/>
              <w:ind w:left="135"/>
              <w:rPr>
                <w:lang w:val="ru-RU"/>
              </w:rPr>
            </w:pPr>
            <w:r w:rsidRPr="00E47087">
              <w:rPr>
                <w:rFonts w:ascii="Times New Roman" w:hAnsi="Times New Roman"/>
                <w:color w:val="000000"/>
                <w:sz w:val="24"/>
                <w:lang w:val="ru-RU"/>
              </w:rPr>
              <w:t>ОБЩЕЕ КОЛИЧЕСТВО ЧАСОВ ПО ПРОГРАММЕ</w:t>
            </w:r>
          </w:p>
        </w:tc>
        <w:tc>
          <w:tcPr>
            <w:tcW w:w="1263" w:type="dxa"/>
            <w:tcMar>
              <w:top w:w="50" w:type="dxa"/>
              <w:left w:w="100" w:type="dxa"/>
            </w:tcMar>
            <w:vAlign w:val="center"/>
          </w:tcPr>
          <w:p w:rsidR="00E47087"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2212" w:type="dxa"/>
            <w:tcMar>
              <w:top w:w="50" w:type="dxa"/>
              <w:left w:w="100" w:type="dxa"/>
            </w:tcMar>
            <w:vAlign w:val="center"/>
          </w:tcPr>
          <w:p w:rsidR="00E47087" w:rsidRDefault="00E47087">
            <w:pPr>
              <w:spacing w:after="0"/>
              <w:ind w:left="135"/>
              <w:jc w:val="center"/>
            </w:pPr>
            <w:r>
              <w:rPr>
                <w:rFonts w:ascii="Times New Roman" w:hAnsi="Times New Roman"/>
                <w:color w:val="000000"/>
                <w:sz w:val="24"/>
              </w:rPr>
              <w:t xml:space="preserve"> 5 </w:t>
            </w:r>
          </w:p>
        </w:tc>
        <w:tc>
          <w:tcPr>
            <w:tcW w:w="2295" w:type="dxa"/>
            <w:tcMar>
              <w:top w:w="50" w:type="dxa"/>
              <w:left w:w="100" w:type="dxa"/>
            </w:tcMar>
            <w:vAlign w:val="center"/>
          </w:tcPr>
          <w:p w:rsidR="00E47087" w:rsidRDefault="001124A0">
            <w:pPr>
              <w:spacing w:after="0"/>
              <w:ind w:left="135"/>
              <w:jc w:val="center"/>
            </w:pPr>
            <w:r>
              <w:rPr>
                <w:rFonts w:ascii="Times New Roman" w:hAnsi="Times New Roman"/>
                <w:color w:val="000000"/>
                <w:sz w:val="24"/>
              </w:rPr>
              <w:t xml:space="preserve"> 6</w:t>
            </w:r>
            <w:r w:rsidR="00E47087">
              <w:rPr>
                <w:rFonts w:ascii="Times New Roman" w:hAnsi="Times New Roman"/>
                <w:color w:val="000000"/>
                <w:sz w:val="24"/>
              </w:rPr>
              <w:t xml:space="preserve"> </w:t>
            </w:r>
          </w:p>
        </w:tc>
        <w:tc>
          <w:tcPr>
            <w:tcW w:w="3393" w:type="dxa"/>
            <w:tcMar>
              <w:top w:w="50" w:type="dxa"/>
              <w:left w:w="100" w:type="dxa"/>
            </w:tcMar>
            <w:vAlign w:val="center"/>
          </w:tcPr>
          <w:p w:rsidR="00E47087" w:rsidRDefault="00E47087"/>
        </w:tc>
        <w:tc>
          <w:tcPr>
            <w:tcW w:w="1065" w:type="dxa"/>
          </w:tcPr>
          <w:p w:rsidR="00E47087" w:rsidRDefault="00E47087"/>
        </w:tc>
      </w:tr>
    </w:tbl>
    <w:p w:rsidR="0054494A" w:rsidRDefault="0054494A">
      <w:pPr>
        <w:sectPr w:rsidR="0054494A">
          <w:pgSz w:w="16383" w:h="11906" w:orient="landscape"/>
          <w:pgMar w:top="1134" w:right="850" w:bottom="1134" w:left="1701" w:header="720" w:footer="720" w:gutter="0"/>
          <w:cols w:space="720"/>
        </w:sectPr>
      </w:pPr>
    </w:p>
    <w:p w:rsidR="0054494A" w:rsidRDefault="00E47087">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18"/>
        <w:gridCol w:w="4693"/>
        <w:gridCol w:w="1052"/>
        <w:gridCol w:w="1417"/>
        <w:gridCol w:w="1559"/>
        <w:gridCol w:w="2410"/>
        <w:gridCol w:w="1843"/>
      </w:tblGrid>
      <w:tr w:rsidR="004972DC" w:rsidTr="004972DC">
        <w:trPr>
          <w:trHeight w:val="144"/>
          <w:tblCellSpacing w:w="20" w:type="nil"/>
        </w:trPr>
        <w:tc>
          <w:tcPr>
            <w:tcW w:w="1018" w:type="dxa"/>
            <w:vMerge w:val="restart"/>
            <w:tcMar>
              <w:top w:w="50" w:type="dxa"/>
              <w:left w:w="100" w:type="dxa"/>
            </w:tcMar>
            <w:vAlign w:val="center"/>
          </w:tcPr>
          <w:p w:rsidR="004972DC" w:rsidRDefault="004972DC">
            <w:pPr>
              <w:spacing w:after="0"/>
              <w:ind w:left="135"/>
            </w:pPr>
            <w:r>
              <w:rPr>
                <w:rFonts w:ascii="Times New Roman" w:hAnsi="Times New Roman"/>
                <w:b/>
                <w:color w:val="000000"/>
                <w:sz w:val="24"/>
              </w:rPr>
              <w:t xml:space="preserve">№ п/п </w:t>
            </w:r>
          </w:p>
          <w:p w:rsidR="004972DC" w:rsidRDefault="004972DC">
            <w:pPr>
              <w:spacing w:after="0"/>
              <w:ind w:left="135"/>
            </w:pPr>
          </w:p>
        </w:tc>
        <w:tc>
          <w:tcPr>
            <w:tcW w:w="4693" w:type="dxa"/>
            <w:vMerge w:val="restart"/>
            <w:tcMar>
              <w:top w:w="50" w:type="dxa"/>
              <w:left w:w="100" w:type="dxa"/>
            </w:tcMar>
            <w:vAlign w:val="center"/>
          </w:tcPr>
          <w:p w:rsidR="004972DC" w:rsidRDefault="004972DC">
            <w:pPr>
              <w:spacing w:after="0"/>
              <w:ind w:left="135"/>
            </w:pPr>
            <w:r>
              <w:rPr>
                <w:rFonts w:ascii="Times New Roman" w:hAnsi="Times New Roman"/>
                <w:b/>
                <w:color w:val="000000"/>
                <w:sz w:val="24"/>
              </w:rPr>
              <w:t xml:space="preserve">Наименование разделов и тем программы </w:t>
            </w:r>
          </w:p>
          <w:p w:rsidR="004972DC" w:rsidRDefault="004972DC">
            <w:pPr>
              <w:spacing w:after="0"/>
              <w:ind w:left="135"/>
            </w:pPr>
          </w:p>
        </w:tc>
        <w:tc>
          <w:tcPr>
            <w:tcW w:w="4028" w:type="dxa"/>
            <w:gridSpan w:val="3"/>
            <w:tcMar>
              <w:top w:w="50" w:type="dxa"/>
              <w:left w:w="100" w:type="dxa"/>
            </w:tcMar>
            <w:vAlign w:val="center"/>
          </w:tcPr>
          <w:p w:rsidR="004972DC" w:rsidRDefault="004972DC">
            <w:pPr>
              <w:spacing w:after="0"/>
            </w:pPr>
            <w:r>
              <w:rPr>
                <w:rFonts w:ascii="Times New Roman" w:hAnsi="Times New Roman"/>
                <w:b/>
                <w:color w:val="000000"/>
                <w:sz w:val="24"/>
              </w:rPr>
              <w:t>Количество часов</w:t>
            </w:r>
          </w:p>
        </w:tc>
        <w:tc>
          <w:tcPr>
            <w:tcW w:w="2410" w:type="dxa"/>
            <w:vMerge w:val="restart"/>
            <w:tcMar>
              <w:top w:w="50" w:type="dxa"/>
              <w:left w:w="100" w:type="dxa"/>
            </w:tcMar>
            <w:vAlign w:val="center"/>
          </w:tcPr>
          <w:p w:rsidR="004972DC" w:rsidRDefault="004972DC">
            <w:pPr>
              <w:spacing w:after="0"/>
              <w:ind w:left="135"/>
            </w:pPr>
            <w:r>
              <w:rPr>
                <w:rFonts w:ascii="Times New Roman" w:hAnsi="Times New Roman"/>
                <w:b/>
                <w:color w:val="000000"/>
                <w:sz w:val="24"/>
              </w:rPr>
              <w:t xml:space="preserve">Электронные (цифровые) образовательные ресурсы </w:t>
            </w:r>
          </w:p>
          <w:p w:rsidR="004972DC" w:rsidRDefault="004972DC">
            <w:pPr>
              <w:spacing w:after="0"/>
              <w:ind w:left="135"/>
            </w:pPr>
          </w:p>
        </w:tc>
        <w:tc>
          <w:tcPr>
            <w:tcW w:w="1843" w:type="dxa"/>
          </w:tcPr>
          <w:p w:rsidR="004972DC" w:rsidRDefault="004972DC">
            <w:pPr>
              <w:spacing w:after="0"/>
              <w:ind w:left="135"/>
              <w:rPr>
                <w:rFonts w:ascii="Times New Roman" w:hAnsi="Times New Roman"/>
                <w:b/>
                <w:color w:val="000000"/>
                <w:sz w:val="24"/>
              </w:rPr>
            </w:pPr>
          </w:p>
        </w:tc>
      </w:tr>
      <w:tr w:rsidR="004972DC" w:rsidTr="004972DC">
        <w:trPr>
          <w:trHeight w:val="144"/>
          <w:tblCellSpacing w:w="20" w:type="nil"/>
        </w:trPr>
        <w:tc>
          <w:tcPr>
            <w:tcW w:w="1018" w:type="dxa"/>
            <w:vMerge/>
            <w:tcBorders>
              <w:top w:val="nil"/>
            </w:tcBorders>
            <w:tcMar>
              <w:top w:w="50" w:type="dxa"/>
              <w:left w:w="100" w:type="dxa"/>
            </w:tcMar>
          </w:tcPr>
          <w:p w:rsidR="004972DC" w:rsidRDefault="004972DC"/>
        </w:tc>
        <w:tc>
          <w:tcPr>
            <w:tcW w:w="4693" w:type="dxa"/>
            <w:vMerge/>
            <w:tcBorders>
              <w:top w:val="nil"/>
            </w:tcBorders>
            <w:tcMar>
              <w:top w:w="50" w:type="dxa"/>
              <w:left w:w="100" w:type="dxa"/>
            </w:tcMar>
          </w:tcPr>
          <w:p w:rsidR="004972DC" w:rsidRDefault="004972DC"/>
        </w:tc>
        <w:tc>
          <w:tcPr>
            <w:tcW w:w="1052" w:type="dxa"/>
            <w:tcMar>
              <w:top w:w="50" w:type="dxa"/>
              <w:left w:w="100" w:type="dxa"/>
            </w:tcMar>
            <w:vAlign w:val="center"/>
          </w:tcPr>
          <w:p w:rsidR="004972DC" w:rsidRDefault="004972DC">
            <w:pPr>
              <w:spacing w:after="0"/>
              <w:ind w:left="135"/>
            </w:pPr>
            <w:r>
              <w:rPr>
                <w:rFonts w:ascii="Times New Roman" w:hAnsi="Times New Roman"/>
                <w:b/>
                <w:color w:val="000000"/>
                <w:sz w:val="24"/>
              </w:rPr>
              <w:t xml:space="preserve">Всего </w:t>
            </w:r>
          </w:p>
          <w:p w:rsidR="004972DC" w:rsidRDefault="004972DC">
            <w:pPr>
              <w:spacing w:after="0"/>
              <w:ind w:left="135"/>
            </w:pPr>
          </w:p>
        </w:tc>
        <w:tc>
          <w:tcPr>
            <w:tcW w:w="1417" w:type="dxa"/>
            <w:tcMar>
              <w:top w:w="50" w:type="dxa"/>
              <w:left w:w="100" w:type="dxa"/>
            </w:tcMar>
            <w:vAlign w:val="center"/>
          </w:tcPr>
          <w:p w:rsidR="004972DC" w:rsidRDefault="004972DC">
            <w:pPr>
              <w:spacing w:after="0"/>
              <w:ind w:left="135"/>
            </w:pPr>
            <w:r>
              <w:rPr>
                <w:rFonts w:ascii="Times New Roman" w:hAnsi="Times New Roman"/>
                <w:b/>
                <w:color w:val="000000"/>
                <w:sz w:val="24"/>
              </w:rPr>
              <w:t xml:space="preserve">Контрольные работы </w:t>
            </w:r>
          </w:p>
          <w:p w:rsidR="004972DC" w:rsidRDefault="004972DC">
            <w:pPr>
              <w:spacing w:after="0"/>
              <w:ind w:left="135"/>
            </w:pPr>
          </w:p>
        </w:tc>
        <w:tc>
          <w:tcPr>
            <w:tcW w:w="1559" w:type="dxa"/>
            <w:tcMar>
              <w:top w:w="50" w:type="dxa"/>
              <w:left w:w="100" w:type="dxa"/>
            </w:tcMar>
            <w:vAlign w:val="center"/>
          </w:tcPr>
          <w:p w:rsidR="004972DC" w:rsidRDefault="004972DC">
            <w:pPr>
              <w:spacing w:after="0"/>
              <w:ind w:left="135"/>
            </w:pPr>
            <w:r>
              <w:rPr>
                <w:rFonts w:ascii="Times New Roman" w:hAnsi="Times New Roman"/>
                <w:b/>
                <w:color w:val="000000"/>
                <w:sz w:val="24"/>
              </w:rPr>
              <w:t xml:space="preserve">Практические работы </w:t>
            </w:r>
          </w:p>
          <w:p w:rsidR="004972DC" w:rsidRDefault="004972DC">
            <w:pPr>
              <w:spacing w:after="0"/>
              <w:ind w:left="135"/>
            </w:pPr>
          </w:p>
        </w:tc>
        <w:tc>
          <w:tcPr>
            <w:tcW w:w="2410" w:type="dxa"/>
            <w:vMerge/>
            <w:tcBorders>
              <w:top w:val="nil"/>
            </w:tcBorders>
            <w:tcMar>
              <w:top w:w="50" w:type="dxa"/>
              <w:left w:w="100" w:type="dxa"/>
            </w:tcMar>
          </w:tcPr>
          <w:p w:rsidR="004972DC" w:rsidRDefault="004972DC"/>
        </w:tc>
        <w:tc>
          <w:tcPr>
            <w:tcW w:w="1843" w:type="dxa"/>
            <w:tcBorders>
              <w:top w:val="nil"/>
            </w:tcBorders>
          </w:tcPr>
          <w:p w:rsidR="004972DC" w:rsidRDefault="004972DC">
            <w:r>
              <w:rPr>
                <w:rFonts w:ascii="Times New Roman" w:hAnsi="Times New Roman"/>
                <w:color w:val="000000"/>
                <w:sz w:val="24"/>
                <w:lang w:val="ru-RU"/>
              </w:rPr>
              <w:t>Учет рабочей программы воспитания</w:t>
            </w:r>
          </w:p>
        </w:tc>
      </w:tr>
      <w:tr w:rsidR="004972DC" w:rsidRPr="008662DE" w:rsidTr="004972DC">
        <w:trPr>
          <w:trHeight w:val="144"/>
          <w:tblCellSpacing w:w="20" w:type="nil"/>
        </w:trPr>
        <w:tc>
          <w:tcPr>
            <w:tcW w:w="12149" w:type="dxa"/>
            <w:gridSpan w:val="6"/>
            <w:tcMar>
              <w:top w:w="50" w:type="dxa"/>
              <w:left w:w="100" w:type="dxa"/>
            </w:tcMar>
            <w:vAlign w:val="center"/>
          </w:tcPr>
          <w:p w:rsidR="004972DC" w:rsidRPr="00E47087" w:rsidRDefault="004972DC">
            <w:pPr>
              <w:spacing w:after="0"/>
              <w:ind w:left="135"/>
              <w:rPr>
                <w:lang w:val="ru-RU"/>
              </w:rPr>
            </w:pPr>
            <w:r w:rsidRPr="00E47087">
              <w:rPr>
                <w:rFonts w:ascii="Times New Roman" w:hAnsi="Times New Roman"/>
                <w:b/>
                <w:color w:val="000000"/>
                <w:sz w:val="24"/>
                <w:lang w:val="ru-RU"/>
              </w:rPr>
              <w:t>Раздел 1.</w:t>
            </w:r>
            <w:r w:rsidRPr="00E47087">
              <w:rPr>
                <w:rFonts w:ascii="Times New Roman" w:hAnsi="Times New Roman"/>
                <w:color w:val="000000"/>
                <w:sz w:val="24"/>
                <w:lang w:val="ru-RU"/>
              </w:rPr>
              <w:t xml:space="preserve"> </w:t>
            </w:r>
            <w:r w:rsidRPr="00E47087">
              <w:rPr>
                <w:rFonts w:ascii="Times New Roman" w:hAnsi="Times New Roman"/>
                <w:b/>
                <w:color w:val="000000"/>
                <w:sz w:val="24"/>
                <w:lang w:val="ru-RU"/>
              </w:rPr>
              <w:t>Вещество и химические реакции</w:t>
            </w:r>
          </w:p>
        </w:tc>
        <w:tc>
          <w:tcPr>
            <w:tcW w:w="1843" w:type="dxa"/>
          </w:tcPr>
          <w:p w:rsidR="004972DC" w:rsidRPr="00E47087" w:rsidRDefault="004972DC">
            <w:pPr>
              <w:spacing w:after="0"/>
              <w:ind w:left="135"/>
              <w:rPr>
                <w:rFonts w:ascii="Times New Roman" w:hAnsi="Times New Roman"/>
                <w:b/>
                <w:color w:val="000000"/>
                <w:sz w:val="24"/>
                <w:lang w:val="ru-RU"/>
              </w:rPr>
            </w:pPr>
          </w:p>
        </w:tc>
      </w:tr>
      <w:tr w:rsidR="004972DC" w:rsidRPr="00E47087" w:rsidTr="004972DC">
        <w:trPr>
          <w:trHeight w:val="144"/>
          <w:tblCellSpacing w:w="20" w:type="nil"/>
        </w:trPr>
        <w:tc>
          <w:tcPr>
            <w:tcW w:w="1018" w:type="dxa"/>
            <w:tcMar>
              <w:top w:w="50" w:type="dxa"/>
              <w:left w:w="100" w:type="dxa"/>
            </w:tcMar>
            <w:vAlign w:val="center"/>
          </w:tcPr>
          <w:p w:rsidR="004972DC" w:rsidRDefault="004972DC">
            <w:pPr>
              <w:spacing w:after="0"/>
            </w:pPr>
            <w:r>
              <w:rPr>
                <w:rFonts w:ascii="Times New Roman" w:hAnsi="Times New Roman"/>
                <w:color w:val="000000"/>
                <w:sz w:val="24"/>
              </w:rPr>
              <w:t>1.1</w:t>
            </w:r>
          </w:p>
        </w:tc>
        <w:tc>
          <w:tcPr>
            <w:tcW w:w="4693" w:type="dxa"/>
            <w:tcMar>
              <w:top w:w="50" w:type="dxa"/>
              <w:left w:w="100" w:type="dxa"/>
            </w:tcMar>
            <w:vAlign w:val="center"/>
          </w:tcPr>
          <w:p w:rsidR="004972DC" w:rsidRPr="00E47087" w:rsidRDefault="004972DC">
            <w:pPr>
              <w:spacing w:after="0"/>
              <w:ind w:left="135"/>
              <w:rPr>
                <w:lang w:val="ru-RU"/>
              </w:rPr>
            </w:pPr>
            <w:r w:rsidRPr="00E47087">
              <w:rPr>
                <w:rFonts w:ascii="Times New Roman" w:hAnsi="Times New Roman"/>
                <w:color w:val="000000"/>
                <w:sz w:val="24"/>
                <w:lang w:val="ru-RU"/>
              </w:rPr>
              <w:t>Повторение и углубление знаний основных разделов курса 8 класса</w:t>
            </w:r>
          </w:p>
        </w:tc>
        <w:tc>
          <w:tcPr>
            <w:tcW w:w="1052" w:type="dxa"/>
            <w:tcMar>
              <w:top w:w="50" w:type="dxa"/>
              <w:left w:w="100" w:type="dxa"/>
            </w:tcMar>
            <w:vAlign w:val="center"/>
          </w:tcPr>
          <w:p w:rsidR="004972DC" w:rsidRDefault="004972DC">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417" w:type="dxa"/>
            <w:tcMar>
              <w:top w:w="50" w:type="dxa"/>
              <w:left w:w="100" w:type="dxa"/>
            </w:tcMar>
            <w:vAlign w:val="center"/>
          </w:tcPr>
          <w:p w:rsidR="004972DC" w:rsidRDefault="004972DC">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4972DC" w:rsidRDefault="004972DC">
            <w:pPr>
              <w:spacing w:after="0"/>
              <w:ind w:left="135"/>
              <w:jc w:val="center"/>
            </w:pPr>
          </w:p>
        </w:tc>
        <w:tc>
          <w:tcPr>
            <w:tcW w:w="2410" w:type="dxa"/>
            <w:tcMar>
              <w:top w:w="50" w:type="dxa"/>
              <w:left w:w="100" w:type="dxa"/>
            </w:tcMar>
            <w:vAlign w:val="center"/>
          </w:tcPr>
          <w:p w:rsidR="004972DC" w:rsidRPr="00E47087" w:rsidRDefault="004972DC">
            <w:pPr>
              <w:spacing w:after="0"/>
              <w:ind w:left="135"/>
              <w:rPr>
                <w:lang w:val="ru-RU"/>
              </w:rPr>
            </w:pPr>
            <w:r w:rsidRPr="00E4708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/7</w:t>
              </w:r>
              <w:r>
                <w:rPr>
                  <w:rFonts w:ascii="Times New Roman" w:hAnsi="Times New Roman"/>
                  <w:color w:val="0000FF"/>
                  <w:u w:val="single"/>
                </w:rPr>
                <w:t>f</w:t>
              </w:r>
              <w:r w:rsidRPr="00E47087">
                <w:rPr>
                  <w:rFonts w:ascii="Times New Roman" w:hAnsi="Times New Roman"/>
                  <w:color w:val="0000FF"/>
                  <w:u w:val="single"/>
                  <w:lang w:val="ru-RU"/>
                </w:rPr>
                <w:t>41</w:t>
              </w:r>
              <w:r>
                <w:rPr>
                  <w:rFonts w:ascii="Times New Roman" w:hAnsi="Times New Roman"/>
                  <w:color w:val="0000FF"/>
                  <w:u w:val="single"/>
                </w:rPr>
                <w:t>a</w:t>
              </w:r>
              <w:r w:rsidRPr="00E47087">
                <w:rPr>
                  <w:rFonts w:ascii="Times New Roman" w:hAnsi="Times New Roman"/>
                  <w:color w:val="0000FF"/>
                  <w:u w:val="single"/>
                  <w:lang w:val="ru-RU"/>
                </w:rPr>
                <w:t>636</w:t>
              </w:r>
            </w:hyperlink>
          </w:p>
        </w:tc>
        <w:tc>
          <w:tcPr>
            <w:tcW w:w="1843" w:type="dxa"/>
          </w:tcPr>
          <w:p w:rsidR="004972DC" w:rsidRPr="00E47087" w:rsidRDefault="004972DC">
            <w:pPr>
              <w:spacing w:after="0"/>
              <w:ind w:left="135"/>
              <w:rPr>
                <w:rFonts w:ascii="Times New Roman" w:hAnsi="Times New Roman"/>
                <w:color w:val="000000"/>
                <w:sz w:val="24"/>
                <w:lang w:val="ru-RU"/>
              </w:rPr>
            </w:pPr>
            <w:r>
              <w:rPr>
                <w:rFonts w:ascii="Times New Roman" w:hAnsi="Times New Roman"/>
                <w:color w:val="000000"/>
                <w:sz w:val="24"/>
                <w:lang w:val="ru-RU"/>
              </w:rPr>
              <w:t>Учет рабочей программы воспитания</w:t>
            </w:r>
          </w:p>
        </w:tc>
      </w:tr>
      <w:tr w:rsidR="004972DC" w:rsidRPr="00E47087" w:rsidTr="004972DC">
        <w:trPr>
          <w:trHeight w:val="144"/>
          <w:tblCellSpacing w:w="20" w:type="nil"/>
        </w:trPr>
        <w:tc>
          <w:tcPr>
            <w:tcW w:w="1018" w:type="dxa"/>
            <w:tcMar>
              <w:top w:w="50" w:type="dxa"/>
              <w:left w:w="100" w:type="dxa"/>
            </w:tcMar>
            <w:vAlign w:val="center"/>
          </w:tcPr>
          <w:p w:rsidR="004972DC" w:rsidRDefault="004972DC">
            <w:pPr>
              <w:spacing w:after="0"/>
            </w:pPr>
            <w:r>
              <w:rPr>
                <w:rFonts w:ascii="Times New Roman" w:hAnsi="Times New Roman"/>
                <w:color w:val="000000"/>
                <w:sz w:val="24"/>
              </w:rPr>
              <w:t>1.2</w:t>
            </w:r>
          </w:p>
        </w:tc>
        <w:tc>
          <w:tcPr>
            <w:tcW w:w="4693" w:type="dxa"/>
            <w:tcMar>
              <w:top w:w="50" w:type="dxa"/>
              <w:left w:w="100" w:type="dxa"/>
            </w:tcMar>
            <w:vAlign w:val="center"/>
          </w:tcPr>
          <w:p w:rsidR="004972DC" w:rsidRDefault="004972DC">
            <w:pPr>
              <w:spacing w:after="0"/>
              <w:ind w:left="135"/>
            </w:pPr>
            <w:r>
              <w:rPr>
                <w:rFonts w:ascii="Times New Roman" w:hAnsi="Times New Roman"/>
                <w:color w:val="000000"/>
                <w:sz w:val="24"/>
              </w:rPr>
              <w:t>Основные закономерности химических реакций</w:t>
            </w:r>
          </w:p>
        </w:tc>
        <w:tc>
          <w:tcPr>
            <w:tcW w:w="1052" w:type="dxa"/>
            <w:tcMar>
              <w:top w:w="50" w:type="dxa"/>
              <w:left w:w="100" w:type="dxa"/>
            </w:tcMar>
            <w:vAlign w:val="center"/>
          </w:tcPr>
          <w:p w:rsidR="004972DC" w:rsidRDefault="004972DC">
            <w:pPr>
              <w:spacing w:after="0"/>
              <w:ind w:left="135"/>
              <w:jc w:val="center"/>
            </w:pPr>
            <w:r>
              <w:rPr>
                <w:rFonts w:ascii="Times New Roman" w:hAnsi="Times New Roman"/>
                <w:color w:val="000000"/>
                <w:sz w:val="24"/>
              </w:rPr>
              <w:t xml:space="preserve"> 4 </w:t>
            </w:r>
          </w:p>
        </w:tc>
        <w:tc>
          <w:tcPr>
            <w:tcW w:w="1417" w:type="dxa"/>
            <w:tcMar>
              <w:top w:w="50" w:type="dxa"/>
              <w:left w:w="100" w:type="dxa"/>
            </w:tcMar>
            <w:vAlign w:val="center"/>
          </w:tcPr>
          <w:p w:rsidR="004972DC" w:rsidRDefault="004972DC">
            <w:pPr>
              <w:spacing w:after="0"/>
              <w:ind w:left="135"/>
              <w:jc w:val="center"/>
            </w:pPr>
          </w:p>
        </w:tc>
        <w:tc>
          <w:tcPr>
            <w:tcW w:w="1559" w:type="dxa"/>
            <w:tcMar>
              <w:top w:w="50" w:type="dxa"/>
              <w:left w:w="100" w:type="dxa"/>
            </w:tcMar>
            <w:vAlign w:val="center"/>
          </w:tcPr>
          <w:p w:rsidR="004972DC" w:rsidRDefault="004972DC">
            <w:pPr>
              <w:spacing w:after="0"/>
              <w:ind w:left="135"/>
              <w:jc w:val="center"/>
            </w:pPr>
          </w:p>
        </w:tc>
        <w:tc>
          <w:tcPr>
            <w:tcW w:w="2410" w:type="dxa"/>
            <w:tcMar>
              <w:top w:w="50" w:type="dxa"/>
              <w:left w:w="100" w:type="dxa"/>
            </w:tcMar>
            <w:vAlign w:val="center"/>
          </w:tcPr>
          <w:p w:rsidR="004972DC" w:rsidRPr="00E47087" w:rsidRDefault="004972DC">
            <w:pPr>
              <w:spacing w:after="0"/>
              <w:ind w:left="135"/>
              <w:rPr>
                <w:lang w:val="ru-RU"/>
              </w:rPr>
            </w:pPr>
            <w:r w:rsidRPr="00E4708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/7</w:t>
              </w:r>
              <w:r>
                <w:rPr>
                  <w:rFonts w:ascii="Times New Roman" w:hAnsi="Times New Roman"/>
                  <w:color w:val="0000FF"/>
                  <w:u w:val="single"/>
                </w:rPr>
                <w:t>f</w:t>
              </w:r>
              <w:r w:rsidRPr="00E47087">
                <w:rPr>
                  <w:rFonts w:ascii="Times New Roman" w:hAnsi="Times New Roman"/>
                  <w:color w:val="0000FF"/>
                  <w:u w:val="single"/>
                  <w:lang w:val="ru-RU"/>
                </w:rPr>
                <w:t>41</w:t>
              </w:r>
              <w:r>
                <w:rPr>
                  <w:rFonts w:ascii="Times New Roman" w:hAnsi="Times New Roman"/>
                  <w:color w:val="0000FF"/>
                  <w:u w:val="single"/>
                </w:rPr>
                <w:t>a</w:t>
              </w:r>
              <w:r w:rsidRPr="00E47087">
                <w:rPr>
                  <w:rFonts w:ascii="Times New Roman" w:hAnsi="Times New Roman"/>
                  <w:color w:val="0000FF"/>
                  <w:u w:val="single"/>
                  <w:lang w:val="ru-RU"/>
                </w:rPr>
                <w:t>636</w:t>
              </w:r>
            </w:hyperlink>
          </w:p>
        </w:tc>
        <w:tc>
          <w:tcPr>
            <w:tcW w:w="1843" w:type="dxa"/>
          </w:tcPr>
          <w:p w:rsidR="004972DC" w:rsidRPr="00E47087" w:rsidRDefault="004972DC">
            <w:pPr>
              <w:spacing w:after="0"/>
              <w:ind w:left="135"/>
              <w:rPr>
                <w:rFonts w:ascii="Times New Roman" w:hAnsi="Times New Roman"/>
                <w:color w:val="000000"/>
                <w:sz w:val="24"/>
                <w:lang w:val="ru-RU"/>
              </w:rPr>
            </w:pPr>
            <w:r>
              <w:rPr>
                <w:rFonts w:ascii="Times New Roman" w:hAnsi="Times New Roman"/>
                <w:color w:val="000000"/>
                <w:sz w:val="24"/>
                <w:lang w:val="ru-RU"/>
              </w:rPr>
              <w:t>Учет рабочей программы воспитания</w:t>
            </w:r>
          </w:p>
        </w:tc>
      </w:tr>
      <w:tr w:rsidR="004972DC" w:rsidRPr="00E47087" w:rsidTr="004972DC">
        <w:trPr>
          <w:trHeight w:val="144"/>
          <w:tblCellSpacing w:w="20" w:type="nil"/>
        </w:trPr>
        <w:tc>
          <w:tcPr>
            <w:tcW w:w="1018" w:type="dxa"/>
            <w:tcMar>
              <w:top w:w="50" w:type="dxa"/>
              <w:left w:w="100" w:type="dxa"/>
            </w:tcMar>
            <w:vAlign w:val="center"/>
          </w:tcPr>
          <w:p w:rsidR="004972DC" w:rsidRDefault="004972DC">
            <w:pPr>
              <w:spacing w:after="0"/>
            </w:pPr>
            <w:r>
              <w:rPr>
                <w:rFonts w:ascii="Times New Roman" w:hAnsi="Times New Roman"/>
                <w:color w:val="000000"/>
                <w:sz w:val="24"/>
              </w:rPr>
              <w:t>1.3</w:t>
            </w:r>
          </w:p>
        </w:tc>
        <w:tc>
          <w:tcPr>
            <w:tcW w:w="4693" w:type="dxa"/>
            <w:tcMar>
              <w:top w:w="50" w:type="dxa"/>
              <w:left w:w="100" w:type="dxa"/>
            </w:tcMar>
            <w:vAlign w:val="center"/>
          </w:tcPr>
          <w:p w:rsidR="004972DC" w:rsidRPr="00E47087" w:rsidRDefault="004972DC">
            <w:pPr>
              <w:spacing w:after="0"/>
              <w:ind w:left="135"/>
              <w:rPr>
                <w:lang w:val="ru-RU"/>
              </w:rPr>
            </w:pPr>
            <w:r w:rsidRPr="00E47087">
              <w:rPr>
                <w:rFonts w:ascii="Times New Roman" w:hAnsi="Times New Roman"/>
                <w:color w:val="000000"/>
                <w:sz w:val="24"/>
                <w:lang w:val="ru-RU"/>
              </w:rPr>
              <w:t>Электролитическая диссоциация. Химические реакции в растворах</w:t>
            </w:r>
          </w:p>
        </w:tc>
        <w:tc>
          <w:tcPr>
            <w:tcW w:w="1052" w:type="dxa"/>
            <w:tcMar>
              <w:top w:w="50" w:type="dxa"/>
              <w:left w:w="100" w:type="dxa"/>
            </w:tcMar>
            <w:vAlign w:val="center"/>
          </w:tcPr>
          <w:p w:rsidR="004972DC" w:rsidRDefault="004972DC">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417" w:type="dxa"/>
            <w:tcMar>
              <w:top w:w="50" w:type="dxa"/>
              <w:left w:w="100" w:type="dxa"/>
            </w:tcMar>
            <w:vAlign w:val="center"/>
          </w:tcPr>
          <w:p w:rsidR="004972DC" w:rsidRDefault="004972DC">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4972DC" w:rsidRDefault="004972DC">
            <w:pPr>
              <w:spacing w:after="0"/>
              <w:ind w:left="135"/>
              <w:jc w:val="center"/>
            </w:pPr>
            <w:r>
              <w:rPr>
                <w:rFonts w:ascii="Times New Roman" w:hAnsi="Times New Roman"/>
                <w:color w:val="000000"/>
                <w:sz w:val="24"/>
              </w:rPr>
              <w:t xml:space="preserve"> 1 </w:t>
            </w:r>
          </w:p>
        </w:tc>
        <w:tc>
          <w:tcPr>
            <w:tcW w:w="2410" w:type="dxa"/>
            <w:tcMar>
              <w:top w:w="50" w:type="dxa"/>
              <w:left w:w="100" w:type="dxa"/>
            </w:tcMar>
            <w:vAlign w:val="center"/>
          </w:tcPr>
          <w:p w:rsidR="004972DC" w:rsidRPr="00E47087" w:rsidRDefault="004972DC">
            <w:pPr>
              <w:spacing w:after="0"/>
              <w:ind w:left="135"/>
              <w:rPr>
                <w:lang w:val="ru-RU"/>
              </w:rPr>
            </w:pPr>
            <w:r w:rsidRPr="00E4708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/7</w:t>
              </w:r>
              <w:r>
                <w:rPr>
                  <w:rFonts w:ascii="Times New Roman" w:hAnsi="Times New Roman"/>
                  <w:color w:val="0000FF"/>
                  <w:u w:val="single"/>
                </w:rPr>
                <w:t>f</w:t>
              </w:r>
              <w:r w:rsidRPr="00E47087">
                <w:rPr>
                  <w:rFonts w:ascii="Times New Roman" w:hAnsi="Times New Roman"/>
                  <w:color w:val="0000FF"/>
                  <w:u w:val="single"/>
                  <w:lang w:val="ru-RU"/>
                </w:rPr>
                <w:t>41</w:t>
              </w:r>
              <w:r>
                <w:rPr>
                  <w:rFonts w:ascii="Times New Roman" w:hAnsi="Times New Roman"/>
                  <w:color w:val="0000FF"/>
                  <w:u w:val="single"/>
                </w:rPr>
                <w:t>a</w:t>
              </w:r>
              <w:r w:rsidRPr="00E47087">
                <w:rPr>
                  <w:rFonts w:ascii="Times New Roman" w:hAnsi="Times New Roman"/>
                  <w:color w:val="0000FF"/>
                  <w:u w:val="single"/>
                  <w:lang w:val="ru-RU"/>
                </w:rPr>
                <w:t>636</w:t>
              </w:r>
            </w:hyperlink>
          </w:p>
        </w:tc>
        <w:tc>
          <w:tcPr>
            <w:tcW w:w="1843" w:type="dxa"/>
          </w:tcPr>
          <w:p w:rsidR="004972DC" w:rsidRPr="00E47087" w:rsidRDefault="004972DC">
            <w:pPr>
              <w:spacing w:after="0"/>
              <w:ind w:left="135"/>
              <w:rPr>
                <w:rFonts w:ascii="Times New Roman" w:hAnsi="Times New Roman"/>
                <w:color w:val="000000"/>
                <w:sz w:val="24"/>
                <w:lang w:val="ru-RU"/>
              </w:rPr>
            </w:pPr>
            <w:r>
              <w:rPr>
                <w:rFonts w:ascii="Times New Roman" w:hAnsi="Times New Roman"/>
                <w:color w:val="000000"/>
                <w:sz w:val="24"/>
                <w:lang w:val="ru-RU"/>
              </w:rPr>
              <w:t>Учет рабочей программы воспитания</w:t>
            </w:r>
          </w:p>
        </w:tc>
      </w:tr>
      <w:tr w:rsidR="004972DC" w:rsidTr="004972DC">
        <w:trPr>
          <w:trHeight w:val="144"/>
          <w:tblCellSpacing w:w="20" w:type="nil"/>
        </w:trPr>
        <w:tc>
          <w:tcPr>
            <w:tcW w:w="5711" w:type="dxa"/>
            <w:gridSpan w:val="2"/>
            <w:tcMar>
              <w:top w:w="50" w:type="dxa"/>
              <w:left w:w="100" w:type="dxa"/>
            </w:tcMar>
            <w:vAlign w:val="center"/>
          </w:tcPr>
          <w:p w:rsidR="004972DC" w:rsidRDefault="004972DC">
            <w:pPr>
              <w:spacing w:after="0"/>
              <w:ind w:left="135"/>
            </w:pPr>
            <w:r>
              <w:rPr>
                <w:rFonts w:ascii="Times New Roman" w:hAnsi="Times New Roman"/>
                <w:color w:val="000000"/>
                <w:sz w:val="24"/>
              </w:rPr>
              <w:t>Итого по разделу</w:t>
            </w:r>
          </w:p>
        </w:tc>
        <w:tc>
          <w:tcPr>
            <w:tcW w:w="1052" w:type="dxa"/>
            <w:tcMar>
              <w:top w:w="50" w:type="dxa"/>
              <w:left w:w="100" w:type="dxa"/>
            </w:tcMar>
            <w:vAlign w:val="center"/>
          </w:tcPr>
          <w:p w:rsidR="004972DC" w:rsidRDefault="004972DC">
            <w:pPr>
              <w:spacing w:after="0"/>
              <w:ind w:left="135"/>
              <w:jc w:val="center"/>
            </w:pPr>
            <w:r>
              <w:rPr>
                <w:rFonts w:ascii="Times New Roman" w:hAnsi="Times New Roman"/>
                <w:color w:val="000000"/>
                <w:sz w:val="24"/>
              </w:rPr>
              <w:t xml:space="preserve"> 17 </w:t>
            </w:r>
          </w:p>
        </w:tc>
        <w:tc>
          <w:tcPr>
            <w:tcW w:w="5386" w:type="dxa"/>
            <w:gridSpan w:val="3"/>
            <w:tcMar>
              <w:top w:w="50" w:type="dxa"/>
              <w:left w:w="100" w:type="dxa"/>
            </w:tcMar>
            <w:vAlign w:val="center"/>
          </w:tcPr>
          <w:p w:rsidR="004972DC" w:rsidRDefault="004972DC"/>
        </w:tc>
        <w:tc>
          <w:tcPr>
            <w:tcW w:w="1843" w:type="dxa"/>
          </w:tcPr>
          <w:p w:rsidR="004972DC" w:rsidRDefault="004972DC"/>
        </w:tc>
      </w:tr>
      <w:tr w:rsidR="004972DC" w:rsidRPr="008662DE" w:rsidTr="004972DC">
        <w:trPr>
          <w:trHeight w:val="144"/>
          <w:tblCellSpacing w:w="20" w:type="nil"/>
        </w:trPr>
        <w:tc>
          <w:tcPr>
            <w:tcW w:w="12149" w:type="dxa"/>
            <w:gridSpan w:val="6"/>
            <w:tcMar>
              <w:top w:w="50" w:type="dxa"/>
              <w:left w:w="100" w:type="dxa"/>
            </w:tcMar>
            <w:vAlign w:val="center"/>
          </w:tcPr>
          <w:p w:rsidR="004972DC" w:rsidRPr="00E47087" w:rsidRDefault="004972DC">
            <w:pPr>
              <w:spacing w:after="0"/>
              <w:ind w:left="135"/>
              <w:rPr>
                <w:lang w:val="ru-RU"/>
              </w:rPr>
            </w:pPr>
            <w:r w:rsidRPr="00E47087">
              <w:rPr>
                <w:rFonts w:ascii="Times New Roman" w:hAnsi="Times New Roman"/>
                <w:b/>
                <w:color w:val="000000"/>
                <w:sz w:val="24"/>
                <w:lang w:val="ru-RU"/>
              </w:rPr>
              <w:t>Раздел 2.</w:t>
            </w:r>
            <w:r w:rsidRPr="00E47087">
              <w:rPr>
                <w:rFonts w:ascii="Times New Roman" w:hAnsi="Times New Roman"/>
                <w:color w:val="000000"/>
                <w:sz w:val="24"/>
                <w:lang w:val="ru-RU"/>
              </w:rPr>
              <w:t xml:space="preserve"> </w:t>
            </w:r>
            <w:r w:rsidRPr="00E47087">
              <w:rPr>
                <w:rFonts w:ascii="Times New Roman" w:hAnsi="Times New Roman"/>
                <w:b/>
                <w:color w:val="000000"/>
                <w:sz w:val="24"/>
                <w:lang w:val="ru-RU"/>
              </w:rPr>
              <w:t>Неметаллы и их соединения</w:t>
            </w:r>
          </w:p>
        </w:tc>
        <w:tc>
          <w:tcPr>
            <w:tcW w:w="1843" w:type="dxa"/>
          </w:tcPr>
          <w:p w:rsidR="004972DC" w:rsidRPr="00E47087" w:rsidRDefault="004972DC">
            <w:pPr>
              <w:spacing w:after="0"/>
              <w:ind w:left="135"/>
              <w:rPr>
                <w:rFonts w:ascii="Times New Roman" w:hAnsi="Times New Roman"/>
                <w:b/>
                <w:color w:val="000000"/>
                <w:sz w:val="24"/>
                <w:lang w:val="ru-RU"/>
              </w:rPr>
            </w:pPr>
          </w:p>
        </w:tc>
      </w:tr>
      <w:tr w:rsidR="004972DC" w:rsidRPr="00E47087" w:rsidTr="004972DC">
        <w:trPr>
          <w:trHeight w:val="144"/>
          <w:tblCellSpacing w:w="20" w:type="nil"/>
        </w:trPr>
        <w:tc>
          <w:tcPr>
            <w:tcW w:w="1018" w:type="dxa"/>
            <w:tcMar>
              <w:top w:w="50" w:type="dxa"/>
              <w:left w:w="100" w:type="dxa"/>
            </w:tcMar>
            <w:vAlign w:val="center"/>
          </w:tcPr>
          <w:p w:rsidR="004972DC" w:rsidRDefault="004972DC">
            <w:pPr>
              <w:spacing w:after="0"/>
            </w:pPr>
            <w:r>
              <w:rPr>
                <w:rFonts w:ascii="Times New Roman" w:hAnsi="Times New Roman"/>
                <w:color w:val="000000"/>
                <w:sz w:val="24"/>
              </w:rPr>
              <w:t>2.1</w:t>
            </w:r>
          </w:p>
        </w:tc>
        <w:tc>
          <w:tcPr>
            <w:tcW w:w="4693" w:type="dxa"/>
            <w:tcMar>
              <w:top w:w="50" w:type="dxa"/>
              <w:left w:w="100" w:type="dxa"/>
            </w:tcMar>
            <w:vAlign w:val="center"/>
          </w:tcPr>
          <w:p w:rsidR="004972DC" w:rsidRDefault="004972DC">
            <w:pPr>
              <w:spacing w:after="0"/>
              <w:ind w:left="135"/>
            </w:pPr>
            <w:r w:rsidRPr="00E47087">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VII</w:t>
            </w:r>
            <w:r w:rsidRPr="00E47087">
              <w:rPr>
                <w:rFonts w:ascii="Times New Roman" w:hAnsi="Times New Roman"/>
                <w:color w:val="000000"/>
                <w:sz w:val="24"/>
                <w:lang w:val="ru-RU"/>
              </w:rPr>
              <w:t xml:space="preserve">А-группы. </w:t>
            </w:r>
            <w:r>
              <w:rPr>
                <w:rFonts w:ascii="Times New Roman" w:hAnsi="Times New Roman"/>
                <w:color w:val="000000"/>
                <w:sz w:val="24"/>
              </w:rPr>
              <w:t>Галогены</w:t>
            </w:r>
          </w:p>
        </w:tc>
        <w:tc>
          <w:tcPr>
            <w:tcW w:w="1052" w:type="dxa"/>
            <w:tcMar>
              <w:top w:w="50" w:type="dxa"/>
              <w:left w:w="100" w:type="dxa"/>
            </w:tcMar>
            <w:vAlign w:val="center"/>
          </w:tcPr>
          <w:p w:rsidR="004972DC" w:rsidRDefault="004972DC">
            <w:pPr>
              <w:spacing w:after="0"/>
              <w:ind w:left="135"/>
              <w:jc w:val="center"/>
            </w:pPr>
            <w:r>
              <w:rPr>
                <w:rFonts w:ascii="Times New Roman" w:hAnsi="Times New Roman"/>
                <w:color w:val="000000"/>
                <w:sz w:val="24"/>
              </w:rPr>
              <w:t xml:space="preserve"> 4 </w:t>
            </w:r>
          </w:p>
        </w:tc>
        <w:tc>
          <w:tcPr>
            <w:tcW w:w="1417" w:type="dxa"/>
            <w:tcMar>
              <w:top w:w="50" w:type="dxa"/>
              <w:left w:w="100" w:type="dxa"/>
            </w:tcMar>
            <w:vAlign w:val="center"/>
          </w:tcPr>
          <w:p w:rsidR="004972DC" w:rsidRDefault="004972DC">
            <w:pPr>
              <w:spacing w:after="0"/>
              <w:ind w:left="135"/>
              <w:jc w:val="center"/>
            </w:pPr>
          </w:p>
        </w:tc>
        <w:tc>
          <w:tcPr>
            <w:tcW w:w="1559" w:type="dxa"/>
            <w:tcMar>
              <w:top w:w="50" w:type="dxa"/>
              <w:left w:w="100" w:type="dxa"/>
            </w:tcMar>
            <w:vAlign w:val="center"/>
          </w:tcPr>
          <w:p w:rsidR="004972DC" w:rsidRDefault="004972DC">
            <w:pPr>
              <w:spacing w:after="0"/>
              <w:ind w:left="135"/>
              <w:jc w:val="center"/>
            </w:pPr>
            <w:r>
              <w:rPr>
                <w:rFonts w:ascii="Times New Roman" w:hAnsi="Times New Roman"/>
                <w:color w:val="000000"/>
                <w:sz w:val="24"/>
              </w:rPr>
              <w:t xml:space="preserve"> 1 </w:t>
            </w:r>
          </w:p>
        </w:tc>
        <w:tc>
          <w:tcPr>
            <w:tcW w:w="2410" w:type="dxa"/>
            <w:tcMar>
              <w:top w:w="50" w:type="dxa"/>
              <w:left w:w="100" w:type="dxa"/>
            </w:tcMar>
            <w:vAlign w:val="center"/>
          </w:tcPr>
          <w:p w:rsidR="004972DC" w:rsidRPr="00E47087" w:rsidRDefault="004972DC">
            <w:pPr>
              <w:spacing w:after="0"/>
              <w:ind w:left="135"/>
              <w:rPr>
                <w:lang w:val="ru-RU"/>
              </w:rPr>
            </w:pPr>
            <w:r w:rsidRPr="00E4708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/7</w:t>
              </w:r>
              <w:r>
                <w:rPr>
                  <w:rFonts w:ascii="Times New Roman" w:hAnsi="Times New Roman"/>
                  <w:color w:val="0000FF"/>
                  <w:u w:val="single"/>
                </w:rPr>
                <w:t>f</w:t>
              </w:r>
              <w:r w:rsidRPr="00E47087">
                <w:rPr>
                  <w:rFonts w:ascii="Times New Roman" w:hAnsi="Times New Roman"/>
                  <w:color w:val="0000FF"/>
                  <w:u w:val="single"/>
                  <w:lang w:val="ru-RU"/>
                </w:rPr>
                <w:t>41</w:t>
              </w:r>
              <w:r>
                <w:rPr>
                  <w:rFonts w:ascii="Times New Roman" w:hAnsi="Times New Roman"/>
                  <w:color w:val="0000FF"/>
                  <w:u w:val="single"/>
                </w:rPr>
                <w:t>a</w:t>
              </w:r>
              <w:r w:rsidRPr="00E47087">
                <w:rPr>
                  <w:rFonts w:ascii="Times New Roman" w:hAnsi="Times New Roman"/>
                  <w:color w:val="0000FF"/>
                  <w:u w:val="single"/>
                  <w:lang w:val="ru-RU"/>
                </w:rPr>
                <w:t>636</w:t>
              </w:r>
            </w:hyperlink>
          </w:p>
        </w:tc>
        <w:tc>
          <w:tcPr>
            <w:tcW w:w="1843" w:type="dxa"/>
          </w:tcPr>
          <w:p w:rsidR="004972DC" w:rsidRPr="00E47087" w:rsidRDefault="004972DC">
            <w:pPr>
              <w:spacing w:after="0"/>
              <w:ind w:left="135"/>
              <w:rPr>
                <w:rFonts w:ascii="Times New Roman" w:hAnsi="Times New Roman"/>
                <w:color w:val="000000"/>
                <w:sz w:val="24"/>
                <w:lang w:val="ru-RU"/>
              </w:rPr>
            </w:pPr>
            <w:r>
              <w:rPr>
                <w:rFonts w:ascii="Times New Roman" w:hAnsi="Times New Roman"/>
                <w:color w:val="000000"/>
                <w:sz w:val="24"/>
                <w:lang w:val="ru-RU"/>
              </w:rPr>
              <w:t>Учет рабочей программы воспитания</w:t>
            </w:r>
          </w:p>
        </w:tc>
      </w:tr>
      <w:tr w:rsidR="004972DC" w:rsidRPr="00E47087" w:rsidTr="004972DC">
        <w:trPr>
          <w:trHeight w:val="144"/>
          <w:tblCellSpacing w:w="20" w:type="nil"/>
        </w:trPr>
        <w:tc>
          <w:tcPr>
            <w:tcW w:w="1018" w:type="dxa"/>
            <w:tcMar>
              <w:top w:w="50" w:type="dxa"/>
              <w:left w:w="100" w:type="dxa"/>
            </w:tcMar>
            <w:vAlign w:val="center"/>
          </w:tcPr>
          <w:p w:rsidR="004972DC" w:rsidRDefault="004972DC">
            <w:pPr>
              <w:spacing w:after="0"/>
            </w:pPr>
            <w:r>
              <w:rPr>
                <w:rFonts w:ascii="Times New Roman" w:hAnsi="Times New Roman"/>
                <w:color w:val="000000"/>
                <w:sz w:val="24"/>
              </w:rPr>
              <w:t>2.2</w:t>
            </w:r>
          </w:p>
        </w:tc>
        <w:tc>
          <w:tcPr>
            <w:tcW w:w="4693" w:type="dxa"/>
            <w:tcMar>
              <w:top w:w="50" w:type="dxa"/>
              <w:left w:w="100" w:type="dxa"/>
            </w:tcMar>
            <w:vAlign w:val="center"/>
          </w:tcPr>
          <w:p w:rsidR="004972DC" w:rsidRDefault="004972DC">
            <w:pPr>
              <w:spacing w:after="0"/>
              <w:ind w:left="135"/>
            </w:pPr>
            <w:r w:rsidRPr="00E47087">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w:t>
            </w:r>
            <w:r w:rsidRPr="00E47087">
              <w:rPr>
                <w:rFonts w:ascii="Times New Roman" w:hAnsi="Times New Roman"/>
                <w:color w:val="000000"/>
                <w:sz w:val="24"/>
                <w:lang w:val="ru-RU"/>
              </w:rPr>
              <w:t xml:space="preserve">А-группы. </w:t>
            </w:r>
            <w:r>
              <w:rPr>
                <w:rFonts w:ascii="Times New Roman" w:hAnsi="Times New Roman"/>
                <w:color w:val="000000"/>
                <w:sz w:val="24"/>
              </w:rPr>
              <w:t>Сера и её соединения</w:t>
            </w:r>
          </w:p>
        </w:tc>
        <w:tc>
          <w:tcPr>
            <w:tcW w:w="1052" w:type="dxa"/>
            <w:tcMar>
              <w:top w:w="50" w:type="dxa"/>
              <w:left w:w="100" w:type="dxa"/>
            </w:tcMar>
            <w:vAlign w:val="center"/>
          </w:tcPr>
          <w:p w:rsidR="004972DC" w:rsidRDefault="004972DC">
            <w:pPr>
              <w:spacing w:after="0"/>
              <w:ind w:left="135"/>
              <w:jc w:val="center"/>
            </w:pPr>
            <w:r>
              <w:rPr>
                <w:rFonts w:ascii="Times New Roman" w:hAnsi="Times New Roman"/>
                <w:color w:val="000000"/>
                <w:sz w:val="24"/>
              </w:rPr>
              <w:t xml:space="preserve"> 6 </w:t>
            </w:r>
          </w:p>
        </w:tc>
        <w:tc>
          <w:tcPr>
            <w:tcW w:w="1417" w:type="dxa"/>
            <w:tcMar>
              <w:top w:w="50" w:type="dxa"/>
              <w:left w:w="100" w:type="dxa"/>
            </w:tcMar>
            <w:vAlign w:val="center"/>
          </w:tcPr>
          <w:p w:rsidR="004972DC" w:rsidRDefault="004972DC">
            <w:pPr>
              <w:spacing w:after="0"/>
              <w:ind w:left="135"/>
              <w:jc w:val="center"/>
            </w:pPr>
          </w:p>
        </w:tc>
        <w:tc>
          <w:tcPr>
            <w:tcW w:w="1559" w:type="dxa"/>
            <w:tcMar>
              <w:top w:w="50" w:type="dxa"/>
              <w:left w:w="100" w:type="dxa"/>
            </w:tcMar>
            <w:vAlign w:val="center"/>
          </w:tcPr>
          <w:p w:rsidR="004972DC" w:rsidRDefault="004972DC">
            <w:pPr>
              <w:spacing w:after="0"/>
              <w:ind w:left="135"/>
              <w:jc w:val="center"/>
            </w:pPr>
          </w:p>
        </w:tc>
        <w:tc>
          <w:tcPr>
            <w:tcW w:w="2410" w:type="dxa"/>
            <w:tcMar>
              <w:top w:w="50" w:type="dxa"/>
              <w:left w:w="100" w:type="dxa"/>
            </w:tcMar>
            <w:vAlign w:val="center"/>
          </w:tcPr>
          <w:p w:rsidR="004972DC" w:rsidRPr="00E47087" w:rsidRDefault="004972DC">
            <w:pPr>
              <w:spacing w:after="0"/>
              <w:ind w:left="135"/>
              <w:rPr>
                <w:lang w:val="ru-RU"/>
              </w:rPr>
            </w:pPr>
            <w:r w:rsidRPr="00E4708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/7</w:t>
              </w:r>
              <w:r>
                <w:rPr>
                  <w:rFonts w:ascii="Times New Roman" w:hAnsi="Times New Roman"/>
                  <w:color w:val="0000FF"/>
                  <w:u w:val="single"/>
                </w:rPr>
                <w:t>f</w:t>
              </w:r>
              <w:r w:rsidRPr="00E47087">
                <w:rPr>
                  <w:rFonts w:ascii="Times New Roman" w:hAnsi="Times New Roman"/>
                  <w:color w:val="0000FF"/>
                  <w:u w:val="single"/>
                  <w:lang w:val="ru-RU"/>
                </w:rPr>
                <w:t>41</w:t>
              </w:r>
              <w:r>
                <w:rPr>
                  <w:rFonts w:ascii="Times New Roman" w:hAnsi="Times New Roman"/>
                  <w:color w:val="0000FF"/>
                  <w:u w:val="single"/>
                </w:rPr>
                <w:t>a</w:t>
              </w:r>
              <w:r w:rsidRPr="00E47087">
                <w:rPr>
                  <w:rFonts w:ascii="Times New Roman" w:hAnsi="Times New Roman"/>
                  <w:color w:val="0000FF"/>
                  <w:u w:val="single"/>
                  <w:lang w:val="ru-RU"/>
                </w:rPr>
                <w:t>636</w:t>
              </w:r>
            </w:hyperlink>
          </w:p>
        </w:tc>
        <w:tc>
          <w:tcPr>
            <w:tcW w:w="1843" w:type="dxa"/>
          </w:tcPr>
          <w:p w:rsidR="004972DC" w:rsidRPr="00E47087" w:rsidRDefault="004972DC">
            <w:pPr>
              <w:spacing w:after="0"/>
              <w:ind w:left="135"/>
              <w:rPr>
                <w:rFonts w:ascii="Times New Roman" w:hAnsi="Times New Roman"/>
                <w:color w:val="000000"/>
                <w:sz w:val="24"/>
                <w:lang w:val="ru-RU"/>
              </w:rPr>
            </w:pPr>
            <w:r>
              <w:rPr>
                <w:rFonts w:ascii="Times New Roman" w:hAnsi="Times New Roman"/>
                <w:color w:val="000000"/>
                <w:sz w:val="24"/>
                <w:lang w:val="ru-RU"/>
              </w:rPr>
              <w:t>Учет рабочей программы воспитания</w:t>
            </w:r>
          </w:p>
        </w:tc>
      </w:tr>
      <w:tr w:rsidR="004972DC" w:rsidRPr="00E47087" w:rsidTr="004972DC">
        <w:trPr>
          <w:trHeight w:val="144"/>
          <w:tblCellSpacing w:w="20" w:type="nil"/>
        </w:trPr>
        <w:tc>
          <w:tcPr>
            <w:tcW w:w="1018" w:type="dxa"/>
            <w:tcMar>
              <w:top w:w="50" w:type="dxa"/>
              <w:left w:w="100" w:type="dxa"/>
            </w:tcMar>
            <w:vAlign w:val="center"/>
          </w:tcPr>
          <w:p w:rsidR="004972DC" w:rsidRDefault="004972DC">
            <w:pPr>
              <w:spacing w:after="0"/>
            </w:pPr>
            <w:r>
              <w:rPr>
                <w:rFonts w:ascii="Times New Roman" w:hAnsi="Times New Roman"/>
                <w:color w:val="000000"/>
                <w:sz w:val="24"/>
              </w:rPr>
              <w:t>2.3</w:t>
            </w:r>
          </w:p>
        </w:tc>
        <w:tc>
          <w:tcPr>
            <w:tcW w:w="4693" w:type="dxa"/>
            <w:tcMar>
              <w:top w:w="50" w:type="dxa"/>
              <w:left w:w="100" w:type="dxa"/>
            </w:tcMar>
            <w:vAlign w:val="center"/>
          </w:tcPr>
          <w:p w:rsidR="004972DC" w:rsidRPr="00E47087" w:rsidRDefault="004972DC">
            <w:pPr>
              <w:spacing w:after="0"/>
              <w:ind w:left="135"/>
              <w:rPr>
                <w:lang w:val="ru-RU"/>
              </w:rPr>
            </w:pPr>
            <w:r w:rsidRPr="00E47087">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w:t>
            </w:r>
            <w:r w:rsidRPr="00E47087">
              <w:rPr>
                <w:rFonts w:ascii="Times New Roman" w:hAnsi="Times New Roman"/>
                <w:color w:val="000000"/>
                <w:sz w:val="24"/>
                <w:lang w:val="ru-RU"/>
              </w:rPr>
              <w:t>А-группы. Азот, фосфор и их соединения</w:t>
            </w:r>
          </w:p>
        </w:tc>
        <w:tc>
          <w:tcPr>
            <w:tcW w:w="1052" w:type="dxa"/>
            <w:tcMar>
              <w:top w:w="50" w:type="dxa"/>
              <w:left w:w="100" w:type="dxa"/>
            </w:tcMar>
            <w:vAlign w:val="center"/>
          </w:tcPr>
          <w:p w:rsidR="004972DC" w:rsidRDefault="004972DC">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7 </w:t>
            </w:r>
          </w:p>
        </w:tc>
        <w:tc>
          <w:tcPr>
            <w:tcW w:w="1417" w:type="dxa"/>
            <w:tcMar>
              <w:top w:w="50" w:type="dxa"/>
              <w:left w:w="100" w:type="dxa"/>
            </w:tcMar>
            <w:vAlign w:val="center"/>
          </w:tcPr>
          <w:p w:rsidR="004972DC" w:rsidRDefault="004972DC">
            <w:pPr>
              <w:spacing w:after="0"/>
              <w:ind w:left="135"/>
              <w:jc w:val="center"/>
            </w:pPr>
          </w:p>
        </w:tc>
        <w:tc>
          <w:tcPr>
            <w:tcW w:w="1559" w:type="dxa"/>
            <w:tcMar>
              <w:top w:w="50" w:type="dxa"/>
              <w:left w:w="100" w:type="dxa"/>
            </w:tcMar>
            <w:vAlign w:val="center"/>
          </w:tcPr>
          <w:p w:rsidR="004972DC" w:rsidRDefault="004972DC">
            <w:pPr>
              <w:spacing w:after="0"/>
              <w:ind w:left="135"/>
              <w:jc w:val="center"/>
            </w:pPr>
            <w:r>
              <w:rPr>
                <w:rFonts w:ascii="Times New Roman" w:hAnsi="Times New Roman"/>
                <w:color w:val="000000"/>
                <w:sz w:val="24"/>
              </w:rPr>
              <w:t xml:space="preserve"> 1 </w:t>
            </w:r>
          </w:p>
        </w:tc>
        <w:tc>
          <w:tcPr>
            <w:tcW w:w="2410" w:type="dxa"/>
            <w:tcMar>
              <w:top w:w="50" w:type="dxa"/>
              <w:left w:w="100" w:type="dxa"/>
            </w:tcMar>
            <w:vAlign w:val="center"/>
          </w:tcPr>
          <w:p w:rsidR="004972DC" w:rsidRPr="00E47087" w:rsidRDefault="004972DC">
            <w:pPr>
              <w:spacing w:after="0"/>
              <w:ind w:left="135"/>
              <w:rPr>
                <w:lang w:val="ru-RU"/>
              </w:rPr>
            </w:pPr>
            <w:r w:rsidRPr="00E4708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/7</w:t>
              </w:r>
              <w:r>
                <w:rPr>
                  <w:rFonts w:ascii="Times New Roman" w:hAnsi="Times New Roman"/>
                  <w:color w:val="0000FF"/>
                  <w:u w:val="single"/>
                </w:rPr>
                <w:t>f</w:t>
              </w:r>
              <w:r w:rsidRPr="00E47087">
                <w:rPr>
                  <w:rFonts w:ascii="Times New Roman" w:hAnsi="Times New Roman"/>
                  <w:color w:val="0000FF"/>
                  <w:u w:val="single"/>
                  <w:lang w:val="ru-RU"/>
                </w:rPr>
                <w:t>41</w:t>
              </w:r>
              <w:r>
                <w:rPr>
                  <w:rFonts w:ascii="Times New Roman" w:hAnsi="Times New Roman"/>
                  <w:color w:val="0000FF"/>
                  <w:u w:val="single"/>
                </w:rPr>
                <w:t>a</w:t>
              </w:r>
              <w:r w:rsidRPr="00E47087">
                <w:rPr>
                  <w:rFonts w:ascii="Times New Roman" w:hAnsi="Times New Roman"/>
                  <w:color w:val="0000FF"/>
                  <w:u w:val="single"/>
                  <w:lang w:val="ru-RU"/>
                </w:rPr>
                <w:t>636</w:t>
              </w:r>
            </w:hyperlink>
          </w:p>
        </w:tc>
        <w:tc>
          <w:tcPr>
            <w:tcW w:w="1843" w:type="dxa"/>
          </w:tcPr>
          <w:p w:rsidR="004972DC" w:rsidRPr="00E47087" w:rsidRDefault="004972DC">
            <w:pPr>
              <w:spacing w:after="0"/>
              <w:ind w:left="135"/>
              <w:rPr>
                <w:rFonts w:ascii="Times New Roman" w:hAnsi="Times New Roman"/>
                <w:color w:val="000000"/>
                <w:sz w:val="24"/>
                <w:lang w:val="ru-RU"/>
              </w:rPr>
            </w:pPr>
            <w:r>
              <w:rPr>
                <w:rFonts w:ascii="Times New Roman" w:hAnsi="Times New Roman"/>
                <w:color w:val="000000"/>
                <w:sz w:val="24"/>
                <w:lang w:val="ru-RU"/>
              </w:rPr>
              <w:t>Учет рабочей программы воспитания</w:t>
            </w:r>
          </w:p>
        </w:tc>
      </w:tr>
      <w:tr w:rsidR="004972DC" w:rsidRPr="00E47087" w:rsidTr="004972DC">
        <w:trPr>
          <w:trHeight w:val="144"/>
          <w:tblCellSpacing w:w="20" w:type="nil"/>
        </w:trPr>
        <w:tc>
          <w:tcPr>
            <w:tcW w:w="1018" w:type="dxa"/>
            <w:tcMar>
              <w:top w:w="50" w:type="dxa"/>
              <w:left w:w="100" w:type="dxa"/>
            </w:tcMar>
            <w:vAlign w:val="center"/>
          </w:tcPr>
          <w:p w:rsidR="004972DC" w:rsidRDefault="004972DC">
            <w:pPr>
              <w:spacing w:after="0"/>
            </w:pPr>
            <w:r>
              <w:rPr>
                <w:rFonts w:ascii="Times New Roman" w:hAnsi="Times New Roman"/>
                <w:color w:val="000000"/>
                <w:sz w:val="24"/>
              </w:rPr>
              <w:lastRenderedPageBreak/>
              <w:t>2.4</w:t>
            </w:r>
          </w:p>
        </w:tc>
        <w:tc>
          <w:tcPr>
            <w:tcW w:w="4693" w:type="dxa"/>
            <w:tcMar>
              <w:top w:w="50" w:type="dxa"/>
              <w:left w:w="100" w:type="dxa"/>
            </w:tcMar>
            <w:vAlign w:val="center"/>
          </w:tcPr>
          <w:p w:rsidR="004972DC" w:rsidRPr="00E47087" w:rsidRDefault="004972DC">
            <w:pPr>
              <w:spacing w:after="0"/>
              <w:ind w:left="135"/>
              <w:rPr>
                <w:lang w:val="ru-RU"/>
              </w:rPr>
            </w:pPr>
            <w:r w:rsidRPr="00E47087">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IV</w:t>
            </w:r>
            <w:r w:rsidRPr="00E47087">
              <w:rPr>
                <w:rFonts w:ascii="Times New Roman" w:hAnsi="Times New Roman"/>
                <w:color w:val="000000"/>
                <w:sz w:val="24"/>
                <w:lang w:val="ru-RU"/>
              </w:rPr>
              <w:t>А-группы. Углерод и кремний и их соединения</w:t>
            </w:r>
          </w:p>
        </w:tc>
        <w:tc>
          <w:tcPr>
            <w:tcW w:w="1052" w:type="dxa"/>
            <w:tcMar>
              <w:top w:w="50" w:type="dxa"/>
              <w:left w:w="100" w:type="dxa"/>
            </w:tcMar>
            <w:vAlign w:val="center"/>
          </w:tcPr>
          <w:p w:rsidR="004972DC" w:rsidRDefault="004972DC">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417" w:type="dxa"/>
            <w:tcMar>
              <w:top w:w="50" w:type="dxa"/>
              <w:left w:w="100" w:type="dxa"/>
            </w:tcMar>
            <w:vAlign w:val="center"/>
          </w:tcPr>
          <w:p w:rsidR="004972DC" w:rsidRDefault="004972DC">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4972DC" w:rsidRDefault="004972DC">
            <w:pPr>
              <w:spacing w:after="0"/>
              <w:ind w:left="135"/>
              <w:jc w:val="center"/>
            </w:pPr>
            <w:r>
              <w:rPr>
                <w:rFonts w:ascii="Times New Roman" w:hAnsi="Times New Roman"/>
                <w:color w:val="000000"/>
                <w:sz w:val="24"/>
              </w:rPr>
              <w:t xml:space="preserve"> 2 </w:t>
            </w:r>
          </w:p>
        </w:tc>
        <w:tc>
          <w:tcPr>
            <w:tcW w:w="2410" w:type="dxa"/>
            <w:tcMar>
              <w:top w:w="50" w:type="dxa"/>
              <w:left w:w="100" w:type="dxa"/>
            </w:tcMar>
            <w:vAlign w:val="center"/>
          </w:tcPr>
          <w:p w:rsidR="004972DC" w:rsidRPr="00E47087" w:rsidRDefault="004972DC">
            <w:pPr>
              <w:spacing w:after="0"/>
              <w:ind w:left="135"/>
              <w:rPr>
                <w:lang w:val="ru-RU"/>
              </w:rPr>
            </w:pPr>
            <w:r w:rsidRPr="00E47087">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/7</w:t>
              </w:r>
              <w:r>
                <w:rPr>
                  <w:rFonts w:ascii="Times New Roman" w:hAnsi="Times New Roman"/>
                  <w:color w:val="0000FF"/>
                  <w:u w:val="single"/>
                </w:rPr>
                <w:t>f</w:t>
              </w:r>
              <w:r w:rsidRPr="00E47087">
                <w:rPr>
                  <w:rFonts w:ascii="Times New Roman" w:hAnsi="Times New Roman"/>
                  <w:color w:val="0000FF"/>
                  <w:u w:val="single"/>
                  <w:lang w:val="ru-RU"/>
                </w:rPr>
                <w:t>41</w:t>
              </w:r>
              <w:r>
                <w:rPr>
                  <w:rFonts w:ascii="Times New Roman" w:hAnsi="Times New Roman"/>
                  <w:color w:val="0000FF"/>
                  <w:u w:val="single"/>
                </w:rPr>
                <w:t>a</w:t>
              </w:r>
              <w:r w:rsidRPr="00E47087">
                <w:rPr>
                  <w:rFonts w:ascii="Times New Roman" w:hAnsi="Times New Roman"/>
                  <w:color w:val="0000FF"/>
                  <w:u w:val="single"/>
                  <w:lang w:val="ru-RU"/>
                </w:rPr>
                <w:t>636</w:t>
              </w:r>
            </w:hyperlink>
          </w:p>
        </w:tc>
        <w:tc>
          <w:tcPr>
            <w:tcW w:w="1843" w:type="dxa"/>
          </w:tcPr>
          <w:p w:rsidR="004972DC" w:rsidRPr="00E47087" w:rsidRDefault="004972DC">
            <w:pPr>
              <w:spacing w:after="0"/>
              <w:ind w:left="135"/>
              <w:rPr>
                <w:rFonts w:ascii="Times New Roman" w:hAnsi="Times New Roman"/>
                <w:color w:val="000000"/>
                <w:sz w:val="24"/>
                <w:lang w:val="ru-RU"/>
              </w:rPr>
            </w:pPr>
            <w:r>
              <w:rPr>
                <w:rFonts w:ascii="Times New Roman" w:hAnsi="Times New Roman"/>
                <w:color w:val="000000"/>
                <w:sz w:val="24"/>
                <w:lang w:val="ru-RU"/>
              </w:rPr>
              <w:t>Учет рабочей программы воспитания</w:t>
            </w:r>
          </w:p>
        </w:tc>
      </w:tr>
      <w:tr w:rsidR="004972DC" w:rsidTr="004972DC">
        <w:trPr>
          <w:trHeight w:val="144"/>
          <w:tblCellSpacing w:w="20" w:type="nil"/>
        </w:trPr>
        <w:tc>
          <w:tcPr>
            <w:tcW w:w="5711" w:type="dxa"/>
            <w:gridSpan w:val="2"/>
            <w:tcMar>
              <w:top w:w="50" w:type="dxa"/>
              <w:left w:w="100" w:type="dxa"/>
            </w:tcMar>
            <w:vAlign w:val="center"/>
          </w:tcPr>
          <w:p w:rsidR="004972DC" w:rsidRDefault="004972DC">
            <w:pPr>
              <w:spacing w:after="0"/>
              <w:ind w:left="135"/>
            </w:pPr>
            <w:r>
              <w:rPr>
                <w:rFonts w:ascii="Times New Roman" w:hAnsi="Times New Roman"/>
                <w:color w:val="000000"/>
                <w:sz w:val="24"/>
              </w:rPr>
              <w:t>Итого по разделу</w:t>
            </w:r>
          </w:p>
        </w:tc>
        <w:tc>
          <w:tcPr>
            <w:tcW w:w="1052" w:type="dxa"/>
            <w:tcMar>
              <w:top w:w="50" w:type="dxa"/>
              <w:left w:w="100" w:type="dxa"/>
            </w:tcMar>
            <w:vAlign w:val="center"/>
          </w:tcPr>
          <w:p w:rsidR="004972DC" w:rsidRDefault="004972DC">
            <w:pPr>
              <w:spacing w:after="0"/>
              <w:ind w:left="135"/>
              <w:jc w:val="center"/>
            </w:pPr>
            <w:r>
              <w:rPr>
                <w:rFonts w:ascii="Times New Roman" w:hAnsi="Times New Roman"/>
                <w:color w:val="000000"/>
                <w:sz w:val="24"/>
              </w:rPr>
              <w:t xml:space="preserve"> 25 </w:t>
            </w:r>
          </w:p>
        </w:tc>
        <w:tc>
          <w:tcPr>
            <w:tcW w:w="5386" w:type="dxa"/>
            <w:gridSpan w:val="3"/>
            <w:tcMar>
              <w:top w:w="50" w:type="dxa"/>
              <w:left w:w="100" w:type="dxa"/>
            </w:tcMar>
            <w:vAlign w:val="center"/>
          </w:tcPr>
          <w:p w:rsidR="004972DC" w:rsidRDefault="004972DC"/>
        </w:tc>
        <w:tc>
          <w:tcPr>
            <w:tcW w:w="1843" w:type="dxa"/>
          </w:tcPr>
          <w:p w:rsidR="004972DC" w:rsidRDefault="004972DC"/>
        </w:tc>
      </w:tr>
      <w:tr w:rsidR="004972DC" w:rsidRPr="008662DE" w:rsidTr="004972DC">
        <w:trPr>
          <w:trHeight w:val="144"/>
          <w:tblCellSpacing w:w="20" w:type="nil"/>
        </w:trPr>
        <w:tc>
          <w:tcPr>
            <w:tcW w:w="12149" w:type="dxa"/>
            <w:gridSpan w:val="6"/>
            <w:tcMar>
              <w:top w:w="50" w:type="dxa"/>
              <w:left w:w="100" w:type="dxa"/>
            </w:tcMar>
            <w:vAlign w:val="center"/>
          </w:tcPr>
          <w:p w:rsidR="004972DC" w:rsidRPr="00E47087" w:rsidRDefault="004972DC">
            <w:pPr>
              <w:spacing w:after="0"/>
              <w:ind w:left="135"/>
              <w:rPr>
                <w:lang w:val="ru-RU"/>
              </w:rPr>
            </w:pPr>
            <w:r w:rsidRPr="00E47087">
              <w:rPr>
                <w:rFonts w:ascii="Times New Roman" w:hAnsi="Times New Roman"/>
                <w:b/>
                <w:color w:val="000000"/>
                <w:sz w:val="24"/>
                <w:lang w:val="ru-RU"/>
              </w:rPr>
              <w:t>Раздел 3.</w:t>
            </w:r>
            <w:r w:rsidRPr="00E47087">
              <w:rPr>
                <w:rFonts w:ascii="Times New Roman" w:hAnsi="Times New Roman"/>
                <w:color w:val="000000"/>
                <w:sz w:val="24"/>
                <w:lang w:val="ru-RU"/>
              </w:rPr>
              <w:t xml:space="preserve"> </w:t>
            </w:r>
            <w:r w:rsidRPr="00E47087">
              <w:rPr>
                <w:rFonts w:ascii="Times New Roman" w:hAnsi="Times New Roman"/>
                <w:b/>
                <w:color w:val="000000"/>
                <w:sz w:val="24"/>
                <w:lang w:val="ru-RU"/>
              </w:rPr>
              <w:t>Металлы и их соединения</w:t>
            </w:r>
          </w:p>
        </w:tc>
        <w:tc>
          <w:tcPr>
            <w:tcW w:w="1843" w:type="dxa"/>
          </w:tcPr>
          <w:p w:rsidR="004972DC" w:rsidRPr="00E47087" w:rsidRDefault="004972DC">
            <w:pPr>
              <w:spacing w:after="0"/>
              <w:ind w:left="135"/>
              <w:rPr>
                <w:rFonts w:ascii="Times New Roman" w:hAnsi="Times New Roman"/>
                <w:b/>
                <w:color w:val="000000"/>
                <w:sz w:val="24"/>
                <w:lang w:val="ru-RU"/>
              </w:rPr>
            </w:pPr>
          </w:p>
        </w:tc>
      </w:tr>
      <w:tr w:rsidR="004972DC" w:rsidRPr="00E47087" w:rsidTr="004972DC">
        <w:trPr>
          <w:trHeight w:val="144"/>
          <w:tblCellSpacing w:w="20" w:type="nil"/>
        </w:trPr>
        <w:tc>
          <w:tcPr>
            <w:tcW w:w="1018" w:type="dxa"/>
            <w:tcMar>
              <w:top w:w="50" w:type="dxa"/>
              <w:left w:w="100" w:type="dxa"/>
            </w:tcMar>
            <w:vAlign w:val="center"/>
          </w:tcPr>
          <w:p w:rsidR="004972DC" w:rsidRDefault="004972DC">
            <w:pPr>
              <w:spacing w:after="0"/>
            </w:pPr>
            <w:r>
              <w:rPr>
                <w:rFonts w:ascii="Times New Roman" w:hAnsi="Times New Roman"/>
                <w:color w:val="000000"/>
                <w:sz w:val="24"/>
              </w:rPr>
              <w:t>3.1</w:t>
            </w:r>
          </w:p>
        </w:tc>
        <w:tc>
          <w:tcPr>
            <w:tcW w:w="4693" w:type="dxa"/>
            <w:tcMar>
              <w:top w:w="50" w:type="dxa"/>
              <w:left w:w="100" w:type="dxa"/>
            </w:tcMar>
            <w:vAlign w:val="center"/>
          </w:tcPr>
          <w:p w:rsidR="004972DC" w:rsidRDefault="004972DC">
            <w:pPr>
              <w:spacing w:after="0"/>
              <w:ind w:left="135"/>
            </w:pPr>
            <w:r>
              <w:rPr>
                <w:rFonts w:ascii="Times New Roman" w:hAnsi="Times New Roman"/>
                <w:color w:val="000000"/>
                <w:sz w:val="24"/>
              </w:rPr>
              <w:t>Общие свойства металлов</w:t>
            </w:r>
          </w:p>
        </w:tc>
        <w:tc>
          <w:tcPr>
            <w:tcW w:w="1052" w:type="dxa"/>
            <w:tcMar>
              <w:top w:w="50" w:type="dxa"/>
              <w:left w:w="100" w:type="dxa"/>
            </w:tcMar>
            <w:vAlign w:val="center"/>
          </w:tcPr>
          <w:p w:rsidR="004972DC" w:rsidRDefault="004972DC">
            <w:pPr>
              <w:spacing w:after="0"/>
              <w:ind w:left="135"/>
              <w:jc w:val="center"/>
            </w:pPr>
            <w:r>
              <w:rPr>
                <w:rFonts w:ascii="Times New Roman" w:hAnsi="Times New Roman"/>
                <w:color w:val="000000"/>
                <w:sz w:val="24"/>
              </w:rPr>
              <w:t xml:space="preserve"> 4 </w:t>
            </w:r>
          </w:p>
        </w:tc>
        <w:tc>
          <w:tcPr>
            <w:tcW w:w="1417" w:type="dxa"/>
            <w:tcMar>
              <w:top w:w="50" w:type="dxa"/>
              <w:left w:w="100" w:type="dxa"/>
            </w:tcMar>
            <w:vAlign w:val="center"/>
          </w:tcPr>
          <w:p w:rsidR="004972DC" w:rsidRDefault="004972DC">
            <w:pPr>
              <w:spacing w:after="0"/>
              <w:ind w:left="135"/>
              <w:jc w:val="center"/>
            </w:pPr>
          </w:p>
        </w:tc>
        <w:tc>
          <w:tcPr>
            <w:tcW w:w="1559" w:type="dxa"/>
            <w:tcMar>
              <w:top w:w="50" w:type="dxa"/>
              <w:left w:w="100" w:type="dxa"/>
            </w:tcMar>
            <w:vAlign w:val="center"/>
          </w:tcPr>
          <w:p w:rsidR="004972DC" w:rsidRDefault="004972DC">
            <w:pPr>
              <w:spacing w:after="0"/>
              <w:ind w:left="135"/>
              <w:jc w:val="center"/>
            </w:pPr>
          </w:p>
        </w:tc>
        <w:tc>
          <w:tcPr>
            <w:tcW w:w="2410" w:type="dxa"/>
            <w:tcMar>
              <w:top w:w="50" w:type="dxa"/>
              <w:left w:w="100" w:type="dxa"/>
            </w:tcMar>
            <w:vAlign w:val="center"/>
          </w:tcPr>
          <w:p w:rsidR="004972DC" w:rsidRPr="00E47087" w:rsidRDefault="004972DC">
            <w:pPr>
              <w:spacing w:after="0"/>
              <w:ind w:left="135"/>
              <w:rPr>
                <w:lang w:val="ru-RU"/>
              </w:rPr>
            </w:pPr>
            <w:r w:rsidRPr="00E4708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/7</w:t>
              </w:r>
              <w:r>
                <w:rPr>
                  <w:rFonts w:ascii="Times New Roman" w:hAnsi="Times New Roman"/>
                  <w:color w:val="0000FF"/>
                  <w:u w:val="single"/>
                </w:rPr>
                <w:t>f</w:t>
              </w:r>
              <w:r w:rsidRPr="00E47087">
                <w:rPr>
                  <w:rFonts w:ascii="Times New Roman" w:hAnsi="Times New Roman"/>
                  <w:color w:val="0000FF"/>
                  <w:u w:val="single"/>
                  <w:lang w:val="ru-RU"/>
                </w:rPr>
                <w:t>41</w:t>
              </w:r>
              <w:r>
                <w:rPr>
                  <w:rFonts w:ascii="Times New Roman" w:hAnsi="Times New Roman"/>
                  <w:color w:val="0000FF"/>
                  <w:u w:val="single"/>
                </w:rPr>
                <w:t>a</w:t>
              </w:r>
              <w:r w:rsidRPr="00E47087">
                <w:rPr>
                  <w:rFonts w:ascii="Times New Roman" w:hAnsi="Times New Roman"/>
                  <w:color w:val="0000FF"/>
                  <w:u w:val="single"/>
                  <w:lang w:val="ru-RU"/>
                </w:rPr>
                <w:t>636</w:t>
              </w:r>
            </w:hyperlink>
          </w:p>
        </w:tc>
        <w:tc>
          <w:tcPr>
            <w:tcW w:w="1843" w:type="dxa"/>
          </w:tcPr>
          <w:p w:rsidR="004972DC" w:rsidRPr="00E47087" w:rsidRDefault="004972DC">
            <w:pPr>
              <w:spacing w:after="0"/>
              <w:ind w:left="135"/>
              <w:rPr>
                <w:rFonts w:ascii="Times New Roman" w:hAnsi="Times New Roman"/>
                <w:color w:val="000000"/>
                <w:sz w:val="24"/>
                <w:lang w:val="ru-RU"/>
              </w:rPr>
            </w:pPr>
            <w:r>
              <w:rPr>
                <w:rFonts w:ascii="Times New Roman" w:hAnsi="Times New Roman"/>
                <w:color w:val="000000"/>
                <w:sz w:val="24"/>
                <w:lang w:val="ru-RU"/>
              </w:rPr>
              <w:t>Учет рабочей программы воспитания</w:t>
            </w:r>
          </w:p>
        </w:tc>
      </w:tr>
      <w:tr w:rsidR="004972DC" w:rsidRPr="00E47087" w:rsidTr="004972DC">
        <w:trPr>
          <w:trHeight w:val="144"/>
          <w:tblCellSpacing w:w="20" w:type="nil"/>
        </w:trPr>
        <w:tc>
          <w:tcPr>
            <w:tcW w:w="1018" w:type="dxa"/>
            <w:tcMar>
              <w:top w:w="50" w:type="dxa"/>
              <w:left w:w="100" w:type="dxa"/>
            </w:tcMar>
            <w:vAlign w:val="center"/>
          </w:tcPr>
          <w:p w:rsidR="004972DC" w:rsidRDefault="004972DC">
            <w:pPr>
              <w:spacing w:after="0"/>
            </w:pPr>
            <w:r>
              <w:rPr>
                <w:rFonts w:ascii="Times New Roman" w:hAnsi="Times New Roman"/>
                <w:color w:val="000000"/>
                <w:sz w:val="24"/>
              </w:rPr>
              <w:t>3.2</w:t>
            </w:r>
          </w:p>
        </w:tc>
        <w:tc>
          <w:tcPr>
            <w:tcW w:w="4693" w:type="dxa"/>
            <w:tcMar>
              <w:top w:w="50" w:type="dxa"/>
              <w:left w:w="100" w:type="dxa"/>
            </w:tcMar>
            <w:vAlign w:val="center"/>
          </w:tcPr>
          <w:p w:rsidR="004972DC" w:rsidRPr="00E47087" w:rsidRDefault="004972DC">
            <w:pPr>
              <w:spacing w:after="0"/>
              <w:ind w:left="135"/>
              <w:rPr>
                <w:lang w:val="ru-RU"/>
              </w:rPr>
            </w:pPr>
            <w:r w:rsidRPr="00E47087">
              <w:rPr>
                <w:rFonts w:ascii="Times New Roman" w:hAnsi="Times New Roman"/>
                <w:color w:val="000000"/>
                <w:sz w:val="24"/>
                <w:lang w:val="ru-RU"/>
              </w:rPr>
              <w:t>Важнейшие металлы и их соединения</w:t>
            </w:r>
          </w:p>
        </w:tc>
        <w:tc>
          <w:tcPr>
            <w:tcW w:w="1052" w:type="dxa"/>
            <w:tcMar>
              <w:top w:w="50" w:type="dxa"/>
              <w:left w:w="100" w:type="dxa"/>
            </w:tcMar>
            <w:vAlign w:val="center"/>
          </w:tcPr>
          <w:p w:rsidR="004972DC" w:rsidRDefault="004972DC">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417" w:type="dxa"/>
            <w:tcMar>
              <w:top w:w="50" w:type="dxa"/>
              <w:left w:w="100" w:type="dxa"/>
            </w:tcMar>
            <w:vAlign w:val="center"/>
          </w:tcPr>
          <w:p w:rsidR="004972DC" w:rsidRDefault="004972DC">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4972DC" w:rsidRDefault="004972DC">
            <w:pPr>
              <w:spacing w:after="0"/>
              <w:ind w:left="135"/>
              <w:jc w:val="center"/>
            </w:pPr>
            <w:r>
              <w:rPr>
                <w:rFonts w:ascii="Times New Roman" w:hAnsi="Times New Roman"/>
                <w:color w:val="000000"/>
                <w:sz w:val="24"/>
              </w:rPr>
              <w:t xml:space="preserve"> 2 </w:t>
            </w:r>
          </w:p>
        </w:tc>
        <w:tc>
          <w:tcPr>
            <w:tcW w:w="2410" w:type="dxa"/>
            <w:tcMar>
              <w:top w:w="50" w:type="dxa"/>
              <w:left w:w="100" w:type="dxa"/>
            </w:tcMar>
            <w:vAlign w:val="center"/>
          </w:tcPr>
          <w:p w:rsidR="004972DC" w:rsidRPr="00E47087" w:rsidRDefault="004972DC">
            <w:pPr>
              <w:spacing w:after="0"/>
              <w:ind w:left="135"/>
              <w:rPr>
                <w:lang w:val="ru-RU"/>
              </w:rPr>
            </w:pPr>
            <w:r w:rsidRPr="00E4708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/7</w:t>
              </w:r>
              <w:r>
                <w:rPr>
                  <w:rFonts w:ascii="Times New Roman" w:hAnsi="Times New Roman"/>
                  <w:color w:val="0000FF"/>
                  <w:u w:val="single"/>
                </w:rPr>
                <w:t>f</w:t>
              </w:r>
              <w:r w:rsidRPr="00E47087">
                <w:rPr>
                  <w:rFonts w:ascii="Times New Roman" w:hAnsi="Times New Roman"/>
                  <w:color w:val="0000FF"/>
                  <w:u w:val="single"/>
                  <w:lang w:val="ru-RU"/>
                </w:rPr>
                <w:t>41</w:t>
              </w:r>
              <w:r>
                <w:rPr>
                  <w:rFonts w:ascii="Times New Roman" w:hAnsi="Times New Roman"/>
                  <w:color w:val="0000FF"/>
                  <w:u w:val="single"/>
                </w:rPr>
                <w:t>a</w:t>
              </w:r>
              <w:r w:rsidRPr="00E47087">
                <w:rPr>
                  <w:rFonts w:ascii="Times New Roman" w:hAnsi="Times New Roman"/>
                  <w:color w:val="0000FF"/>
                  <w:u w:val="single"/>
                  <w:lang w:val="ru-RU"/>
                </w:rPr>
                <w:t>636</w:t>
              </w:r>
            </w:hyperlink>
          </w:p>
        </w:tc>
        <w:tc>
          <w:tcPr>
            <w:tcW w:w="1843" w:type="dxa"/>
          </w:tcPr>
          <w:p w:rsidR="004972DC" w:rsidRPr="00E47087" w:rsidRDefault="004972DC">
            <w:pPr>
              <w:spacing w:after="0"/>
              <w:ind w:left="135"/>
              <w:rPr>
                <w:rFonts w:ascii="Times New Roman" w:hAnsi="Times New Roman"/>
                <w:color w:val="000000"/>
                <w:sz w:val="24"/>
                <w:lang w:val="ru-RU"/>
              </w:rPr>
            </w:pPr>
            <w:r>
              <w:rPr>
                <w:rFonts w:ascii="Times New Roman" w:hAnsi="Times New Roman"/>
                <w:color w:val="000000"/>
                <w:sz w:val="24"/>
                <w:lang w:val="ru-RU"/>
              </w:rPr>
              <w:t>Учет рабочей программы воспитания</w:t>
            </w:r>
          </w:p>
        </w:tc>
      </w:tr>
      <w:tr w:rsidR="004972DC" w:rsidTr="004972DC">
        <w:trPr>
          <w:trHeight w:val="144"/>
          <w:tblCellSpacing w:w="20" w:type="nil"/>
        </w:trPr>
        <w:tc>
          <w:tcPr>
            <w:tcW w:w="5711" w:type="dxa"/>
            <w:gridSpan w:val="2"/>
            <w:tcMar>
              <w:top w:w="50" w:type="dxa"/>
              <w:left w:w="100" w:type="dxa"/>
            </w:tcMar>
            <w:vAlign w:val="center"/>
          </w:tcPr>
          <w:p w:rsidR="004972DC" w:rsidRDefault="004972DC">
            <w:pPr>
              <w:spacing w:after="0"/>
              <w:ind w:left="135"/>
            </w:pPr>
            <w:r>
              <w:rPr>
                <w:rFonts w:ascii="Times New Roman" w:hAnsi="Times New Roman"/>
                <w:color w:val="000000"/>
                <w:sz w:val="24"/>
              </w:rPr>
              <w:t>Итого по разделу</w:t>
            </w:r>
          </w:p>
        </w:tc>
        <w:tc>
          <w:tcPr>
            <w:tcW w:w="1052" w:type="dxa"/>
            <w:tcMar>
              <w:top w:w="50" w:type="dxa"/>
              <w:left w:w="100" w:type="dxa"/>
            </w:tcMar>
            <w:vAlign w:val="center"/>
          </w:tcPr>
          <w:p w:rsidR="004972DC" w:rsidRDefault="004972DC">
            <w:pPr>
              <w:spacing w:after="0"/>
              <w:ind w:left="135"/>
              <w:jc w:val="center"/>
            </w:pPr>
            <w:r>
              <w:rPr>
                <w:rFonts w:ascii="Times New Roman" w:hAnsi="Times New Roman"/>
                <w:color w:val="000000"/>
                <w:sz w:val="24"/>
              </w:rPr>
              <w:t xml:space="preserve"> 20 </w:t>
            </w:r>
          </w:p>
        </w:tc>
        <w:tc>
          <w:tcPr>
            <w:tcW w:w="5386" w:type="dxa"/>
            <w:gridSpan w:val="3"/>
            <w:tcMar>
              <w:top w:w="50" w:type="dxa"/>
              <w:left w:w="100" w:type="dxa"/>
            </w:tcMar>
            <w:vAlign w:val="center"/>
          </w:tcPr>
          <w:p w:rsidR="004972DC" w:rsidRDefault="004972DC"/>
        </w:tc>
        <w:tc>
          <w:tcPr>
            <w:tcW w:w="1843" w:type="dxa"/>
          </w:tcPr>
          <w:p w:rsidR="004972DC" w:rsidRDefault="004972DC"/>
        </w:tc>
      </w:tr>
      <w:tr w:rsidR="004972DC" w:rsidRPr="008662DE" w:rsidTr="004972DC">
        <w:trPr>
          <w:trHeight w:val="144"/>
          <w:tblCellSpacing w:w="20" w:type="nil"/>
        </w:trPr>
        <w:tc>
          <w:tcPr>
            <w:tcW w:w="12149" w:type="dxa"/>
            <w:gridSpan w:val="6"/>
            <w:tcMar>
              <w:top w:w="50" w:type="dxa"/>
              <w:left w:w="100" w:type="dxa"/>
            </w:tcMar>
            <w:vAlign w:val="center"/>
          </w:tcPr>
          <w:p w:rsidR="004972DC" w:rsidRPr="00E47087" w:rsidRDefault="004972DC">
            <w:pPr>
              <w:spacing w:after="0"/>
              <w:ind w:left="135"/>
              <w:rPr>
                <w:lang w:val="ru-RU"/>
              </w:rPr>
            </w:pPr>
            <w:r w:rsidRPr="00E47087">
              <w:rPr>
                <w:rFonts w:ascii="Times New Roman" w:hAnsi="Times New Roman"/>
                <w:b/>
                <w:color w:val="000000"/>
                <w:sz w:val="24"/>
                <w:lang w:val="ru-RU"/>
              </w:rPr>
              <w:t>Раздел 4.</w:t>
            </w:r>
            <w:r w:rsidRPr="00E47087">
              <w:rPr>
                <w:rFonts w:ascii="Times New Roman" w:hAnsi="Times New Roman"/>
                <w:color w:val="000000"/>
                <w:sz w:val="24"/>
                <w:lang w:val="ru-RU"/>
              </w:rPr>
              <w:t xml:space="preserve"> </w:t>
            </w:r>
            <w:r w:rsidRPr="00E47087">
              <w:rPr>
                <w:rFonts w:ascii="Times New Roman" w:hAnsi="Times New Roman"/>
                <w:b/>
                <w:color w:val="000000"/>
                <w:sz w:val="24"/>
                <w:lang w:val="ru-RU"/>
              </w:rPr>
              <w:t>Химия и окружающая среда</w:t>
            </w:r>
          </w:p>
        </w:tc>
        <w:tc>
          <w:tcPr>
            <w:tcW w:w="1843" w:type="dxa"/>
          </w:tcPr>
          <w:p w:rsidR="004972DC" w:rsidRPr="00E47087" w:rsidRDefault="004972DC">
            <w:pPr>
              <w:spacing w:after="0"/>
              <w:ind w:left="135"/>
              <w:rPr>
                <w:rFonts w:ascii="Times New Roman" w:hAnsi="Times New Roman"/>
                <w:b/>
                <w:color w:val="000000"/>
                <w:sz w:val="24"/>
                <w:lang w:val="ru-RU"/>
              </w:rPr>
            </w:pPr>
          </w:p>
        </w:tc>
      </w:tr>
      <w:tr w:rsidR="004972DC" w:rsidRPr="00E47087" w:rsidTr="004972DC">
        <w:trPr>
          <w:trHeight w:val="144"/>
          <w:tblCellSpacing w:w="20" w:type="nil"/>
        </w:trPr>
        <w:tc>
          <w:tcPr>
            <w:tcW w:w="1018" w:type="dxa"/>
            <w:tcMar>
              <w:top w:w="50" w:type="dxa"/>
              <w:left w:w="100" w:type="dxa"/>
            </w:tcMar>
            <w:vAlign w:val="center"/>
          </w:tcPr>
          <w:p w:rsidR="004972DC" w:rsidRDefault="004972DC">
            <w:pPr>
              <w:spacing w:after="0"/>
            </w:pPr>
            <w:r>
              <w:rPr>
                <w:rFonts w:ascii="Times New Roman" w:hAnsi="Times New Roman"/>
                <w:color w:val="000000"/>
                <w:sz w:val="24"/>
              </w:rPr>
              <w:t>4.1</w:t>
            </w:r>
          </w:p>
        </w:tc>
        <w:tc>
          <w:tcPr>
            <w:tcW w:w="4693" w:type="dxa"/>
            <w:tcMar>
              <w:top w:w="50" w:type="dxa"/>
              <w:left w:w="100" w:type="dxa"/>
            </w:tcMar>
            <w:vAlign w:val="center"/>
          </w:tcPr>
          <w:p w:rsidR="004972DC" w:rsidRPr="00E47087" w:rsidRDefault="004972DC">
            <w:pPr>
              <w:spacing w:after="0"/>
              <w:ind w:left="135"/>
              <w:rPr>
                <w:lang w:val="ru-RU"/>
              </w:rPr>
            </w:pPr>
            <w:r w:rsidRPr="00E47087">
              <w:rPr>
                <w:rFonts w:ascii="Times New Roman" w:hAnsi="Times New Roman"/>
                <w:color w:val="000000"/>
                <w:sz w:val="24"/>
                <w:lang w:val="ru-RU"/>
              </w:rPr>
              <w:t>Вещества и материалы в жизни человека</w:t>
            </w:r>
          </w:p>
        </w:tc>
        <w:tc>
          <w:tcPr>
            <w:tcW w:w="1052" w:type="dxa"/>
            <w:tcMar>
              <w:top w:w="50" w:type="dxa"/>
              <w:left w:w="100" w:type="dxa"/>
            </w:tcMar>
            <w:vAlign w:val="center"/>
          </w:tcPr>
          <w:p w:rsidR="004972DC" w:rsidRDefault="004972DC">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417" w:type="dxa"/>
            <w:tcMar>
              <w:top w:w="50" w:type="dxa"/>
              <w:left w:w="100" w:type="dxa"/>
            </w:tcMar>
            <w:vAlign w:val="center"/>
          </w:tcPr>
          <w:p w:rsidR="004972DC" w:rsidRDefault="004972DC">
            <w:pPr>
              <w:spacing w:after="0"/>
              <w:ind w:left="135"/>
              <w:jc w:val="center"/>
            </w:pPr>
          </w:p>
        </w:tc>
        <w:tc>
          <w:tcPr>
            <w:tcW w:w="1559" w:type="dxa"/>
            <w:tcMar>
              <w:top w:w="50" w:type="dxa"/>
              <w:left w:w="100" w:type="dxa"/>
            </w:tcMar>
            <w:vAlign w:val="center"/>
          </w:tcPr>
          <w:p w:rsidR="004972DC" w:rsidRDefault="004972DC">
            <w:pPr>
              <w:spacing w:after="0"/>
              <w:ind w:left="135"/>
              <w:jc w:val="center"/>
            </w:pPr>
          </w:p>
        </w:tc>
        <w:tc>
          <w:tcPr>
            <w:tcW w:w="2410" w:type="dxa"/>
            <w:tcMar>
              <w:top w:w="50" w:type="dxa"/>
              <w:left w:w="100" w:type="dxa"/>
            </w:tcMar>
            <w:vAlign w:val="center"/>
          </w:tcPr>
          <w:p w:rsidR="004972DC" w:rsidRPr="00E47087" w:rsidRDefault="004972DC">
            <w:pPr>
              <w:spacing w:after="0"/>
              <w:ind w:left="135"/>
              <w:rPr>
                <w:lang w:val="ru-RU"/>
              </w:rPr>
            </w:pPr>
            <w:r w:rsidRPr="00E47087">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/7</w:t>
              </w:r>
              <w:r>
                <w:rPr>
                  <w:rFonts w:ascii="Times New Roman" w:hAnsi="Times New Roman"/>
                  <w:color w:val="0000FF"/>
                  <w:u w:val="single"/>
                </w:rPr>
                <w:t>f</w:t>
              </w:r>
              <w:r w:rsidRPr="00E47087">
                <w:rPr>
                  <w:rFonts w:ascii="Times New Roman" w:hAnsi="Times New Roman"/>
                  <w:color w:val="0000FF"/>
                  <w:u w:val="single"/>
                  <w:lang w:val="ru-RU"/>
                </w:rPr>
                <w:t>41</w:t>
              </w:r>
              <w:r>
                <w:rPr>
                  <w:rFonts w:ascii="Times New Roman" w:hAnsi="Times New Roman"/>
                  <w:color w:val="0000FF"/>
                  <w:u w:val="single"/>
                </w:rPr>
                <w:t>a</w:t>
              </w:r>
              <w:r w:rsidRPr="00E47087">
                <w:rPr>
                  <w:rFonts w:ascii="Times New Roman" w:hAnsi="Times New Roman"/>
                  <w:color w:val="0000FF"/>
                  <w:u w:val="single"/>
                  <w:lang w:val="ru-RU"/>
                </w:rPr>
                <w:t>636</w:t>
              </w:r>
            </w:hyperlink>
          </w:p>
        </w:tc>
        <w:tc>
          <w:tcPr>
            <w:tcW w:w="1843" w:type="dxa"/>
          </w:tcPr>
          <w:p w:rsidR="004972DC" w:rsidRPr="00E47087" w:rsidRDefault="004972DC">
            <w:pPr>
              <w:spacing w:after="0"/>
              <w:ind w:left="135"/>
              <w:rPr>
                <w:rFonts w:ascii="Times New Roman" w:hAnsi="Times New Roman"/>
                <w:color w:val="000000"/>
                <w:sz w:val="24"/>
                <w:lang w:val="ru-RU"/>
              </w:rPr>
            </w:pPr>
            <w:r>
              <w:rPr>
                <w:rFonts w:ascii="Times New Roman" w:hAnsi="Times New Roman"/>
                <w:color w:val="000000"/>
                <w:sz w:val="24"/>
                <w:lang w:val="ru-RU"/>
              </w:rPr>
              <w:t>Учет рабочей программы воспитания</w:t>
            </w:r>
          </w:p>
        </w:tc>
      </w:tr>
      <w:tr w:rsidR="004972DC" w:rsidTr="004972DC">
        <w:trPr>
          <w:trHeight w:val="144"/>
          <w:tblCellSpacing w:w="20" w:type="nil"/>
        </w:trPr>
        <w:tc>
          <w:tcPr>
            <w:tcW w:w="5711" w:type="dxa"/>
            <w:gridSpan w:val="2"/>
            <w:tcMar>
              <w:top w:w="50" w:type="dxa"/>
              <w:left w:w="100" w:type="dxa"/>
            </w:tcMar>
            <w:vAlign w:val="center"/>
          </w:tcPr>
          <w:p w:rsidR="004972DC" w:rsidRDefault="004972DC">
            <w:pPr>
              <w:spacing w:after="0"/>
              <w:ind w:left="135"/>
            </w:pPr>
            <w:r>
              <w:rPr>
                <w:rFonts w:ascii="Times New Roman" w:hAnsi="Times New Roman"/>
                <w:color w:val="000000"/>
                <w:sz w:val="24"/>
              </w:rPr>
              <w:t>Итого по разделу</w:t>
            </w:r>
          </w:p>
        </w:tc>
        <w:tc>
          <w:tcPr>
            <w:tcW w:w="1052" w:type="dxa"/>
            <w:tcMar>
              <w:top w:w="50" w:type="dxa"/>
              <w:left w:w="100" w:type="dxa"/>
            </w:tcMar>
            <w:vAlign w:val="center"/>
          </w:tcPr>
          <w:p w:rsidR="004972DC" w:rsidRDefault="004972DC">
            <w:pPr>
              <w:spacing w:after="0"/>
              <w:ind w:left="135"/>
              <w:jc w:val="center"/>
            </w:pPr>
            <w:r>
              <w:rPr>
                <w:rFonts w:ascii="Times New Roman" w:hAnsi="Times New Roman"/>
                <w:color w:val="000000"/>
                <w:sz w:val="24"/>
              </w:rPr>
              <w:t xml:space="preserve"> 3 </w:t>
            </w:r>
          </w:p>
        </w:tc>
        <w:tc>
          <w:tcPr>
            <w:tcW w:w="5386" w:type="dxa"/>
            <w:gridSpan w:val="3"/>
            <w:tcMar>
              <w:top w:w="50" w:type="dxa"/>
              <w:left w:w="100" w:type="dxa"/>
            </w:tcMar>
            <w:vAlign w:val="center"/>
          </w:tcPr>
          <w:p w:rsidR="004972DC" w:rsidRDefault="004972DC"/>
        </w:tc>
        <w:tc>
          <w:tcPr>
            <w:tcW w:w="1843" w:type="dxa"/>
          </w:tcPr>
          <w:p w:rsidR="004972DC" w:rsidRDefault="004972DC"/>
        </w:tc>
      </w:tr>
      <w:tr w:rsidR="004972DC" w:rsidRPr="00E47087" w:rsidTr="004972DC">
        <w:trPr>
          <w:trHeight w:val="144"/>
          <w:tblCellSpacing w:w="20" w:type="nil"/>
        </w:trPr>
        <w:tc>
          <w:tcPr>
            <w:tcW w:w="5711" w:type="dxa"/>
            <w:gridSpan w:val="2"/>
            <w:tcMar>
              <w:top w:w="50" w:type="dxa"/>
              <w:left w:w="100" w:type="dxa"/>
            </w:tcMar>
            <w:vAlign w:val="center"/>
          </w:tcPr>
          <w:p w:rsidR="004972DC" w:rsidRDefault="004972DC">
            <w:pPr>
              <w:spacing w:after="0"/>
              <w:ind w:left="135"/>
            </w:pPr>
            <w:r>
              <w:rPr>
                <w:rFonts w:ascii="Times New Roman" w:hAnsi="Times New Roman"/>
                <w:color w:val="000000"/>
                <w:sz w:val="24"/>
              </w:rPr>
              <w:t>Резервное время</w:t>
            </w:r>
          </w:p>
        </w:tc>
        <w:tc>
          <w:tcPr>
            <w:tcW w:w="1052" w:type="dxa"/>
            <w:tcMar>
              <w:top w:w="50" w:type="dxa"/>
              <w:left w:w="100" w:type="dxa"/>
            </w:tcMar>
            <w:vAlign w:val="center"/>
          </w:tcPr>
          <w:p w:rsidR="004972DC" w:rsidRDefault="004972DC">
            <w:pPr>
              <w:spacing w:after="0"/>
              <w:ind w:left="135"/>
              <w:jc w:val="center"/>
            </w:pPr>
            <w:r>
              <w:rPr>
                <w:rFonts w:ascii="Times New Roman" w:hAnsi="Times New Roman"/>
                <w:color w:val="000000"/>
                <w:sz w:val="24"/>
              </w:rPr>
              <w:t xml:space="preserve"> 3 </w:t>
            </w:r>
          </w:p>
        </w:tc>
        <w:tc>
          <w:tcPr>
            <w:tcW w:w="1417" w:type="dxa"/>
            <w:tcMar>
              <w:top w:w="50" w:type="dxa"/>
              <w:left w:w="100" w:type="dxa"/>
            </w:tcMar>
            <w:vAlign w:val="center"/>
          </w:tcPr>
          <w:p w:rsidR="004972DC" w:rsidRDefault="004972DC">
            <w:pPr>
              <w:spacing w:after="0"/>
              <w:ind w:left="135"/>
              <w:jc w:val="center"/>
            </w:pPr>
          </w:p>
        </w:tc>
        <w:tc>
          <w:tcPr>
            <w:tcW w:w="1559" w:type="dxa"/>
            <w:tcMar>
              <w:top w:w="50" w:type="dxa"/>
              <w:left w:w="100" w:type="dxa"/>
            </w:tcMar>
            <w:vAlign w:val="center"/>
          </w:tcPr>
          <w:p w:rsidR="004972DC" w:rsidRDefault="004972DC">
            <w:pPr>
              <w:spacing w:after="0"/>
              <w:ind w:left="135"/>
              <w:jc w:val="center"/>
            </w:pPr>
          </w:p>
        </w:tc>
        <w:tc>
          <w:tcPr>
            <w:tcW w:w="2410" w:type="dxa"/>
            <w:tcMar>
              <w:top w:w="50" w:type="dxa"/>
              <w:left w:w="100" w:type="dxa"/>
            </w:tcMar>
            <w:vAlign w:val="center"/>
          </w:tcPr>
          <w:p w:rsidR="004972DC" w:rsidRPr="00E47087" w:rsidRDefault="004972DC">
            <w:pPr>
              <w:spacing w:after="0"/>
              <w:ind w:left="135"/>
              <w:rPr>
                <w:lang w:val="ru-RU"/>
              </w:rPr>
            </w:pPr>
            <w:r w:rsidRPr="00E47087">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/7</w:t>
              </w:r>
              <w:r>
                <w:rPr>
                  <w:rFonts w:ascii="Times New Roman" w:hAnsi="Times New Roman"/>
                  <w:color w:val="0000FF"/>
                  <w:u w:val="single"/>
                </w:rPr>
                <w:t>f</w:t>
              </w:r>
              <w:r w:rsidRPr="00E47087">
                <w:rPr>
                  <w:rFonts w:ascii="Times New Roman" w:hAnsi="Times New Roman"/>
                  <w:color w:val="0000FF"/>
                  <w:u w:val="single"/>
                  <w:lang w:val="ru-RU"/>
                </w:rPr>
                <w:t>41</w:t>
              </w:r>
              <w:r>
                <w:rPr>
                  <w:rFonts w:ascii="Times New Roman" w:hAnsi="Times New Roman"/>
                  <w:color w:val="0000FF"/>
                  <w:u w:val="single"/>
                </w:rPr>
                <w:t>a</w:t>
              </w:r>
              <w:r w:rsidRPr="00E47087">
                <w:rPr>
                  <w:rFonts w:ascii="Times New Roman" w:hAnsi="Times New Roman"/>
                  <w:color w:val="0000FF"/>
                  <w:u w:val="single"/>
                  <w:lang w:val="ru-RU"/>
                </w:rPr>
                <w:t>636</w:t>
              </w:r>
            </w:hyperlink>
          </w:p>
        </w:tc>
        <w:tc>
          <w:tcPr>
            <w:tcW w:w="1843" w:type="dxa"/>
          </w:tcPr>
          <w:p w:rsidR="004972DC" w:rsidRPr="00E47087" w:rsidRDefault="004972DC">
            <w:pPr>
              <w:spacing w:after="0"/>
              <w:ind w:left="135"/>
              <w:rPr>
                <w:rFonts w:ascii="Times New Roman" w:hAnsi="Times New Roman"/>
                <w:color w:val="000000"/>
                <w:sz w:val="24"/>
                <w:lang w:val="ru-RU"/>
              </w:rPr>
            </w:pPr>
            <w:r>
              <w:rPr>
                <w:rFonts w:ascii="Times New Roman" w:hAnsi="Times New Roman"/>
                <w:color w:val="000000"/>
                <w:sz w:val="24"/>
                <w:lang w:val="ru-RU"/>
              </w:rPr>
              <w:t>Учет рабочей программы воспитания</w:t>
            </w:r>
          </w:p>
        </w:tc>
      </w:tr>
      <w:tr w:rsidR="004972DC" w:rsidTr="004972DC">
        <w:trPr>
          <w:trHeight w:val="144"/>
          <w:tblCellSpacing w:w="20" w:type="nil"/>
        </w:trPr>
        <w:tc>
          <w:tcPr>
            <w:tcW w:w="5711" w:type="dxa"/>
            <w:gridSpan w:val="2"/>
            <w:tcMar>
              <w:top w:w="50" w:type="dxa"/>
              <w:left w:w="100" w:type="dxa"/>
            </w:tcMar>
            <w:vAlign w:val="center"/>
          </w:tcPr>
          <w:p w:rsidR="004972DC" w:rsidRPr="00E47087" w:rsidRDefault="004972DC">
            <w:pPr>
              <w:spacing w:after="0"/>
              <w:ind w:left="135"/>
              <w:rPr>
                <w:lang w:val="ru-RU"/>
              </w:rPr>
            </w:pPr>
            <w:r w:rsidRPr="00E47087">
              <w:rPr>
                <w:rFonts w:ascii="Times New Roman" w:hAnsi="Times New Roman"/>
                <w:color w:val="000000"/>
                <w:sz w:val="24"/>
                <w:lang w:val="ru-RU"/>
              </w:rPr>
              <w:t>ОБЩЕЕ КОЛИЧЕСТВО ЧАСОВ ПО ПРОГРАММЕ</w:t>
            </w:r>
          </w:p>
        </w:tc>
        <w:tc>
          <w:tcPr>
            <w:tcW w:w="1052" w:type="dxa"/>
            <w:tcMar>
              <w:top w:w="50" w:type="dxa"/>
              <w:left w:w="100" w:type="dxa"/>
            </w:tcMar>
            <w:vAlign w:val="center"/>
          </w:tcPr>
          <w:p w:rsidR="004972DC" w:rsidRDefault="004972DC">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17" w:type="dxa"/>
            <w:tcMar>
              <w:top w:w="50" w:type="dxa"/>
              <w:left w:w="100" w:type="dxa"/>
            </w:tcMar>
            <w:vAlign w:val="center"/>
          </w:tcPr>
          <w:p w:rsidR="004972DC" w:rsidRDefault="004972DC">
            <w:pPr>
              <w:spacing w:after="0"/>
              <w:ind w:left="135"/>
              <w:jc w:val="center"/>
            </w:pPr>
            <w:r>
              <w:rPr>
                <w:rFonts w:ascii="Times New Roman" w:hAnsi="Times New Roman"/>
                <w:color w:val="000000"/>
                <w:sz w:val="24"/>
              </w:rPr>
              <w:t xml:space="preserve"> 4 </w:t>
            </w:r>
          </w:p>
        </w:tc>
        <w:tc>
          <w:tcPr>
            <w:tcW w:w="1559" w:type="dxa"/>
            <w:tcMar>
              <w:top w:w="50" w:type="dxa"/>
              <w:left w:w="100" w:type="dxa"/>
            </w:tcMar>
            <w:vAlign w:val="center"/>
          </w:tcPr>
          <w:p w:rsidR="004972DC" w:rsidRDefault="004972DC">
            <w:pPr>
              <w:spacing w:after="0"/>
              <w:ind w:left="135"/>
              <w:jc w:val="center"/>
            </w:pPr>
            <w:r>
              <w:rPr>
                <w:rFonts w:ascii="Times New Roman" w:hAnsi="Times New Roman"/>
                <w:color w:val="000000"/>
                <w:sz w:val="24"/>
              </w:rPr>
              <w:t xml:space="preserve"> 7 </w:t>
            </w:r>
          </w:p>
        </w:tc>
        <w:tc>
          <w:tcPr>
            <w:tcW w:w="2410" w:type="dxa"/>
            <w:tcMar>
              <w:top w:w="50" w:type="dxa"/>
              <w:left w:w="100" w:type="dxa"/>
            </w:tcMar>
            <w:vAlign w:val="center"/>
          </w:tcPr>
          <w:p w:rsidR="004972DC" w:rsidRDefault="004972DC"/>
        </w:tc>
        <w:tc>
          <w:tcPr>
            <w:tcW w:w="1843" w:type="dxa"/>
          </w:tcPr>
          <w:p w:rsidR="004972DC" w:rsidRDefault="004972DC"/>
        </w:tc>
      </w:tr>
    </w:tbl>
    <w:p w:rsidR="0054494A" w:rsidRDefault="0054494A">
      <w:pPr>
        <w:sectPr w:rsidR="0054494A">
          <w:pgSz w:w="16383" w:h="11906" w:orient="landscape"/>
          <w:pgMar w:top="1134" w:right="850" w:bottom="1134" w:left="1701" w:header="720" w:footer="720" w:gutter="0"/>
          <w:cols w:space="720"/>
        </w:sectPr>
      </w:pPr>
    </w:p>
    <w:p w:rsidR="0054494A" w:rsidRDefault="0054494A">
      <w:pPr>
        <w:sectPr w:rsidR="0054494A">
          <w:pgSz w:w="16383" w:h="11906" w:orient="landscape"/>
          <w:pgMar w:top="1134" w:right="850" w:bottom="1134" w:left="1701" w:header="720" w:footer="720" w:gutter="0"/>
          <w:cols w:space="720"/>
        </w:sectPr>
      </w:pPr>
    </w:p>
    <w:p w:rsidR="0054494A" w:rsidRDefault="00E47087">
      <w:pPr>
        <w:spacing w:after="0"/>
        <w:ind w:left="120"/>
      </w:pPr>
      <w:bookmarkStart w:id="10" w:name="block-66872253"/>
      <w:bookmarkEnd w:id="9"/>
      <w:r>
        <w:rPr>
          <w:rFonts w:ascii="Times New Roman" w:hAnsi="Times New Roman"/>
          <w:b/>
          <w:color w:val="000000"/>
          <w:sz w:val="28"/>
        </w:rPr>
        <w:lastRenderedPageBreak/>
        <w:t xml:space="preserve"> ПОУРОЧНОЕ ПЛАНИРОВАНИЕ </w:t>
      </w:r>
    </w:p>
    <w:p w:rsidR="0054494A" w:rsidRDefault="00E47087">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1"/>
        <w:gridCol w:w="4214"/>
        <w:gridCol w:w="1086"/>
        <w:gridCol w:w="1841"/>
        <w:gridCol w:w="1910"/>
        <w:gridCol w:w="1347"/>
        <w:gridCol w:w="2861"/>
      </w:tblGrid>
      <w:tr w:rsidR="0054494A">
        <w:trPr>
          <w:trHeight w:val="144"/>
          <w:tblCellSpacing w:w="20" w:type="nil"/>
        </w:trPr>
        <w:tc>
          <w:tcPr>
            <w:tcW w:w="323" w:type="dxa"/>
            <w:vMerge w:val="restart"/>
            <w:tcMar>
              <w:top w:w="50" w:type="dxa"/>
              <w:left w:w="100" w:type="dxa"/>
            </w:tcMar>
            <w:vAlign w:val="center"/>
          </w:tcPr>
          <w:p w:rsidR="0054494A" w:rsidRDefault="00E47087">
            <w:pPr>
              <w:spacing w:after="0"/>
              <w:ind w:left="135"/>
            </w:pPr>
            <w:r>
              <w:rPr>
                <w:rFonts w:ascii="Times New Roman" w:hAnsi="Times New Roman"/>
                <w:b/>
                <w:color w:val="000000"/>
                <w:sz w:val="24"/>
              </w:rPr>
              <w:t xml:space="preserve">№ п/п </w:t>
            </w:r>
          </w:p>
          <w:p w:rsidR="0054494A" w:rsidRDefault="0054494A">
            <w:pPr>
              <w:spacing w:after="0"/>
              <w:ind w:left="135"/>
            </w:pPr>
          </w:p>
        </w:tc>
        <w:tc>
          <w:tcPr>
            <w:tcW w:w="4048" w:type="dxa"/>
            <w:vMerge w:val="restart"/>
            <w:tcMar>
              <w:top w:w="50" w:type="dxa"/>
              <w:left w:w="100" w:type="dxa"/>
            </w:tcMar>
            <w:vAlign w:val="center"/>
          </w:tcPr>
          <w:p w:rsidR="0054494A" w:rsidRDefault="00E47087">
            <w:pPr>
              <w:spacing w:after="0"/>
              <w:ind w:left="135"/>
            </w:pPr>
            <w:r>
              <w:rPr>
                <w:rFonts w:ascii="Times New Roman" w:hAnsi="Times New Roman"/>
                <w:b/>
                <w:color w:val="000000"/>
                <w:sz w:val="24"/>
              </w:rPr>
              <w:t xml:space="preserve">Тема урока </w:t>
            </w:r>
          </w:p>
          <w:p w:rsidR="0054494A" w:rsidRDefault="0054494A">
            <w:pPr>
              <w:spacing w:after="0"/>
              <w:ind w:left="135"/>
            </w:pPr>
          </w:p>
        </w:tc>
        <w:tc>
          <w:tcPr>
            <w:tcW w:w="0" w:type="auto"/>
            <w:gridSpan w:val="3"/>
            <w:tcMar>
              <w:top w:w="50" w:type="dxa"/>
              <w:left w:w="100" w:type="dxa"/>
            </w:tcMar>
            <w:vAlign w:val="center"/>
          </w:tcPr>
          <w:p w:rsidR="0054494A" w:rsidRDefault="00E47087">
            <w:pPr>
              <w:spacing w:after="0"/>
            </w:pPr>
            <w:r>
              <w:rPr>
                <w:rFonts w:ascii="Times New Roman" w:hAnsi="Times New Roman"/>
                <w:b/>
                <w:color w:val="000000"/>
                <w:sz w:val="24"/>
              </w:rPr>
              <w:t>Количество часов</w:t>
            </w:r>
          </w:p>
        </w:tc>
        <w:tc>
          <w:tcPr>
            <w:tcW w:w="1067" w:type="dxa"/>
            <w:vMerge w:val="restart"/>
            <w:tcMar>
              <w:top w:w="50" w:type="dxa"/>
              <w:left w:w="100" w:type="dxa"/>
            </w:tcMar>
            <w:vAlign w:val="center"/>
          </w:tcPr>
          <w:p w:rsidR="0054494A" w:rsidRDefault="00E47087">
            <w:pPr>
              <w:spacing w:after="0"/>
              <w:ind w:left="135"/>
            </w:pPr>
            <w:r>
              <w:rPr>
                <w:rFonts w:ascii="Times New Roman" w:hAnsi="Times New Roman"/>
                <w:b/>
                <w:color w:val="000000"/>
                <w:sz w:val="24"/>
              </w:rPr>
              <w:t xml:space="preserve">Дата изучения </w:t>
            </w:r>
          </w:p>
          <w:p w:rsidR="0054494A" w:rsidRDefault="0054494A">
            <w:pPr>
              <w:spacing w:after="0"/>
              <w:ind w:left="135"/>
            </w:pPr>
          </w:p>
        </w:tc>
        <w:tc>
          <w:tcPr>
            <w:tcW w:w="1867" w:type="dxa"/>
            <w:vMerge w:val="restart"/>
            <w:tcMar>
              <w:top w:w="50" w:type="dxa"/>
              <w:left w:w="100" w:type="dxa"/>
            </w:tcMar>
            <w:vAlign w:val="center"/>
          </w:tcPr>
          <w:p w:rsidR="0054494A" w:rsidRDefault="00E47087">
            <w:pPr>
              <w:spacing w:after="0"/>
              <w:ind w:left="135"/>
            </w:pPr>
            <w:r>
              <w:rPr>
                <w:rFonts w:ascii="Times New Roman" w:hAnsi="Times New Roman"/>
                <w:b/>
                <w:color w:val="000000"/>
                <w:sz w:val="24"/>
              </w:rPr>
              <w:t xml:space="preserve">Электронные цифровые образовательные ресурсы </w:t>
            </w:r>
          </w:p>
          <w:p w:rsidR="0054494A" w:rsidRDefault="0054494A">
            <w:pPr>
              <w:spacing w:after="0"/>
              <w:ind w:left="135"/>
            </w:pPr>
          </w:p>
        </w:tc>
      </w:tr>
      <w:tr w:rsidR="0054494A">
        <w:trPr>
          <w:trHeight w:val="144"/>
          <w:tblCellSpacing w:w="20" w:type="nil"/>
        </w:trPr>
        <w:tc>
          <w:tcPr>
            <w:tcW w:w="0" w:type="auto"/>
            <w:vMerge/>
            <w:tcBorders>
              <w:top w:val="nil"/>
            </w:tcBorders>
            <w:tcMar>
              <w:top w:w="50" w:type="dxa"/>
              <w:left w:w="100" w:type="dxa"/>
            </w:tcMar>
          </w:tcPr>
          <w:p w:rsidR="0054494A" w:rsidRDefault="0054494A"/>
        </w:tc>
        <w:tc>
          <w:tcPr>
            <w:tcW w:w="0" w:type="auto"/>
            <w:vMerge/>
            <w:tcBorders>
              <w:top w:val="nil"/>
            </w:tcBorders>
            <w:tcMar>
              <w:top w:w="50" w:type="dxa"/>
              <w:left w:w="100" w:type="dxa"/>
            </w:tcMar>
          </w:tcPr>
          <w:p w:rsidR="0054494A" w:rsidRDefault="0054494A"/>
        </w:tc>
        <w:tc>
          <w:tcPr>
            <w:tcW w:w="736" w:type="dxa"/>
            <w:tcMar>
              <w:top w:w="50" w:type="dxa"/>
              <w:left w:w="100" w:type="dxa"/>
            </w:tcMar>
            <w:vAlign w:val="center"/>
          </w:tcPr>
          <w:p w:rsidR="0054494A" w:rsidRDefault="00E47087">
            <w:pPr>
              <w:spacing w:after="0"/>
              <w:ind w:left="135"/>
            </w:pPr>
            <w:r>
              <w:rPr>
                <w:rFonts w:ascii="Times New Roman" w:hAnsi="Times New Roman"/>
                <w:b/>
                <w:color w:val="000000"/>
                <w:sz w:val="24"/>
              </w:rPr>
              <w:t xml:space="preserve">Всего </w:t>
            </w:r>
          </w:p>
          <w:p w:rsidR="0054494A" w:rsidRDefault="0054494A">
            <w:pPr>
              <w:spacing w:after="0"/>
              <w:ind w:left="135"/>
            </w:pPr>
          </w:p>
        </w:tc>
        <w:tc>
          <w:tcPr>
            <w:tcW w:w="1418" w:type="dxa"/>
            <w:tcMar>
              <w:top w:w="50" w:type="dxa"/>
              <w:left w:w="100" w:type="dxa"/>
            </w:tcMar>
            <w:vAlign w:val="center"/>
          </w:tcPr>
          <w:p w:rsidR="0054494A" w:rsidRDefault="00E47087">
            <w:pPr>
              <w:spacing w:after="0"/>
              <w:ind w:left="135"/>
            </w:pPr>
            <w:r>
              <w:rPr>
                <w:rFonts w:ascii="Times New Roman" w:hAnsi="Times New Roman"/>
                <w:b/>
                <w:color w:val="000000"/>
                <w:sz w:val="24"/>
              </w:rPr>
              <w:t xml:space="preserve">Контрольные работы </w:t>
            </w:r>
          </w:p>
          <w:p w:rsidR="0054494A" w:rsidRDefault="0054494A">
            <w:pPr>
              <w:spacing w:after="0"/>
              <w:ind w:left="135"/>
            </w:pPr>
          </w:p>
        </w:tc>
        <w:tc>
          <w:tcPr>
            <w:tcW w:w="1526" w:type="dxa"/>
            <w:tcMar>
              <w:top w:w="50" w:type="dxa"/>
              <w:left w:w="100" w:type="dxa"/>
            </w:tcMar>
            <w:vAlign w:val="center"/>
          </w:tcPr>
          <w:p w:rsidR="0054494A" w:rsidRDefault="00E47087">
            <w:pPr>
              <w:spacing w:after="0"/>
              <w:ind w:left="135"/>
            </w:pPr>
            <w:r>
              <w:rPr>
                <w:rFonts w:ascii="Times New Roman" w:hAnsi="Times New Roman"/>
                <w:b/>
                <w:color w:val="000000"/>
                <w:sz w:val="24"/>
              </w:rPr>
              <w:t xml:space="preserve">Практические работы </w:t>
            </w:r>
          </w:p>
          <w:p w:rsidR="0054494A" w:rsidRDefault="0054494A">
            <w:pPr>
              <w:spacing w:after="0"/>
              <w:ind w:left="135"/>
            </w:pPr>
          </w:p>
        </w:tc>
        <w:tc>
          <w:tcPr>
            <w:tcW w:w="0" w:type="auto"/>
            <w:vMerge/>
            <w:tcBorders>
              <w:top w:val="nil"/>
            </w:tcBorders>
            <w:tcMar>
              <w:top w:w="50" w:type="dxa"/>
              <w:left w:w="100" w:type="dxa"/>
            </w:tcMar>
          </w:tcPr>
          <w:p w:rsidR="0054494A" w:rsidRDefault="0054494A"/>
        </w:tc>
        <w:tc>
          <w:tcPr>
            <w:tcW w:w="0" w:type="auto"/>
            <w:vMerge/>
            <w:tcBorders>
              <w:top w:val="nil"/>
            </w:tcBorders>
            <w:tcMar>
              <w:top w:w="50" w:type="dxa"/>
              <w:left w:w="100" w:type="dxa"/>
            </w:tcMar>
          </w:tcPr>
          <w:p w:rsidR="0054494A" w:rsidRDefault="0054494A"/>
        </w:tc>
      </w:tr>
      <w:tr w:rsidR="0054494A" w:rsidRPr="008662DE">
        <w:trPr>
          <w:trHeight w:val="144"/>
          <w:tblCellSpacing w:w="20" w:type="nil"/>
        </w:trPr>
        <w:tc>
          <w:tcPr>
            <w:tcW w:w="323" w:type="dxa"/>
            <w:tcMar>
              <w:top w:w="50" w:type="dxa"/>
              <w:left w:w="100" w:type="dxa"/>
            </w:tcMar>
            <w:vAlign w:val="center"/>
          </w:tcPr>
          <w:p w:rsidR="0054494A" w:rsidRDefault="00E47087">
            <w:pPr>
              <w:spacing w:after="0"/>
            </w:pPr>
            <w:r>
              <w:rPr>
                <w:rFonts w:ascii="Times New Roman" w:hAnsi="Times New Roman"/>
                <w:color w:val="000000"/>
                <w:sz w:val="24"/>
              </w:rPr>
              <w:t>1</w:t>
            </w:r>
          </w:p>
        </w:tc>
        <w:tc>
          <w:tcPr>
            <w:tcW w:w="4048" w:type="dxa"/>
            <w:tcMar>
              <w:top w:w="50" w:type="dxa"/>
              <w:left w:w="100" w:type="dxa"/>
            </w:tcMar>
            <w:vAlign w:val="center"/>
          </w:tcPr>
          <w:p w:rsidR="0054494A" w:rsidRDefault="00E47087">
            <w:pPr>
              <w:spacing w:after="0"/>
              <w:ind w:left="135"/>
            </w:pPr>
            <w:r w:rsidRPr="00E47087">
              <w:rPr>
                <w:rFonts w:ascii="Times New Roman" w:hAnsi="Times New Roman"/>
                <w:color w:val="000000"/>
                <w:sz w:val="24"/>
                <w:lang w:val="ru-RU"/>
              </w:rPr>
              <w:t xml:space="preserve">Предмет химии. Роль химии в жизни человека. </w:t>
            </w:r>
            <w:r>
              <w:rPr>
                <w:rFonts w:ascii="Times New Roman" w:hAnsi="Times New Roman"/>
                <w:color w:val="000000"/>
                <w:sz w:val="24"/>
              </w:rPr>
              <w:t>Тела и вещества</w:t>
            </w:r>
          </w:p>
        </w:tc>
        <w:tc>
          <w:tcPr>
            <w:tcW w:w="736" w:type="dxa"/>
            <w:tcMar>
              <w:top w:w="50" w:type="dxa"/>
              <w:left w:w="100" w:type="dxa"/>
            </w:tcMar>
            <w:vAlign w:val="center"/>
          </w:tcPr>
          <w:p w:rsidR="0054494A" w:rsidRDefault="00E4708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54494A" w:rsidRDefault="0054494A">
            <w:pPr>
              <w:spacing w:after="0"/>
              <w:ind w:left="135"/>
              <w:jc w:val="center"/>
            </w:pPr>
          </w:p>
        </w:tc>
        <w:tc>
          <w:tcPr>
            <w:tcW w:w="1526" w:type="dxa"/>
            <w:tcMar>
              <w:top w:w="50" w:type="dxa"/>
              <w:left w:w="100" w:type="dxa"/>
            </w:tcMar>
            <w:vAlign w:val="center"/>
          </w:tcPr>
          <w:p w:rsidR="0054494A" w:rsidRDefault="0054494A">
            <w:pPr>
              <w:spacing w:after="0"/>
              <w:ind w:left="135"/>
              <w:jc w:val="center"/>
            </w:pPr>
          </w:p>
        </w:tc>
        <w:tc>
          <w:tcPr>
            <w:tcW w:w="1067" w:type="dxa"/>
            <w:tcMar>
              <w:top w:w="50" w:type="dxa"/>
              <w:left w:w="100" w:type="dxa"/>
            </w:tcMar>
            <w:vAlign w:val="center"/>
          </w:tcPr>
          <w:p w:rsidR="0054494A" w:rsidRDefault="0054494A">
            <w:pPr>
              <w:spacing w:after="0"/>
              <w:ind w:left="135"/>
            </w:pPr>
          </w:p>
        </w:tc>
        <w:tc>
          <w:tcPr>
            <w:tcW w:w="1867"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w:t>
              </w:r>
              <w:r>
                <w:rPr>
                  <w:rFonts w:ascii="Times New Roman" w:hAnsi="Times New Roman"/>
                  <w:color w:val="0000FF"/>
                  <w:u w:val="single"/>
                </w:rPr>
                <w:t>ff</w:t>
              </w:r>
              <w:r w:rsidRPr="00E47087">
                <w:rPr>
                  <w:rFonts w:ascii="Times New Roman" w:hAnsi="Times New Roman"/>
                  <w:color w:val="0000FF"/>
                  <w:u w:val="single"/>
                  <w:lang w:val="ru-RU"/>
                </w:rPr>
                <w:t>0</w:t>
              </w:r>
              <w:r>
                <w:rPr>
                  <w:rFonts w:ascii="Times New Roman" w:hAnsi="Times New Roman"/>
                  <w:color w:val="0000FF"/>
                  <w:u w:val="single"/>
                </w:rPr>
                <w:t>d</w:t>
              </w:r>
              <w:r w:rsidRPr="00E47087">
                <w:rPr>
                  <w:rFonts w:ascii="Times New Roman" w:hAnsi="Times New Roman"/>
                  <w:color w:val="0000FF"/>
                  <w:u w:val="single"/>
                  <w:lang w:val="ru-RU"/>
                </w:rPr>
                <w:t>210</w:t>
              </w:r>
              <w:r>
                <w:rPr>
                  <w:rFonts w:ascii="Times New Roman" w:hAnsi="Times New Roman"/>
                  <w:color w:val="0000FF"/>
                  <w:u w:val="single"/>
                </w:rPr>
                <w:t>c</w:t>
              </w:r>
            </w:hyperlink>
          </w:p>
        </w:tc>
      </w:tr>
      <w:tr w:rsidR="0054494A" w:rsidRPr="008662DE">
        <w:trPr>
          <w:trHeight w:val="144"/>
          <w:tblCellSpacing w:w="20" w:type="nil"/>
        </w:trPr>
        <w:tc>
          <w:tcPr>
            <w:tcW w:w="323" w:type="dxa"/>
            <w:tcMar>
              <w:top w:w="50" w:type="dxa"/>
              <w:left w:w="100" w:type="dxa"/>
            </w:tcMar>
            <w:vAlign w:val="center"/>
          </w:tcPr>
          <w:p w:rsidR="0054494A" w:rsidRDefault="00E47087">
            <w:pPr>
              <w:spacing w:after="0"/>
            </w:pPr>
            <w:r>
              <w:rPr>
                <w:rFonts w:ascii="Times New Roman" w:hAnsi="Times New Roman"/>
                <w:color w:val="000000"/>
                <w:sz w:val="24"/>
              </w:rPr>
              <w:t>2</w:t>
            </w:r>
          </w:p>
        </w:tc>
        <w:tc>
          <w:tcPr>
            <w:tcW w:w="4048"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Понятие о методах познания в химии</w:t>
            </w:r>
          </w:p>
        </w:tc>
        <w:tc>
          <w:tcPr>
            <w:tcW w:w="736"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4494A" w:rsidRDefault="0054494A">
            <w:pPr>
              <w:spacing w:after="0"/>
              <w:ind w:left="135"/>
              <w:jc w:val="center"/>
            </w:pPr>
          </w:p>
        </w:tc>
        <w:tc>
          <w:tcPr>
            <w:tcW w:w="1526" w:type="dxa"/>
            <w:tcMar>
              <w:top w:w="50" w:type="dxa"/>
              <w:left w:w="100" w:type="dxa"/>
            </w:tcMar>
            <w:vAlign w:val="center"/>
          </w:tcPr>
          <w:p w:rsidR="0054494A" w:rsidRDefault="0054494A">
            <w:pPr>
              <w:spacing w:after="0"/>
              <w:ind w:left="135"/>
              <w:jc w:val="center"/>
            </w:pPr>
          </w:p>
        </w:tc>
        <w:tc>
          <w:tcPr>
            <w:tcW w:w="1067" w:type="dxa"/>
            <w:tcMar>
              <w:top w:w="50" w:type="dxa"/>
              <w:left w:w="100" w:type="dxa"/>
            </w:tcMar>
            <w:vAlign w:val="center"/>
          </w:tcPr>
          <w:p w:rsidR="0054494A" w:rsidRDefault="0054494A">
            <w:pPr>
              <w:spacing w:after="0"/>
              <w:ind w:left="135"/>
            </w:pPr>
          </w:p>
        </w:tc>
        <w:tc>
          <w:tcPr>
            <w:tcW w:w="1867"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w:t>
              </w:r>
              <w:r>
                <w:rPr>
                  <w:rFonts w:ascii="Times New Roman" w:hAnsi="Times New Roman"/>
                  <w:color w:val="0000FF"/>
                  <w:u w:val="single"/>
                </w:rPr>
                <w:t>ff</w:t>
              </w:r>
              <w:r w:rsidRPr="00E47087">
                <w:rPr>
                  <w:rFonts w:ascii="Times New Roman" w:hAnsi="Times New Roman"/>
                  <w:color w:val="0000FF"/>
                  <w:u w:val="single"/>
                  <w:lang w:val="ru-RU"/>
                </w:rPr>
                <w:t>0</w:t>
              </w:r>
              <w:r>
                <w:rPr>
                  <w:rFonts w:ascii="Times New Roman" w:hAnsi="Times New Roman"/>
                  <w:color w:val="0000FF"/>
                  <w:u w:val="single"/>
                </w:rPr>
                <w:t>d</w:t>
              </w:r>
              <w:r w:rsidRPr="00E47087">
                <w:rPr>
                  <w:rFonts w:ascii="Times New Roman" w:hAnsi="Times New Roman"/>
                  <w:color w:val="0000FF"/>
                  <w:u w:val="single"/>
                  <w:lang w:val="ru-RU"/>
                </w:rPr>
                <w:t>227</w:t>
              </w:r>
              <w:r>
                <w:rPr>
                  <w:rFonts w:ascii="Times New Roman" w:hAnsi="Times New Roman"/>
                  <w:color w:val="0000FF"/>
                  <w:u w:val="single"/>
                </w:rPr>
                <w:t>e</w:t>
              </w:r>
            </w:hyperlink>
          </w:p>
        </w:tc>
      </w:tr>
      <w:tr w:rsidR="0054494A" w:rsidRPr="008662DE">
        <w:trPr>
          <w:trHeight w:val="144"/>
          <w:tblCellSpacing w:w="20" w:type="nil"/>
        </w:trPr>
        <w:tc>
          <w:tcPr>
            <w:tcW w:w="323" w:type="dxa"/>
            <w:tcMar>
              <w:top w:w="50" w:type="dxa"/>
              <w:left w:w="100" w:type="dxa"/>
            </w:tcMar>
            <w:vAlign w:val="center"/>
          </w:tcPr>
          <w:p w:rsidR="0054494A" w:rsidRDefault="00E47087">
            <w:pPr>
              <w:spacing w:after="0"/>
            </w:pPr>
            <w:r>
              <w:rPr>
                <w:rFonts w:ascii="Times New Roman" w:hAnsi="Times New Roman"/>
                <w:color w:val="000000"/>
                <w:sz w:val="24"/>
              </w:rPr>
              <w:t>3</w:t>
            </w:r>
          </w:p>
        </w:tc>
        <w:tc>
          <w:tcPr>
            <w:tcW w:w="4048"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Практическая работа № 1 «Правила работы в лаборатории и приёмы обращения с лабораторным оборудованием»</w:t>
            </w:r>
          </w:p>
        </w:tc>
        <w:tc>
          <w:tcPr>
            <w:tcW w:w="736"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4494A" w:rsidRDefault="0054494A">
            <w:pPr>
              <w:spacing w:after="0"/>
              <w:ind w:left="135"/>
              <w:jc w:val="center"/>
            </w:pPr>
          </w:p>
        </w:tc>
        <w:tc>
          <w:tcPr>
            <w:tcW w:w="1526" w:type="dxa"/>
            <w:tcMar>
              <w:top w:w="50" w:type="dxa"/>
              <w:left w:w="100" w:type="dxa"/>
            </w:tcMar>
            <w:vAlign w:val="center"/>
          </w:tcPr>
          <w:p w:rsidR="0054494A" w:rsidRDefault="00E47087">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54494A" w:rsidRDefault="0054494A">
            <w:pPr>
              <w:spacing w:after="0"/>
              <w:ind w:left="135"/>
            </w:pPr>
          </w:p>
        </w:tc>
        <w:tc>
          <w:tcPr>
            <w:tcW w:w="1867"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w:t>
              </w:r>
              <w:r>
                <w:rPr>
                  <w:rFonts w:ascii="Times New Roman" w:hAnsi="Times New Roman"/>
                  <w:color w:val="0000FF"/>
                  <w:u w:val="single"/>
                </w:rPr>
                <w:t>ff</w:t>
              </w:r>
              <w:r w:rsidRPr="00E47087">
                <w:rPr>
                  <w:rFonts w:ascii="Times New Roman" w:hAnsi="Times New Roman"/>
                  <w:color w:val="0000FF"/>
                  <w:u w:val="single"/>
                  <w:lang w:val="ru-RU"/>
                </w:rPr>
                <w:t>0</w:t>
              </w:r>
              <w:r>
                <w:rPr>
                  <w:rFonts w:ascii="Times New Roman" w:hAnsi="Times New Roman"/>
                  <w:color w:val="0000FF"/>
                  <w:u w:val="single"/>
                </w:rPr>
                <w:t>d</w:t>
              </w:r>
              <w:r w:rsidRPr="00E47087">
                <w:rPr>
                  <w:rFonts w:ascii="Times New Roman" w:hAnsi="Times New Roman"/>
                  <w:color w:val="0000FF"/>
                  <w:u w:val="single"/>
                  <w:lang w:val="ru-RU"/>
                </w:rPr>
                <w:t>23</w:t>
              </w:r>
              <w:r>
                <w:rPr>
                  <w:rFonts w:ascii="Times New Roman" w:hAnsi="Times New Roman"/>
                  <w:color w:val="0000FF"/>
                  <w:u w:val="single"/>
                </w:rPr>
                <w:t>dc</w:t>
              </w:r>
            </w:hyperlink>
          </w:p>
        </w:tc>
      </w:tr>
      <w:tr w:rsidR="0054494A" w:rsidRPr="008662DE">
        <w:trPr>
          <w:trHeight w:val="144"/>
          <w:tblCellSpacing w:w="20" w:type="nil"/>
        </w:trPr>
        <w:tc>
          <w:tcPr>
            <w:tcW w:w="323" w:type="dxa"/>
            <w:tcMar>
              <w:top w:w="50" w:type="dxa"/>
              <w:left w:w="100" w:type="dxa"/>
            </w:tcMar>
            <w:vAlign w:val="center"/>
          </w:tcPr>
          <w:p w:rsidR="0054494A" w:rsidRDefault="00E47087">
            <w:pPr>
              <w:spacing w:after="0"/>
            </w:pPr>
            <w:r>
              <w:rPr>
                <w:rFonts w:ascii="Times New Roman" w:hAnsi="Times New Roman"/>
                <w:color w:val="000000"/>
                <w:sz w:val="24"/>
              </w:rPr>
              <w:t>4</w:t>
            </w:r>
          </w:p>
        </w:tc>
        <w:tc>
          <w:tcPr>
            <w:tcW w:w="4048"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Чистые вещества и смеси. Способы разделения смесей</w:t>
            </w:r>
          </w:p>
        </w:tc>
        <w:tc>
          <w:tcPr>
            <w:tcW w:w="736"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4494A" w:rsidRDefault="0054494A">
            <w:pPr>
              <w:spacing w:after="0"/>
              <w:ind w:left="135"/>
              <w:jc w:val="center"/>
            </w:pPr>
          </w:p>
        </w:tc>
        <w:tc>
          <w:tcPr>
            <w:tcW w:w="1526" w:type="dxa"/>
            <w:tcMar>
              <w:top w:w="50" w:type="dxa"/>
              <w:left w:w="100" w:type="dxa"/>
            </w:tcMar>
            <w:vAlign w:val="center"/>
          </w:tcPr>
          <w:p w:rsidR="0054494A" w:rsidRDefault="0054494A">
            <w:pPr>
              <w:spacing w:after="0"/>
              <w:ind w:left="135"/>
              <w:jc w:val="center"/>
            </w:pPr>
          </w:p>
        </w:tc>
        <w:tc>
          <w:tcPr>
            <w:tcW w:w="1067" w:type="dxa"/>
            <w:tcMar>
              <w:top w:w="50" w:type="dxa"/>
              <w:left w:w="100" w:type="dxa"/>
            </w:tcMar>
            <w:vAlign w:val="center"/>
          </w:tcPr>
          <w:p w:rsidR="0054494A" w:rsidRDefault="0054494A">
            <w:pPr>
              <w:spacing w:after="0"/>
              <w:ind w:left="135"/>
            </w:pPr>
          </w:p>
        </w:tc>
        <w:tc>
          <w:tcPr>
            <w:tcW w:w="1867"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w:t>
              </w:r>
              <w:r>
                <w:rPr>
                  <w:rFonts w:ascii="Times New Roman" w:hAnsi="Times New Roman"/>
                  <w:color w:val="0000FF"/>
                  <w:u w:val="single"/>
                </w:rPr>
                <w:t>ff</w:t>
              </w:r>
              <w:r w:rsidRPr="00E47087">
                <w:rPr>
                  <w:rFonts w:ascii="Times New Roman" w:hAnsi="Times New Roman"/>
                  <w:color w:val="0000FF"/>
                  <w:u w:val="single"/>
                  <w:lang w:val="ru-RU"/>
                </w:rPr>
                <w:t>0</w:t>
              </w:r>
              <w:r>
                <w:rPr>
                  <w:rFonts w:ascii="Times New Roman" w:hAnsi="Times New Roman"/>
                  <w:color w:val="0000FF"/>
                  <w:u w:val="single"/>
                </w:rPr>
                <w:t>d</w:t>
              </w:r>
              <w:r w:rsidRPr="00E47087">
                <w:rPr>
                  <w:rFonts w:ascii="Times New Roman" w:hAnsi="Times New Roman"/>
                  <w:color w:val="0000FF"/>
                  <w:u w:val="single"/>
                  <w:lang w:val="ru-RU"/>
                </w:rPr>
                <w:t>26</w:t>
              </w:r>
              <w:r>
                <w:rPr>
                  <w:rFonts w:ascii="Times New Roman" w:hAnsi="Times New Roman"/>
                  <w:color w:val="0000FF"/>
                  <w:u w:val="single"/>
                </w:rPr>
                <w:t>ca</w:t>
              </w:r>
            </w:hyperlink>
          </w:p>
        </w:tc>
      </w:tr>
      <w:tr w:rsidR="0054494A" w:rsidRPr="008662DE">
        <w:trPr>
          <w:trHeight w:val="144"/>
          <w:tblCellSpacing w:w="20" w:type="nil"/>
        </w:trPr>
        <w:tc>
          <w:tcPr>
            <w:tcW w:w="323" w:type="dxa"/>
            <w:tcMar>
              <w:top w:w="50" w:type="dxa"/>
              <w:left w:w="100" w:type="dxa"/>
            </w:tcMar>
            <w:vAlign w:val="center"/>
          </w:tcPr>
          <w:p w:rsidR="0054494A" w:rsidRDefault="00E47087">
            <w:pPr>
              <w:spacing w:after="0"/>
            </w:pPr>
            <w:r>
              <w:rPr>
                <w:rFonts w:ascii="Times New Roman" w:hAnsi="Times New Roman"/>
                <w:color w:val="000000"/>
                <w:sz w:val="24"/>
              </w:rPr>
              <w:t>5</w:t>
            </w:r>
          </w:p>
        </w:tc>
        <w:tc>
          <w:tcPr>
            <w:tcW w:w="4048"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Практическая работа № 2 «Разделение смесей (на примере очистки поваренной соли)»</w:t>
            </w:r>
          </w:p>
        </w:tc>
        <w:tc>
          <w:tcPr>
            <w:tcW w:w="736"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4494A" w:rsidRDefault="0054494A">
            <w:pPr>
              <w:spacing w:after="0"/>
              <w:ind w:left="135"/>
              <w:jc w:val="center"/>
            </w:pPr>
          </w:p>
        </w:tc>
        <w:tc>
          <w:tcPr>
            <w:tcW w:w="1526" w:type="dxa"/>
            <w:tcMar>
              <w:top w:w="50" w:type="dxa"/>
              <w:left w:w="100" w:type="dxa"/>
            </w:tcMar>
            <w:vAlign w:val="center"/>
          </w:tcPr>
          <w:p w:rsidR="0054494A" w:rsidRDefault="00E47087">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54494A" w:rsidRDefault="0054494A">
            <w:pPr>
              <w:spacing w:after="0"/>
              <w:ind w:left="135"/>
            </w:pPr>
          </w:p>
        </w:tc>
        <w:tc>
          <w:tcPr>
            <w:tcW w:w="1867"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w:t>
              </w:r>
              <w:r>
                <w:rPr>
                  <w:rFonts w:ascii="Times New Roman" w:hAnsi="Times New Roman"/>
                  <w:color w:val="0000FF"/>
                  <w:u w:val="single"/>
                </w:rPr>
                <w:t>ff</w:t>
              </w:r>
              <w:r w:rsidRPr="00E47087">
                <w:rPr>
                  <w:rFonts w:ascii="Times New Roman" w:hAnsi="Times New Roman"/>
                  <w:color w:val="0000FF"/>
                  <w:u w:val="single"/>
                  <w:lang w:val="ru-RU"/>
                </w:rPr>
                <w:t>0</w:t>
              </w:r>
              <w:r>
                <w:rPr>
                  <w:rFonts w:ascii="Times New Roman" w:hAnsi="Times New Roman"/>
                  <w:color w:val="0000FF"/>
                  <w:u w:val="single"/>
                </w:rPr>
                <w:t>d</w:t>
              </w:r>
              <w:r w:rsidRPr="00E47087">
                <w:rPr>
                  <w:rFonts w:ascii="Times New Roman" w:hAnsi="Times New Roman"/>
                  <w:color w:val="0000FF"/>
                  <w:u w:val="single"/>
                  <w:lang w:val="ru-RU"/>
                </w:rPr>
                <w:t>28</w:t>
              </w:r>
              <w:r>
                <w:rPr>
                  <w:rFonts w:ascii="Times New Roman" w:hAnsi="Times New Roman"/>
                  <w:color w:val="0000FF"/>
                  <w:u w:val="single"/>
                </w:rPr>
                <w:t>c</w:t>
              </w:r>
              <w:r w:rsidRPr="00E47087">
                <w:rPr>
                  <w:rFonts w:ascii="Times New Roman" w:hAnsi="Times New Roman"/>
                  <w:color w:val="0000FF"/>
                  <w:u w:val="single"/>
                  <w:lang w:val="ru-RU"/>
                </w:rPr>
                <w:t>8</w:t>
              </w:r>
            </w:hyperlink>
          </w:p>
        </w:tc>
      </w:tr>
      <w:tr w:rsidR="0054494A" w:rsidRPr="008662DE">
        <w:trPr>
          <w:trHeight w:val="144"/>
          <w:tblCellSpacing w:w="20" w:type="nil"/>
        </w:trPr>
        <w:tc>
          <w:tcPr>
            <w:tcW w:w="323" w:type="dxa"/>
            <w:tcMar>
              <w:top w:w="50" w:type="dxa"/>
              <w:left w:w="100" w:type="dxa"/>
            </w:tcMar>
            <w:vAlign w:val="center"/>
          </w:tcPr>
          <w:p w:rsidR="0054494A" w:rsidRDefault="00E47087">
            <w:pPr>
              <w:spacing w:after="0"/>
            </w:pPr>
            <w:r>
              <w:rPr>
                <w:rFonts w:ascii="Times New Roman" w:hAnsi="Times New Roman"/>
                <w:color w:val="000000"/>
                <w:sz w:val="24"/>
              </w:rPr>
              <w:t>6</w:t>
            </w:r>
          </w:p>
        </w:tc>
        <w:tc>
          <w:tcPr>
            <w:tcW w:w="4048" w:type="dxa"/>
            <w:tcMar>
              <w:top w:w="50" w:type="dxa"/>
              <w:left w:w="100" w:type="dxa"/>
            </w:tcMar>
            <w:vAlign w:val="center"/>
          </w:tcPr>
          <w:p w:rsidR="0054494A" w:rsidRDefault="00E47087">
            <w:pPr>
              <w:spacing w:after="0"/>
              <w:ind w:left="135"/>
            </w:pPr>
            <w:r>
              <w:rPr>
                <w:rFonts w:ascii="Times New Roman" w:hAnsi="Times New Roman"/>
                <w:color w:val="000000"/>
                <w:sz w:val="24"/>
              </w:rPr>
              <w:t>Атомы и молекулы</w:t>
            </w:r>
          </w:p>
        </w:tc>
        <w:tc>
          <w:tcPr>
            <w:tcW w:w="736" w:type="dxa"/>
            <w:tcMar>
              <w:top w:w="50" w:type="dxa"/>
              <w:left w:w="100" w:type="dxa"/>
            </w:tcMar>
            <w:vAlign w:val="center"/>
          </w:tcPr>
          <w:p w:rsidR="0054494A" w:rsidRDefault="00E4708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54494A" w:rsidRDefault="0054494A">
            <w:pPr>
              <w:spacing w:after="0"/>
              <w:ind w:left="135"/>
              <w:jc w:val="center"/>
            </w:pPr>
          </w:p>
        </w:tc>
        <w:tc>
          <w:tcPr>
            <w:tcW w:w="1526" w:type="dxa"/>
            <w:tcMar>
              <w:top w:w="50" w:type="dxa"/>
              <w:left w:w="100" w:type="dxa"/>
            </w:tcMar>
            <w:vAlign w:val="center"/>
          </w:tcPr>
          <w:p w:rsidR="0054494A" w:rsidRDefault="0054494A">
            <w:pPr>
              <w:spacing w:after="0"/>
              <w:ind w:left="135"/>
              <w:jc w:val="center"/>
            </w:pPr>
          </w:p>
        </w:tc>
        <w:tc>
          <w:tcPr>
            <w:tcW w:w="1067" w:type="dxa"/>
            <w:tcMar>
              <w:top w:w="50" w:type="dxa"/>
              <w:left w:w="100" w:type="dxa"/>
            </w:tcMar>
            <w:vAlign w:val="center"/>
          </w:tcPr>
          <w:p w:rsidR="0054494A" w:rsidRDefault="0054494A">
            <w:pPr>
              <w:spacing w:after="0"/>
              <w:ind w:left="135"/>
            </w:pPr>
          </w:p>
        </w:tc>
        <w:tc>
          <w:tcPr>
            <w:tcW w:w="1867"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w:t>
              </w:r>
              <w:r>
                <w:rPr>
                  <w:rFonts w:ascii="Times New Roman" w:hAnsi="Times New Roman"/>
                  <w:color w:val="0000FF"/>
                  <w:u w:val="single"/>
                </w:rPr>
                <w:t>ff</w:t>
              </w:r>
              <w:r w:rsidRPr="00E47087">
                <w:rPr>
                  <w:rFonts w:ascii="Times New Roman" w:hAnsi="Times New Roman"/>
                  <w:color w:val="0000FF"/>
                  <w:u w:val="single"/>
                  <w:lang w:val="ru-RU"/>
                </w:rPr>
                <w:t>0</w:t>
              </w:r>
              <w:r>
                <w:rPr>
                  <w:rFonts w:ascii="Times New Roman" w:hAnsi="Times New Roman"/>
                  <w:color w:val="0000FF"/>
                  <w:u w:val="single"/>
                </w:rPr>
                <w:t>d</w:t>
              </w:r>
              <w:r w:rsidRPr="00E47087">
                <w:rPr>
                  <w:rFonts w:ascii="Times New Roman" w:hAnsi="Times New Roman"/>
                  <w:color w:val="0000FF"/>
                  <w:u w:val="single"/>
                  <w:lang w:val="ru-RU"/>
                </w:rPr>
                <w:t>2</w:t>
              </w:r>
              <w:r>
                <w:rPr>
                  <w:rFonts w:ascii="Times New Roman" w:hAnsi="Times New Roman"/>
                  <w:color w:val="0000FF"/>
                  <w:u w:val="single"/>
                </w:rPr>
                <w:t>a</w:t>
              </w:r>
              <w:r w:rsidRPr="00E47087">
                <w:rPr>
                  <w:rFonts w:ascii="Times New Roman" w:hAnsi="Times New Roman"/>
                  <w:color w:val="0000FF"/>
                  <w:u w:val="single"/>
                  <w:lang w:val="ru-RU"/>
                </w:rPr>
                <w:t>6</w:t>
              </w:r>
              <w:r>
                <w:rPr>
                  <w:rFonts w:ascii="Times New Roman" w:hAnsi="Times New Roman"/>
                  <w:color w:val="0000FF"/>
                  <w:u w:val="single"/>
                </w:rPr>
                <w:t>c</w:t>
              </w:r>
            </w:hyperlink>
          </w:p>
        </w:tc>
      </w:tr>
      <w:tr w:rsidR="0054494A" w:rsidRPr="008662DE">
        <w:trPr>
          <w:trHeight w:val="144"/>
          <w:tblCellSpacing w:w="20" w:type="nil"/>
        </w:trPr>
        <w:tc>
          <w:tcPr>
            <w:tcW w:w="323" w:type="dxa"/>
            <w:tcMar>
              <w:top w:w="50" w:type="dxa"/>
              <w:left w:w="100" w:type="dxa"/>
            </w:tcMar>
            <w:vAlign w:val="center"/>
          </w:tcPr>
          <w:p w:rsidR="0054494A" w:rsidRDefault="00E47087">
            <w:pPr>
              <w:spacing w:after="0"/>
            </w:pPr>
            <w:r>
              <w:rPr>
                <w:rFonts w:ascii="Times New Roman" w:hAnsi="Times New Roman"/>
                <w:color w:val="000000"/>
                <w:sz w:val="24"/>
              </w:rPr>
              <w:t>7</w:t>
            </w:r>
          </w:p>
        </w:tc>
        <w:tc>
          <w:tcPr>
            <w:tcW w:w="4048"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Химические элементы. Знаки (символы) химических элементов</w:t>
            </w:r>
          </w:p>
        </w:tc>
        <w:tc>
          <w:tcPr>
            <w:tcW w:w="736"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4494A" w:rsidRDefault="0054494A">
            <w:pPr>
              <w:spacing w:after="0"/>
              <w:ind w:left="135"/>
              <w:jc w:val="center"/>
            </w:pPr>
          </w:p>
        </w:tc>
        <w:tc>
          <w:tcPr>
            <w:tcW w:w="1526" w:type="dxa"/>
            <w:tcMar>
              <w:top w:w="50" w:type="dxa"/>
              <w:left w:w="100" w:type="dxa"/>
            </w:tcMar>
            <w:vAlign w:val="center"/>
          </w:tcPr>
          <w:p w:rsidR="0054494A" w:rsidRDefault="0054494A">
            <w:pPr>
              <w:spacing w:after="0"/>
              <w:ind w:left="135"/>
              <w:jc w:val="center"/>
            </w:pPr>
          </w:p>
        </w:tc>
        <w:tc>
          <w:tcPr>
            <w:tcW w:w="1067" w:type="dxa"/>
            <w:tcMar>
              <w:top w:w="50" w:type="dxa"/>
              <w:left w:w="100" w:type="dxa"/>
            </w:tcMar>
            <w:vAlign w:val="center"/>
          </w:tcPr>
          <w:p w:rsidR="0054494A" w:rsidRDefault="0054494A">
            <w:pPr>
              <w:spacing w:after="0"/>
              <w:ind w:left="135"/>
            </w:pPr>
          </w:p>
        </w:tc>
        <w:tc>
          <w:tcPr>
            <w:tcW w:w="1867"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w:t>
              </w:r>
              <w:r>
                <w:rPr>
                  <w:rFonts w:ascii="Times New Roman" w:hAnsi="Times New Roman"/>
                  <w:color w:val="0000FF"/>
                  <w:u w:val="single"/>
                </w:rPr>
                <w:t>ff</w:t>
              </w:r>
              <w:r w:rsidRPr="00E47087">
                <w:rPr>
                  <w:rFonts w:ascii="Times New Roman" w:hAnsi="Times New Roman"/>
                  <w:color w:val="0000FF"/>
                  <w:u w:val="single"/>
                  <w:lang w:val="ru-RU"/>
                </w:rPr>
                <w:t>0</w:t>
              </w:r>
              <w:r>
                <w:rPr>
                  <w:rFonts w:ascii="Times New Roman" w:hAnsi="Times New Roman"/>
                  <w:color w:val="0000FF"/>
                  <w:u w:val="single"/>
                </w:rPr>
                <w:t>d</w:t>
              </w:r>
              <w:r w:rsidRPr="00E47087">
                <w:rPr>
                  <w:rFonts w:ascii="Times New Roman" w:hAnsi="Times New Roman"/>
                  <w:color w:val="0000FF"/>
                  <w:u w:val="single"/>
                  <w:lang w:val="ru-RU"/>
                </w:rPr>
                <w:t>2</w:t>
              </w:r>
              <w:r>
                <w:rPr>
                  <w:rFonts w:ascii="Times New Roman" w:hAnsi="Times New Roman"/>
                  <w:color w:val="0000FF"/>
                  <w:u w:val="single"/>
                </w:rPr>
                <w:t>be</w:t>
              </w:r>
              <w:r w:rsidRPr="00E47087">
                <w:rPr>
                  <w:rFonts w:ascii="Times New Roman" w:hAnsi="Times New Roman"/>
                  <w:color w:val="0000FF"/>
                  <w:u w:val="single"/>
                  <w:lang w:val="ru-RU"/>
                </w:rPr>
                <w:t>8</w:t>
              </w:r>
            </w:hyperlink>
          </w:p>
        </w:tc>
      </w:tr>
      <w:tr w:rsidR="0054494A" w:rsidRPr="008662DE">
        <w:trPr>
          <w:trHeight w:val="144"/>
          <w:tblCellSpacing w:w="20" w:type="nil"/>
        </w:trPr>
        <w:tc>
          <w:tcPr>
            <w:tcW w:w="323" w:type="dxa"/>
            <w:tcMar>
              <w:top w:w="50" w:type="dxa"/>
              <w:left w:w="100" w:type="dxa"/>
            </w:tcMar>
            <w:vAlign w:val="center"/>
          </w:tcPr>
          <w:p w:rsidR="0054494A" w:rsidRDefault="00E47087">
            <w:pPr>
              <w:spacing w:after="0"/>
            </w:pPr>
            <w:r>
              <w:rPr>
                <w:rFonts w:ascii="Times New Roman" w:hAnsi="Times New Roman"/>
                <w:color w:val="000000"/>
                <w:sz w:val="24"/>
              </w:rPr>
              <w:t>8</w:t>
            </w:r>
          </w:p>
        </w:tc>
        <w:tc>
          <w:tcPr>
            <w:tcW w:w="4048" w:type="dxa"/>
            <w:tcMar>
              <w:top w:w="50" w:type="dxa"/>
              <w:left w:w="100" w:type="dxa"/>
            </w:tcMar>
            <w:vAlign w:val="center"/>
          </w:tcPr>
          <w:p w:rsidR="0054494A" w:rsidRDefault="00E47087">
            <w:pPr>
              <w:spacing w:after="0"/>
              <w:ind w:left="135"/>
            </w:pPr>
            <w:r>
              <w:rPr>
                <w:rFonts w:ascii="Times New Roman" w:hAnsi="Times New Roman"/>
                <w:color w:val="000000"/>
                <w:sz w:val="24"/>
              </w:rPr>
              <w:t>Простые и сложные вещества</w:t>
            </w:r>
          </w:p>
        </w:tc>
        <w:tc>
          <w:tcPr>
            <w:tcW w:w="736" w:type="dxa"/>
            <w:tcMar>
              <w:top w:w="50" w:type="dxa"/>
              <w:left w:w="100" w:type="dxa"/>
            </w:tcMar>
            <w:vAlign w:val="center"/>
          </w:tcPr>
          <w:p w:rsidR="0054494A" w:rsidRDefault="00E4708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54494A" w:rsidRDefault="0054494A">
            <w:pPr>
              <w:spacing w:after="0"/>
              <w:ind w:left="135"/>
              <w:jc w:val="center"/>
            </w:pPr>
          </w:p>
        </w:tc>
        <w:tc>
          <w:tcPr>
            <w:tcW w:w="1526" w:type="dxa"/>
            <w:tcMar>
              <w:top w:w="50" w:type="dxa"/>
              <w:left w:w="100" w:type="dxa"/>
            </w:tcMar>
            <w:vAlign w:val="center"/>
          </w:tcPr>
          <w:p w:rsidR="0054494A" w:rsidRDefault="0054494A">
            <w:pPr>
              <w:spacing w:after="0"/>
              <w:ind w:left="135"/>
              <w:jc w:val="center"/>
            </w:pPr>
          </w:p>
        </w:tc>
        <w:tc>
          <w:tcPr>
            <w:tcW w:w="1067" w:type="dxa"/>
            <w:tcMar>
              <w:top w:w="50" w:type="dxa"/>
              <w:left w:w="100" w:type="dxa"/>
            </w:tcMar>
            <w:vAlign w:val="center"/>
          </w:tcPr>
          <w:p w:rsidR="0054494A" w:rsidRDefault="0054494A">
            <w:pPr>
              <w:spacing w:after="0"/>
              <w:ind w:left="135"/>
            </w:pPr>
          </w:p>
        </w:tc>
        <w:tc>
          <w:tcPr>
            <w:tcW w:w="1867"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w:t>
              </w:r>
              <w:r>
                <w:rPr>
                  <w:rFonts w:ascii="Times New Roman" w:hAnsi="Times New Roman"/>
                  <w:color w:val="0000FF"/>
                  <w:u w:val="single"/>
                </w:rPr>
                <w:t>ff</w:t>
              </w:r>
              <w:r w:rsidRPr="00E47087">
                <w:rPr>
                  <w:rFonts w:ascii="Times New Roman" w:hAnsi="Times New Roman"/>
                  <w:color w:val="0000FF"/>
                  <w:u w:val="single"/>
                  <w:lang w:val="ru-RU"/>
                </w:rPr>
                <w:t>0</w:t>
              </w:r>
              <w:r>
                <w:rPr>
                  <w:rFonts w:ascii="Times New Roman" w:hAnsi="Times New Roman"/>
                  <w:color w:val="0000FF"/>
                  <w:u w:val="single"/>
                </w:rPr>
                <w:t>d</w:t>
              </w:r>
              <w:r w:rsidRPr="00E47087">
                <w:rPr>
                  <w:rFonts w:ascii="Times New Roman" w:hAnsi="Times New Roman"/>
                  <w:color w:val="0000FF"/>
                  <w:u w:val="single"/>
                  <w:lang w:val="ru-RU"/>
                </w:rPr>
                <w:t>2</w:t>
              </w:r>
              <w:r>
                <w:rPr>
                  <w:rFonts w:ascii="Times New Roman" w:hAnsi="Times New Roman"/>
                  <w:color w:val="0000FF"/>
                  <w:u w:val="single"/>
                </w:rPr>
                <w:t>a</w:t>
              </w:r>
              <w:r w:rsidRPr="00E47087">
                <w:rPr>
                  <w:rFonts w:ascii="Times New Roman" w:hAnsi="Times New Roman"/>
                  <w:color w:val="0000FF"/>
                  <w:u w:val="single"/>
                  <w:lang w:val="ru-RU"/>
                </w:rPr>
                <w:t>6</w:t>
              </w:r>
              <w:r>
                <w:rPr>
                  <w:rFonts w:ascii="Times New Roman" w:hAnsi="Times New Roman"/>
                  <w:color w:val="0000FF"/>
                  <w:u w:val="single"/>
                </w:rPr>
                <w:t>c</w:t>
              </w:r>
            </w:hyperlink>
          </w:p>
        </w:tc>
      </w:tr>
      <w:tr w:rsidR="0054494A" w:rsidRPr="008662DE">
        <w:trPr>
          <w:trHeight w:val="144"/>
          <w:tblCellSpacing w:w="20" w:type="nil"/>
        </w:trPr>
        <w:tc>
          <w:tcPr>
            <w:tcW w:w="323" w:type="dxa"/>
            <w:tcMar>
              <w:top w:w="50" w:type="dxa"/>
              <w:left w:w="100" w:type="dxa"/>
            </w:tcMar>
            <w:vAlign w:val="center"/>
          </w:tcPr>
          <w:p w:rsidR="0054494A" w:rsidRDefault="00E47087">
            <w:pPr>
              <w:spacing w:after="0"/>
            </w:pPr>
            <w:r>
              <w:rPr>
                <w:rFonts w:ascii="Times New Roman" w:hAnsi="Times New Roman"/>
                <w:color w:val="000000"/>
                <w:sz w:val="24"/>
              </w:rPr>
              <w:t>9</w:t>
            </w:r>
          </w:p>
        </w:tc>
        <w:tc>
          <w:tcPr>
            <w:tcW w:w="4048" w:type="dxa"/>
            <w:tcMar>
              <w:top w:w="50" w:type="dxa"/>
              <w:left w:w="100" w:type="dxa"/>
            </w:tcMar>
            <w:vAlign w:val="center"/>
          </w:tcPr>
          <w:p w:rsidR="0054494A" w:rsidRDefault="00E47087">
            <w:pPr>
              <w:spacing w:after="0"/>
              <w:ind w:left="135"/>
            </w:pPr>
            <w:r>
              <w:rPr>
                <w:rFonts w:ascii="Times New Roman" w:hAnsi="Times New Roman"/>
                <w:color w:val="000000"/>
                <w:sz w:val="24"/>
              </w:rPr>
              <w:t>Атомно-молекулярное учение</w:t>
            </w:r>
          </w:p>
        </w:tc>
        <w:tc>
          <w:tcPr>
            <w:tcW w:w="736" w:type="dxa"/>
            <w:tcMar>
              <w:top w:w="50" w:type="dxa"/>
              <w:left w:w="100" w:type="dxa"/>
            </w:tcMar>
            <w:vAlign w:val="center"/>
          </w:tcPr>
          <w:p w:rsidR="0054494A" w:rsidRDefault="00E4708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54494A" w:rsidRDefault="0054494A">
            <w:pPr>
              <w:spacing w:after="0"/>
              <w:ind w:left="135"/>
              <w:jc w:val="center"/>
            </w:pPr>
          </w:p>
        </w:tc>
        <w:tc>
          <w:tcPr>
            <w:tcW w:w="1526" w:type="dxa"/>
            <w:tcMar>
              <w:top w:w="50" w:type="dxa"/>
              <w:left w:w="100" w:type="dxa"/>
            </w:tcMar>
            <w:vAlign w:val="center"/>
          </w:tcPr>
          <w:p w:rsidR="0054494A" w:rsidRDefault="0054494A">
            <w:pPr>
              <w:spacing w:after="0"/>
              <w:ind w:left="135"/>
              <w:jc w:val="center"/>
            </w:pPr>
          </w:p>
        </w:tc>
        <w:tc>
          <w:tcPr>
            <w:tcW w:w="1067" w:type="dxa"/>
            <w:tcMar>
              <w:top w:w="50" w:type="dxa"/>
              <w:left w:w="100" w:type="dxa"/>
            </w:tcMar>
            <w:vAlign w:val="center"/>
          </w:tcPr>
          <w:p w:rsidR="0054494A" w:rsidRDefault="0054494A">
            <w:pPr>
              <w:spacing w:after="0"/>
              <w:ind w:left="135"/>
            </w:pPr>
          </w:p>
        </w:tc>
        <w:tc>
          <w:tcPr>
            <w:tcW w:w="1867"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w:t>
              </w:r>
              <w:r>
                <w:rPr>
                  <w:rFonts w:ascii="Times New Roman" w:hAnsi="Times New Roman"/>
                  <w:color w:val="0000FF"/>
                  <w:u w:val="single"/>
                </w:rPr>
                <w:t>ff</w:t>
              </w:r>
              <w:r w:rsidRPr="00E47087">
                <w:rPr>
                  <w:rFonts w:ascii="Times New Roman" w:hAnsi="Times New Roman"/>
                  <w:color w:val="0000FF"/>
                  <w:u w:val="single"/>
                  <w:lang w:val="ru-RU"/>
                </w:rPr>
                <w:t>0</w:t>
              </w:r>
              <w:r>
                <w:rPr>
                  <w:rFonts w:ascii="Times New Roman" w:hAnsi="Times New Roman"/>
                  <w:color w:val="0000FF"/>
                  <w:u w:val="single"/>
                </w:rPr>
                <w:t>d</w:t>
              </w:r>
              <w:r w:rsidRPr="00E47087">
                <w:rPr>
                  <w:rFonts w:ascii="Times New Roman" w:hAnsi="Times New Roman"/>
                  <w:color w:val="0000FF"/>
                  <w:u w:val="single"/>
                  <w:lang w:val="ru-RU"/>
                </w:rPr>
                <w:t>2</w:t>
              </w:r>
              <w:r>
                <w:rPr>
                  <w:rFonts w:ascii="Times New Roman" w:hAnsi="Times New Roman"/>
                  <w:color w:val="0000FF"/>
                  <w:u w:val="single"/>
                </w:rPr>
                <w:t>d</w:t>
              </w:r>
              <w:r w:rsidRPr="00E47087">
                <w:rPr>
                  <w:rFonts w:ascii="Times New Roman" w:hAnsi="Times New Roman"/>
                  <w:color w:val="0000FF"/>
                  <w:u w:val="single"/>
                  <w:lang w:val="ru-RU"/>
                </w:rPr>
                <w:t>50</w:t>
              </w:r>
            </w:hyperlink>
          </w:p>
        </w:tc>
      </w:tr>
      <w:tr w:rsidR="0054494A" w:rsidRPr="008662DE">
        <w:trPr>
          <w:trHeight w:val="144"/>
          <w:tblCellSpacing w:w="20" w:type="nil"/>
        </w:trPr>
        <w:tc>
          <w:tcPr>
            <w:tcW w:w="323" w:type="dxa"/>
            <w:tcMar>
              <w:top w:w="50" w:type="dxa"/>
              <w:left w:w="100" w:type="dxa"/>
            </w:tcMar>
            <w:vAlign w:val="center"/>
          </w:tcPr>
          <w:p w:rsidR="0054494A" w:rsidRDefault="00E47087">
            <w:pPr>
              <w:spacing w:after="0"/>
            </w:pPr>
            <w:r>
              <w:rPr>
                <w:rFonts w:ascii="Times New Roman" w:hAnsi="Times New Roman"/>
                <w:color w:val="000000"/>
                <w:sz w:val="24"/>
              </w:rPr>
              <w:lastRenderedPageBreak/>
              <w:t>10</w:t>
            </w:r>
          </w:p>
        </w:tc>
        <w:tc>
          <w:tcPr>
            <w:tcW w:w="4048" w:type="dxa"/>
            <w:tcMar>
              <w:top w:w="50" w:type="dxa"/>
              <w:left w:w="100" w:type="dxa"/>
            </w:tcMar>
            <w:vAlign w:val="center"/>
          </w:tcPr>
          <w:p w:rsidR="0054494A" w:rsidRDefault="00E47087">
            <w:pPr>
              <w:spacing w:after="0"/>
              <w:ind w:left="135"/>
            </w:pPr>
            <w:r w:rsidRPr="00E47087">
              <w:rPr>
                <w:rFonts w:ascii="Times New Roman" w:hAnsi="Times New Roman"/>
                <w:color w:val="000000"/>
                <w:sz w:val="24"/>
                <w:lang w:val="ru-RU"/>
              </w:rPr>
              <w:t xml:space="preserve">Закон постоянства состава веществ. Химическая формула. </w:t>
            </w:r>
            <w:r>
              <w:rPr>
                <w:rFonts w:ascii="Times New Roman" w:hAnsi="Times New Roman"/>
                <w:color w:val="000000"/>
                <w:sz w:val="24"/>
              </w:rPr>
              <w:t>Валентность атомов химических элементов</w:t>
            </w:r>
          </w:p>
        </w:tc>
        <w:tc>
          <w:tcPr>
            <w:tcW w:w="736" w:type="dxa"/>
            <w:tcMar>
              <w:top w:w="50" w:type="dxa"/>
              <w:left w:w="100" w:type="dxa"/>
            </w:tcMar>
            <w:vAlign w:val="center"/>
          </w:tcPr>
          <w:p w:rsidR="0054494A" w:rsidRDefault="00E4708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54494A" w:rsidRDefault="0054494A">
            <w:pPr>
              <w:spacing w:after="0"/>
              <w:ind w:left="135"/>
              <w:jc w:val="center"/>
            </w:pPr>
          </w:p>
        </w:tc>
        <w:tc>
          <w:tcPr>
            <w:tcW w:w="1526" w:type="dxa"/>
            <w:tcMar>
              <w:top w:w="50" w:type="dxa"/>
              <w:left w:w="100" w:type="dxa"/>
            </w:tcMar>
            <w:vAlign w:val="center"/>
          </w:tcPr>
          <w:p w:rsidR="0054494A" w:rsidRDefault="0054494A">
            <w:pPr>
              <w:spacing w:after="0"/>
              <w:ind w:left="135"/>
              <w:jc w:val="center"/>
            </w:pPr>
          </w:p>
        </w:tc>
        <w:tc>
          <w:tcPr>
            <w:tcW w:w="1067" w:type="dxa"/>
            <w:tcMar>
              <w:top w:w="50" w:type="dxa"/>
              <w:left w:w="100" w:type="dxa"/>
            </w:tcMar>
            <w:vAlign w:val="center"/>
          </w:tcPr>
          <w:p w:rsidR="0054494A" w:rsidRDefault="0054494A">
            <w:pPr>
              <w:spacing w:after="0"/>
              <w:ind w:left="135"/>
            </w:pPr>
          </w:p>
        </w:tc>
        <w:tc>
          <w:tcPr>
            <w:tcW w:w="1867"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w:t>
              </w:r>
              <w:r>
                <w:rPr>
                  <w:rFonts w:ascii="Times New Roman" w:hAnsi="Times New Roman"/>
                  <w:color w:val="0000FF"/>
                  <w:u w:val="single"/>
                </w:rPr>
                <w:t>ff</w:t>
              </w:r>
              <w:r w:rsidRPr="00E47087">
                <w:rPr>
                  <w:rFonts w:ascii="Times New Roman" w:hAnsi="Times New Roman"/>
                  <w:color w:val="0000FF"/>
                  <w:u w:val="single"/>
                  <w:lang w:val="ru-RU"/>
                </w:rPr>
                <w:t>0</w:t>
              </w:r>
              <w:r>
                <w:rPr>
                  <w:rFonts w:ascii="Times New Roman" w:hAnsi="Times New Roman"/>
                  <w:color w:val="0000FF"/>
                  <w:u w:val="single"/>
                </w:rPr>
                <w:t>d</w:t>
              </w:r>
              <w:r w:rsidRPr="00E47087">
                <w:rPr>
                  <w:rFonts w:ascii="Times New Roman" w:hAnsi="Times New Roman"/>
                  <w:color w:val="0000FF"/>
                  <w:u w:val="single"/>
                  <w:lang w:val="ru-RU"/>
                </w:rPr>
                <w:t>2</w:t>
              </w:r>
              <w:r>
                <w:rPr>
                  <w:rFonts w:ascii="Times New Roman" w:hAnsi="Times New Roman"/>
                  <w:color w:val="0000FF"/>
                  <w:u w:val="single"/>
                </w:rPr>
                <w:t>eae</w:t>
              </w:r>
            </w:hyperlink>
          </w:p>
        </w:tc>
      </w:tr>
      <w:tr w:rsidR="0054494A" w:rsidRPr="008662DE">
        <w:trPr>
          <w:trHeight w:val="144"/>
          <w:tblCellSpacing w:w="20" w:type="nil"/>
        </w:trPr>
        <w:tc>
          <w:tcPr>
            <w:tcW w:w="323" w:type="dxa"/>
            <w:tcMar>
              <w:top w:w="50" w:type="dxa"/>
              <w:left w:w="100" w:type="dxa"/>
            </w:tcMar>
            <w:vAlign w:val="center"/>
          </w:tcPr>
          <w:p w:rsidR="0054494A" w:rsidRDefault="00E47087">
            <w:pPr>
              <w:spacing w:after="0"/>
            </w:pPr>
            <w:r>
              <w:rPr>
                <w:rFonts w:ascii="Times New Roman" w:hAnsi="Times New Roman"/>
                <w:color w:val="000000"/>
                <w:sz w:val="24"/>
              </w:rPr>
              <w:t>11</w:t>
            </w:r>
          </w:p>
        </w:tc>
        <w:tc>
          <w:tcPr>
            <w:tcW w:w="4048"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Относительная атомная масса. Относительная молекулярная масса</w:t>
            </w:r>
          </w:p>
        </w:tc>
        <w:tc>
          <w:tcPr>
            <w:tcW w:w="736"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4494A" w:rsidRDefault="0054494A">
            <w:pPr>
              <w:spacing w:after="0"/>
              <w:ind w:left="135"/>
              <w:jc w:val="center"/>
            </w:pPr>
          </w:p>
        </w:tc>
        <w:tc>
          <w:tcPr>
            <w:tcW w:w="1526" w:type="dxa"/>
            <w:tcMar>
              <w:top w:w="50" w:type="dxa"/>
              <w:left w:w="100" w:type="dxa"/>
            </w:tcMar>
            <w:vAlign w:val="center"/>
          </w:tcPr>
          <w:p w:rsidR="0054494A" w:rsidRDefault="0054494A">
            <w:pPr>
              <w:spacing w:after="0"/>
              <w:ind w:left="135"/>
              <w:jc w:val="center"/>
            </w:pPr>
          </w:p>
        </w:tc>
        <w:tc>
          <w:tcPr>
            <w:tcW w:w="1067" w:type="dxa"/>
            <w:tcMar>
              <w:top w:w="50" w:type="dxa"/>
              <w:left w:w="100" w:type="dxa"/>
            </w:tcMar>
            <w:vAlign w:val="center"/>
          </w:tcPr>
          <w:p w:rsidR="0054494A" w:rsidRDefault="0054494A">
            <w:pPr>
              <w:spacing w:after="0"/>
              <w:ind w:left="135"/>
            </w:pPr>
          </w:p>
        </w:tc>
        <w:tc>
          <w:tcPr>
            <w:tcW w:w="1867"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w:t>
              </w:r>
              <w:r>
                <w:rPr>
                  <w:rFonts w:ascii="Times New Roman" w:hAnsi="Times New Roman"/>
                  <w:color w:val="0000FF"/>
                  <w:u w:val="single"/>
                </w:rPr>
                <w:t>ff</w:t>
              </w:r>
              <w:r w:rsidRPr="00E47087">
                <w:rPr>
                  <w:rFonts w:ascii="Times New Roman" w:hAnsi="Times New Roman"/>
                  <w:color w:val="0000FF"/>
                  <w:u w:val="single"/>
                  <w:lang w:val="ru-RU"/>
                </w:rPr>
                <w:t>0</w:t>
              </w:r>
              <w:r>
                <w:rPr>
                  <w:rFonts w:ascii="Times New Roman" w:hAnsi="Times New Roman"/>
                  <w:color w:val="0000FF"/>
                  <w:u w:val="single"/>
                </w:rPr>
                <w:t>d</w:t>
              </w:r>
              <w:r w:rsidRPr="00E47087">
                <w:rPr>
                  <w:rFonts w:ascii="Times New Roman" w:hAnsi="Times New Roman"/>
                  <w:color w:val="0000FF"/>
                  <w:u w:val="single"/>
                  <w:lang w:val="ru-RU"/>
                </w:rPr>
                <w:t>323</w:t>
              </w:r>
              <w:r>
                <w:rPr>
                  <w:rFonts w:ascii="Times New Roman" w:hAnsi="Times New Roman"/>
                  <w:color w:val="0000FF"/>
                  <w:u w:val="single"/>
                </w:rPr>
                <w:t>c</w:t>
              </w:r>
            </w:hyperlink>
          </w:p>
        </w:tc>
      </w:tr>
      <w:tr w:rsidR="0054494A" w:rsidRPr="008662DE">
        <w:trPr>
          <w:trHeight w:val="144"/>
          <w:tblCellSpacing w:w="20" w:type="nil"/>
        </w:trPr>
        <w:tc>
          <w:tcPr>
            <w:tcW w:w="323" w:type="dxa"/>
            <w:tcMar>
              <w:top w:w="50" w:type="dxa"/>
              <w:left w:w="100" w:type="dxa"/>
            </w:tcMar>
            <w:vAlign w:val="center"/>
          </w:tcPr>
          <w:p w:rsidR="0054494A" w:rsidRDefault="00E47087">
            <w:pPr>
              <w:spacing w:after="0"/>
            </w:pPr>
            <w:r>
              <w:rPr>
                <w:rFonts w:ascii="Times New Roman" w:hAnsi="Times New Roman"/>
                <w:color w:val="000000"/>
                <w:sz w:val="24"/>
              </w:rPr>
              <w:t>12</w:t>
            </w:r>
          </w:p>
        </w:tc>
        <w:tc>
          <w:tcPr>
            <w:tcW w:w="4048"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Массовая доля химического элемента в соединении</w:t>
            </w:r>
          </w:p>
        </w:tc>
        <w:tc>
          <w:tcPr>
            <w:tcW w:w="736"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4494A" w:rsidRDefault="0054494A">
            <w:pPr>
              <w:spacing w:after="0"/>
              <w:ind w:left="135"/>
              <w:jc w:val="center"/>
            </w:pPr>
          </w:p>
        </w:tc>
        <w:tc>
          <w:tcPr>
            <w:tcW w:w="1526" w:type="dxa"/>
            <w:tcMar>
              <w:top w:w="50" w:type="dxa"/>
              <w:left w:w="100" w:type="dxa"/>
            </w:tcMar>
            <w:vAlign w:val="center"/>
          </w:tcPr>
          <w:p w:rsidR="0054494A" w:rsidRDefault="0054494A">
            <w:pPr>
              <w:spacing w:after="0"/>
              <w:ind w:left="135"/>
              <w:jc w:val="center"/>
            </w:pPr>
          </w:p>
        </w:tc>
        <w:tc>
          <w:tcPr>
            <w:tcW w:w="1067" w:type="dxa"/>
            <w:tcMar>
              <w:top w:w="50" w:type="dxa"/>
              <w:left w:w="100" w:type="dxa"/>
            </w:tcMar>
            <w:vAlign w:val="center"/>
          </w:tcPr>
          <w:p w:rsidR="0054494A" w:rsidRDefault="0054494A">
            <w:pPr>
              <w:spacing w:after="0"/>
              <w:ind w:left="135"/>
            </w:pPr>
          </w:p>
        </w:tc>
        <w:tc>
          <w:tcPr>
            <w:tcW w:w="1867"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w:t>
              </w:r>
              <w:r>
                <w:rPr>
                  <w:rFonts w:ascii="Times New Roman" w:hAnsi="Times New Roman"/>
                  <w:color w:val="0000FF"/>
                  <w:u w:val="single"/>
                </w:rPr>
                <w:t>ff</w:t>
              </w:r>
              <w:r w:rsidRPr="00E47087">
                <w:rPr>
                  <w:rFonts w:ascii="Times New Roman" w:hAnsi="Times New Roman"/>
                  <w:color w:val="0000FF"/>
                  <w:u w:val="single"/>
                  <w:lang w:val="ru-RU"/>
                </w:rPr>
                <w:t>0</w:t>
              </w:r>
              <w:r>
                <w:rPr>
                  <w:rFonts w:ascii="Times New Roman" w:hAnsi="Times New Roman"/>
                  <w:color w:val="0000FF"/>
                  <w:u w:val="single"/>
                </w:rPr>
                <w:t>d</w:t>
              </w:r>
              <w:r w:rsidRPr="00E47087">
                <w:rPr>
                  <w:rFonts w:ascii="Times New Roman" w:hAnsi="Times New Roman"/>
                  <w:color w:val="0000FF"/>
                  <w:u w:val="single"/>
                  <w:lang w:val="ru-RU"/>
                </w:rPr>
                <w:t>350</w:t>
              </w:r>
              <w:r>
                <w:rPr>
                  <w:rFonts w:ascii="Times New Roman" w:hAnsi="Times New Roman"/>
                  <w:color w:val="0000FF"/>
                  <w:u w:val="single"/>
                </w:rPr>
                <w:t>c</w:t>
              </w:r>
            </w:hyperlink>
          </w:p>
        </w:tc>
      </w:tr>
      <w:tr w:rsidR="0054494A" w:rsidRPr="008662DE">
        <w:trPr>
          <w:trHeight w:val="144"/>
          <w:tblCellSpacing w:w="20" w:type="nil"/>
        </w:trPr>
        <w:tc>
          <w:tcPr>
            <w:tcW w:w="323" w:type="dxa"/>
            <w:tcMar>
              <w:top w:w="50" w:type="dxa"/>
              <w:left w:w="100" w:type="dxa"/>
            </w:tcMar>
            <w:vAlign w:val="center"/>
          </w:tcPr>
          <w:p w:rsidR="0054494A" w:rsidRDefault="00E47087">
            <w:pPr>
              <w:spacing w:after="0"/>
            </w:pPr>
            <w:r>
              <w:rPr>
                <w:rFonts w:ascii="Times New Roman" w:hAnsi="Times New Roman"/>
                <w:color w:val="000000"/>
                <w:sz w:val="24"/>
              </w:rPr>
              <w:t>13</w:t>
            </w:r>
          </w:p>
        </w:tc>
        <w:tc>
          <w:tcPr>
            <w:tcW w:w="4048"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Количество вещества. Моль. Молярная масса</w:t>
            </w:r>
          </w:p>
        </w:tc>
        <w:tc>
          <w:tcPr>
            <w:tcW w:w="736"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4494A" w:rsidRDefault="0054494A">
            <w:pPr>
              <w:spacing w:after="0"/>
              <w:ind w:left="135"/>
              <w:jc w:val="center"/>
            </w:pPr>
          </w:p>
        </w:tc>
        <w:tc>
          <w:tcPr>
            <w:tcW w:w="1526" w:type="dxa"/>
            <w:tcMar>
              <w:top w:w="50" w:type="dxa"/>
              <w:left w:w="100" w:type="dxa"/>
            </w:tcMar>
            <w:vAlign w:val="center"/>
          </w:tcPr>
          <w:p w:rsidR="0054494A" w:rsidRDefault="0054494A">
            <w:pPr>
              <w:spacing w:after="0"/>
              <w:ind w:left="135"/>
              <w:jc w:val="center"/>
            </w:pPr>
          </w:p>
        </w:tc>
        <w:tc>
          <w:tcPr>
            <w:tcW w:w="1067" w:type="dxa"/>
            <w:tcMar>
              <w:top w:w="50" w:type="dxa"/>
              <w:left w:w="100" w:type="dxa"/>
            </w:tcMar>
            <w:vAlign w:val="center"/>
          </w:tcPr>
          <w:p w:rsidR="0054494A" w:rsidRDefault="0054494A">
            <w:pPr>
              <w:spacing w:after="0"/>
              <w:ind w:left="135"/>
            </w:pPr>
          </w:p>
        </w:tc>
        <w:tc>
          <w:tcPr>
            <w:tcW w:w="1867"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w:t>
              </w:r>
              <w:r>
                <w:rPr>
                  <w:rFonts w:ascii="Times New Roman" w:hAnsi="Times New Roman"/>
                  <w:color w:val="0000FF"/>
                  <w:u w:val="single"/>
                </w:rPr>
                <w:t>ff</w:t>
              </w:r>
              <w:r w:rsidRPr="00E47087">
                <w:rPr>
                  <w:rFonts w:ascii="Times New Roman" w:hAnsi="Times New Roman"/>
                  <w:color w:val="0000FF"/>
                  <w:u w:val="single"/>
                  <w:lang w:val="ru-RU"/>
                </w:rPr>
                <w:t>0</w:t>
              </w:r>
              <w:r>
                <w:rPr>
                  <w:rFonts w:ascii="Times New Roman" w:hAnsi="Times New Roman"/>
                  <w:color w:val="0000FF"/>
                  <w:u w:val="single"/>
                </w:rPr>
                <w:t>d</w:t>
              </w:r>
              <w:r w:rsidRPr="00E47087">
                <w:rPr>
                  <w:rFonts w:ascii="Times New Roman" w:hAnsi="Times New Roman"/>
                  <w:color w:val="0000FF"/>
                  <w:u w:val="single"/>
                  <w:lang w:val="ru-RU"/>
                </w:rPr>
                <w:t>5230</w:t>
              </w:r>
            </w:hyperlink>
          </w:p>
        </w:tc>
      </w:tr>
      <w:tr w:rsidR="0054494A" w:rsidRPr="008662DE">
        <w:trPr>
          <w:trHeight w:val="144"/>
          <w:tblCellSpacing w:w="20" w:type="nil"/>
        </w:trPr>
        <w:tc>
          <w:tcPr>
            <w:tcW w:w="323" w:type="dxa"/>
            <w:tcMar>
              <w:top w:w="50" w:type="dxa"/>
              <w:left w:w="100" w:type="dxa"/>
            </w:tcMar>
            <w:vAlign w:val="center"/>
          </w:tcPr>
          <w:p w:rsidR="0054494A" w:rsidRDefault="00E47087">
            <w:pPr>
              <w:spacing w:after="0"/>
            </w:pPr>
            <w:r>
              <w:rPr>
                <w:rFonts w:ascii="Times New Roman" w:hAnsi="Times New Roman"/>
                <w:color w:val="000000"/>
                <w:sz w:val="24"/>
              </w:rPr>
              <w:t>14</w:t>
            </w:r>
          </w:p>
        </w:tc>
        <w:tc>
          <w:tcPr>
            <w:tcW w:w="4048"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Физические и химические явления. Химическая реакция</w:t>
            </w:r>
          </w:p>
        </w:tc>
        <w:tc>
          <w:tcPr>
            <w:tcW w:w="736"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4494A" w:rsidRDefault="0054494A">
            <w:pPr>
              <w:spacing w:after="0"/>
              <w:ind w:left="135"/>
              <w:jc w:val="center"/>
            </w:pPr>
          </w:p>
        </w:tc>
        <w:tc>
          <w:tcPr>
            <w:tcW w:w="1526" w:type="dxa"/>
            <w:tcMar>
              <w:top w:w="50" w:type="dxa"/>
              <w:left w:w="100" w:type="dxa"/>
            </w:tcMar>
            <w:vAlign w:val="center"/>
          </w:tcPr>
          <w:p w:rsidR="0054494A" w:rsidRDefault="0054494A">
            <w:pPr>
              <w:spacing w:after="0"/>
              <w:ind w:left="135"/>
              <w:jc w:val="center"/>
            </w:pPr>
          </w:p>
        </w:tc>
        <w:tc>
          <w:tcPr>
            <w:tcW w:w="1067" w:type="dxa"/>
            <w:tcMar>
              <w:top w:w="50" w:type="dxa"/>
              <w:left w:w="100" w:type="dxa"/>
            </w:tcMar>
            <w:vAlign w:val="center"/>
          </w:tcPr>
          <w:p w:rsidR="0054494A" w:rsidRDefault="0054494A">
            <w:pPr>
              <w:spacing w:after="0"/>
              <w:ind w:left="135"/>
            </w:pPr>
          </w:p>
        </w:tc>
        <w:tc>
          <w:tcPr>
            <w:tcW w:w="1867"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w:t>
              </w:r>
              <w:r>
                <w:rPr>
                  <w:rFonts w:ascii="Times New Roman" w:hAnsi="Times New Roman"/>
                  <w:color w:val="0000FF"/>
                  <w:u w:val="single"/>
                </w:rPr>
                <w:t>ff</w:t>
              </w:r>
              <w:r w:rsidRPr="00E47087">
                <w:rPr>
                  <w:rFonts w:ascii="Times New Roman" w:hAnsi="Times New Roman"/>
                  <w:color w:val="0000FF"/>
                  <w:u w:val="single"/>
                  <w:lang w:val="ru-RU"/>
                </w:rPr>
                <w:t>0</w:t>
              </w:r>
              <w:r>
                <w:rPr>
                  <w:rFonts w:ascii="Times New Roman" w:hAnsi="Times New Roman"/>
                  <w:color w:val="0000FF"/>
                  <w:u w:val="single"/>
                </w:rPr>
                <w:t>d</w:t>
              </w:r>
              <w:r w:rsidRPr="00E47087">
                <w:rPr>
                  <w:rFonts w:ascii="Times New Roman" w:hAnsi="Times New Roman"/>
                  <w:color w:val="0000FF"/>
                  <w:u w:val="single"/>
                  <w:lang w:val="ru-RU"/>
                </w:rPr>
                <w:t>37</w:t>
              </w:r>
              <w:r>
                <w:rPr>
                  <w:rFonts w:ascii="Times New Roman" w:hAnsi="Times New Roman"/>
                  <w:color w:val="0000FF"/>
                  <w:u w:val="single"/>
                </w:rPr>
                <w:t>fa</w:t>
              </w:r>
            </w:hyperlink>
          </w:p>
        </w:tc>
      </w:tr>
      <w:tr w:rsidR="0054494A" w:rsidRPr="008662DE">
        <w:trPr>
          <w:trHeight w:val="144"/>
          <w:tblCellSpacing w:w="20" w:type="nil"/>
        </w:trPr>
        <w:tc>
          <w:tcPr>
            <w:tcW w:w="323" w:type="dxa"/>
            <w:tcMar>
              <w:top w:w="50" w:type="dxa"/>
              <w:left w:w="100" w:type="dxa"/>
            </w:tcMar>
            <w:vAlign w:val="center"/>
          </w:tcPr>
          <w:p w:rsidR="0054494A" w:rsidRDefault="00E47087">
            <w:pPr>
              <w:spacing w:after="0"/>
            </w:pPr>
            <w:r>
              <w:rPr>
                <w:rFonts w:ascii="Times New Roman" w:hAnsi="Times New Roman"/>
                <w:color w:val="000000"/>
                <w:sz w:val="24"/>
              </w:rPr>
              <w:t>15</w:t>
            </w:r>
          </w:p>
        </w:tc>
        <w:tc>
          <w:tcPr>
            <w:tcW w:w="4048"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Признаки и условия протекания химических реакций</w:t>
            </w:r>
          </w:p>
        </w:tc>
        <w:tc>
          <w:tcPr>
            <w:tcW w:w="736"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4494A" w:rsidRDefault="0054494A">
            <w:pPr>
              <w:spacing w:after="0"/>
              <w:ind w:left="135"/>
              <w:jc w:val="center"/>
            </w:pPr>
          </w:p>
        </w:tc>
        <w:tc>
          <w:tcPr>
            <w:tcW w:w="1526" w:type="dxa"/>
            <w:tcMar>
              <w:top w:w="50" w:type="dxa"/>
              <w:left w:w="100" w:type="dxa"/>
            </w:tcMar>
            <w:vAlign w:val="center"/>
          </w:tcPr>
          <w:p w:rsidR="0054494A" w:rsidRDefault="0054494A">
            <w:pPr>
              <w:spacing w:after="0"/>
              <w:ind w:left="135"/>
              <w:jc w:val="center"/>
            </w:pPr>
          </w:p>
        </w:tc>
        <w:tc>
          <w:tcPr>
            <w:tcW w:w="1067" w:type="dxa"/>
            <w:tcMar>
              <w:top w:w="50" w:type="dxa"/>
              <w:left w:w="100" w:type="dxa"/>
            </w:tcMar>
            <w:vAlign w:val="center"/>
          </w:tcPr>
          <w:p w:rsidR="0054494A" w:rsidRDefault="0054494A">
            <w:pPr>
              <w:spacing w:after="0"/>
              <w:ind w:left="135"/>
            </w:pPr>
          </w:p>
        </w:tc>
        <w:tc>
          <w:tcPr>
            <w:tcW w:w="1867"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w:t>
              </w:r>
              <w:r>
                <w:rPr>
                  <w:rFonts w:ascii="Times New Roman" w:hAnsi="Times New Roman"/>
                  <w:color w:val="0000FF"/>
                  <w:u w:val="single"/>
                </w:rPr>
                <w:t>ff</w:t>
              </w:r>
              <w:r w:rsidRPr="00E47087">
                <w:rPr>
                  <w:rFonts w:ascii="Times New Roman" w:hAnsi="Times New Roman"/>
                  <w:color w:val="0000FF"/>
                  <w:u w:val="single"/>
                  <w:lang w:val="ru-RU"/>
                </w:rPr>
                <w:t>0</w:t>
              </w:r>
              <w:r>
                <w:rPr>
                  <w:rFonts w:ascii="Times New Roman" w:hAnsi="Times New Roman"/>
                  <w:color w:val="0000FF"/>
                  <w:u w:val="single"/>
                </w:rPr>
                <w:t>d</w:t>
              </w:r>
              <w:r w:rsidRPr="00E47087">
                <w:rPr>
                  <w:rFonts w:ascii="Times New Roman" w:hAnsi="Times New Roman"/>
                  <w:color w:val="0000FF"/>
                  <w:u w:val="single"/>
                  <w:lang w:val="ru-RU"/>
                </w:rPr>
                <w:t>3</w:t>
              </w:r>
              <w:r>
                <w:rPr>
                  <w:rFonts w:ascii="Times New Roman" w:hAnsi="Times New Roman"/>
                  <w:color w:val="0000FF"/>
                  <w:u w:val="single"/>
                </w:rPr>
                <w:t>a</w:t>
              </w:r>
              <w:r w:rsidRPr="00E47087">
                <w:rPr>
                  <w:rFonts w:ascii="Times New Roman" w:hAnsi="Times New Roman"/>
                  <w:color w:val="0000FF"/>
                  <w:u w:val="single"/>
                  <w:lang w:val="ru-RU"/>
                </w:rPr>
                <w:t>16</w:t>
              </w:r>
            </w:hyperlink>
          </w:p>
        </w:tc>
      </w:tr>
      <w:tr w:rsidR="0054494A" w:rsidRPr="008662DE">
        <w:trPr>
          <w:trHeight w:val="144"/>
          <w:tblCellSpacing w:w="20" w:type="nil"/>
        </w:trPr>
        <w:tc>
          <w:tcPr>
            <w:tcW w:w="323" w:type="dxa"/>
            <w:tcMar>
              <w:top w:w="50" w:type="dxa"/>
              <w:left w:w="100" w:type="dxa"/>
            </w:tcMar>
            <w:vAlign w:val="center"/>
          </w:tcPr>
          <w:p w:rsidR="0054494A" w:rsidRDefault="00E47087">
            <w:pPr>
              <w:spacing w:after="0"/>
            </w:pPr>
            <w:r>
              <w:rPr>
                <w:rFonts w:ascii="Times New Roman" w:hAnsi="Times New Roman"/>
                <w:color w:val="000000"/>
                <w:sz w:val="24"/>
              </w:rPr>
              <w:t>16</w:t>
            </w:r>
          </w:p>
        </w:tc>
        <w:tc>
          <w:tcPr>
            <w:tcW w:w="4048"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Закон сохранения массы веществ. Химические уравнения</w:t>
            </w:r>
          </w:p>
        </w:tc>
        <w:tc>
          <w:tcPr>
            <w:tcW w:w="736"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4494A" w:rsidRDefault="0054494A">
            <w:pPr>
              <w:spacing w:after="0"/>
              <w:ind w:left="135"/>
              <w:jc w:val="center"/>
            </w:pPr>
          </w:p>
        </w:tc>
        <w:tc>
          <w:tcPr>
            <w:tcW w:w="1526" w:type="dxa"/>
            <w:tcMar>
              <w:top w:w="50" w:type="dxa"/>
              <w:left w:w="100" w:type="dxa"/>
            </w:tcMar>
            <w:vAlign w:val="center"/>
          </w:tcPr>
          <w:p w:rsidR="0054494A" w:rsidRDefault="0054494A">
            <w:pPr>
              <w:spacing w:after="0"/>
              <w:ind w:left="135"/>
              <w:jc w:val="center"/>
            </w:pPr>
          </w:p>
        </w:tc>
        <w:tc>
          <w:tcPr>
            <w:tcW w:w="1067" w:type="dxa"/>
            <w:tcMar>
              <w:top w:w="50" w:type="dxa"/>
              <w:left w:w="100" w:type="dxa"/>
            </w:tcMar>
            <w:vAlign w:val="center"/>
          </w:tcPr>
          <w:p w:rsidR="0054494A" w:rsidRDefault="0054494A">
            <w:pPr>
              <w:spacing w:after="0"/>
              <w:ind w:left="135"/>
            </w:pPr>
          </w:p>
        </w:tc>
        <w:tc>
          <w:tcPr>
            <w:tcW w:w="1867"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w:t>
              </w:r>
              <w:r>
                <w:rPr>
                  <w:rFonts w:ascii="Times New Roman" w:hAnsi="Times New Roman"/>
                  <w:color w:val="0000FF"/>
                  <w:u w:val="single"/>
                </w:rPr>
                <w:t>ff</w:t>
              </w:r>
              <w:r w:rsidRPr="00E47087">
                <w:rPr>
                  <w:rFonts w:ascii="Times New Roman" w:hAnsi="Times New Roman"/>
                  <w:color w:val="0000FF"/>
                  <w:u w:val="single"/>
                  <w:lang w:val="ru-RU"/>
                </w:rPr>
                <w:t>0</w:t>
              </w:r>
              <w:r>
                <w:rPr>
                  <w:rFonts w:ascii="Times New Roman" w:hAnsi="Times New Roman"/>
                  <w:color w:val="0000FF"/>
                  <w:u w:val="single"/>
                </w:rPr>
                <w:t>d</w:t>
              </w:r>
              <w:r w:rsidRPr="00E47087">
                <w:rPr>
                  <w:rFonts w:ascii="Times New Roman" w:hAnsi="Times New Roman"/>
                  <w:color w:val="0000FF"/>
                  <w:u w:val="single"/>
                  <w:lang w:val="ru-RU"/>
                </w:rPr>
                <w:t>3</w:t>
              </w:r>
              <w:r>
                <w:rPr>
                  <w:rFonts w:ascii="Times New Roman" w:hAnsi="Times New Roman"/>
                  <w:color w:val="0000FF"/>
                  <w:u w:val="single"/>
                </w:rPr>
                <w:t>b</w:t>
              </w:r>
              <w:r w:rsidRPr="00E47087">
                <w:rPr>
                  <w:rFonts w:ascii="Times New Roman" w:hAnsi="Times New Roman"/>
                  <w:color w:val="0000FF"/>
                  <w:u w:val="single"/>
                  <w:lang w:val="ru-RU"/>
                </w:rPr>
                <w:t>88</w:t>
              </w:r>
            </w:hyperlink>
          </w:p>
        </w:tc>
      </w:tr>
      <w:tr w:rsidR="0054494A" w:rsidRPr="008662DE">
        <w:trPr>
          <w:trHeight w:val="144"/>
          <w:tblCellSpacing w:w="20" w:type="nil"/>
        </w:trPr>
        <w:tc>
          <w:tcPr>
            <w:tcW w:w="323" w:type="dxa"/>
            <w:tcMar>
              <w:top w:w="50" w:type="dxa"/>
              <w:left w:w="100" w:type="dxa"/>
            </w:tcMar>
            <w:vAlign w:val="center"/>
          </w:tcPr>
          <w:p w:rsidR="0054494A" w:rsidRDefault="00E47087">
            <w:pPr>
              <w:spacing w:after="0"/>
            </w:pPr>
            <w:r>
              <w:rPr>
                <w:rFonts w:ascii="Times New Roman" w:hAnsi="Times New Roman"/>
                <w:color w:val="000000"/>
                <w:sz w:val="24"/>
              </w:rPr>
              <w:t>17</w:t>
            </w:r>
          </w:p>
        </w:tc>
        <w:tc>
          <w:tcPr>
            <w:tcW w:w="4048"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Вычисления количества, массы вещества по уравнениям химических реакций</w:t>
            </w:r>
          </w:p>
        </w:tc>
        <w:tc>
          <w:tcPr>
            <w:tcW w:w="736"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4494A" w:rsidRDefault="0054494A">
            <w:pPr>
              <w:spacing w:after="0"/>
              <w:ind w:left="135"/>
              <w:jc w:val="center"/>
            </w:pPr>
          </w:p>
        </w:tc>
        <w:tc>
          <w:tcPr>
            <w:tcW w:w="1526" w:type="dxa"/>
            <w:tcMar>
              <w:top w:w="50" w:type="dxa"/>
              <w:left w:w="100" w:type="dxa"/>
            </w:tcMar>
            <w:vAlign w:val="center"/>
          </w:tcPr>
          <w:p w:rsidR="0054494A" w:rsidRDefault="0054494A">
            <w:pPr>
              <w:spacing w:after="0"/>
              <w:ind w:left="135"/>
              <w:jc w:val="center"/>
            </w:pPr>
          </w:p>
        </w:tc>
        <w:tc>
          <w:tcPr>
            <w:tcW w:w="1067" w:type="dxa"/>
            <w:tcMar>
              <w:top w:w="50" w:type="dxa"/>
              <w:left w:w="100" w:type="dxa"/>
            </w:tcMar>
            <w:vAlign w:val="center"/>
          </w:tcPr>
          <w:p w:rsidR="0054494A" w:rsidRDefault="0054494A">
            <w:pPr>
              <w:spacing w:after="0"/>
              <w:ind w:left="135"/>
            </w:pPr>
          </w:p>
        </w:tc>
        <w:tc>
          <w:tcPr>
            <w:tcW w:w="1867"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w:t>
              </w:r>
              <w:r>
                <w:rPr>
                  <w:rFonts w:ascii="Times New Roman" w:hAnsi="Times New Roman"/>
                  <w:color w:val="0000FF"/>
                  <w:u w:val="single"/>
                </w:rPr>
                <w:t>ff</w:t>
              </w:r>
              <w:r w:rsidRPr="00E47087">
                <w:rPr>
                  <w:rFonts w:ascii="Times New Roman" w:hAnsi="Times New Roman"/>
                  <w:color w:val="0000FF"/>
                  <w:u w:val="single"/>
                  <w:lang w:val="ru-RU"/>
                </w:rPr>
                <w:t>0</w:t>
              </w:r>
              <w:r>
                <w:rPr>
                  <w:rFonts w:ascii="Times New Roman" w:hAnsi="Times New Roman"/>
                  <w:color w:val="0000FF"/>
                  <w:u w:val="single"/>
                </w:rPr>
                <w:t>d</w:t>
              </w:r>
              <w:r w:rsidRPr="00E47087">
                <w:rPr>
                  <w:rFonts w:ascii="Times New Roman" w:hAnsi="Times New Roman"/>
                  <w:color w:val="0000FF"/>
                  <w:u w:val="single"/>
                  <w:lang w:val="ru-RU"/>
                </w:rPr>
                <w:t>5708</w:t>
              </w:r>
            </w:hyperlink>
          </w:p>
        </w:tc>
      </w:tr>
      <w:tr w:rsidR="0054494A" w:rsidRPr="008662DE">
        <w:trPr>
          <w:trHeight w:val="144"/>
          <w:tblCellSpacing w:w="20" w:type="nil"/>
        </w:trPr>
        <w:tc>
          <w:tcPr>
            <w:tcW w:w="323" w:type="dxa"/>
            <w:tcMar>
              <w:top w:w="50" w:type="dxa"/>
              <w:left w:w="100" w:type="dxa"/>
            </w:tcMar>
            <w:vAlign w:val="center"/>
          </w:tcPr>
          <w:p w:rsidR="0054494A" w:rsidRDefault="00E47087">
            <w:pPr>
              <w:spacing w:after="0"/>
            </w:pPr>
            <w:r>
              <w:rPr>
                <w:rFonts w:ascii="Times New Roman" w:hAnsi="Times New Roman"/>
                <w:color w:val="000000"/>
                <w:sz w:val="24"/>
              </w:rPr>
              <w:t>18</w:t>
            </w:r>
          </w:p>
        </w:tc>
        <w:tc>
          <w:tcPr>
            <w:tcW w:w="4048"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Классификация химических реакций (соединения, разложения, замещения, обмена)</w:t>
            </w:r>
          </w:p>
        </w:tc>
        <w:tc>
          <w:tcPr>
            <w:tcW w:w="736"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4494A" w:rsidRDefault="0054494A">
            <w:pPr>
              <w:spacing w:after="0"/>
              <w:ind w:left="135"/>
              <w:jc w:val="center"/>
            </w:pPr>
          </w:p>
        </w:tc>
        <w:tc>
          <w:tcPr>
            <w:tcW w:w="1526" w:type="dxa"/>
            <w:tcMar>
              <w:top w:w="50" w:type="dxa"/>
              <w:left w:w="100" w:type="dxa"/>
            </w:tcMar>
            <w:vAlign w:val="center"/>
          </w:tcPr>
          <w:p w:rsidR="0054494A" w:rsidRDefault="0054494A">
            <w:pPr>
              <w:spacing w:after="0"/>
              <w:ind w:left="135"/>
              <w:jc w:val="center"/>
            </w:pPr>
          </w:p>
        </w:tc>
        <w:tc>
          <w:tcPr>
            <w:tcW w:w="1067" w:type="dxa"/>
            <w:tcMar>
              <w:top w:w="50" w:type="dxa"/>
              <w:left w:w="100" w:type="dxa"/>
            </w:tcMar>
            <w:vAlign w:val="center"/>
          </w:tcPr>
          <w:p w:rsidR="0054494A" w:rsidRDefault="0054494A">
            <w:pPr>
              <w:spacing w:after="0"/>
              <w:ind w:left="135"/>
            </w:pPr>
          </w:p>
        </w:tc>
        <w:tc>
          <w:tcPr>
            <w:tcW w:w="1867"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w:t>
              </w:r>
              <w:r>
                <w:rPr>
                  <w:rFonts w:ascii="Times New Roman" w:hAnsi="Times New Roman"/>
                  <w:color w:val="0000FF"/>
                  <w:u w:val="single"/>
                </w:rPr>
                <w:t>ff</w:t>
              </w:r>
              <w:r w:rsidRPr="00E47087">
                <w:rPr>
                  <w:rFonts w:ascii="Times New Roman" w:hAnsi="Times New Roman"/>
                  <w:color w:val="0000FF"/>
                  <w:u w:val="single"/>
                  <w:lang w:val="ru-RU"/>
                </w:rPr>
                <w:t>0</w:t>
              </w:r>
              <w:r>
                <w:rPr>
                  <w:rFonts w:ascii="Times New Roman" w:hAnsi="Times New Roman"/>
                  <w:color w:val="0000FF"/>
                  <w:u w:val="single"/>
                </w:rPr>
                <w:t>d</w:t>
              </w:r>
              <w:r w:rsidRPr="00E47087">
                <w:rPr>
                  <w:rFonts w:ascii="Times New Roman" w:hAnsi="Times New Roman"/>
                  <w:color w:val="0000FF"/>
                  <w:u w:val="single"/>
                  <w:lang w:val="ru-RU"/>
                </w:rPr>
                <w:t>3</w:t>
              </w:r>
              <w:r>
                <w:rPr>
                  <w:rFonts w:ascii="Times New Roman" w:hAnsi="Times New Roman"/>
                  <w:color w:val="0000FF"/>
                  <w:u w:val="single"/>
                </w:rPr>
                <w:t>f</w:t>
              </w:r>
              <w:r w:rsidRPr="00E47087">
                <w:rPr>
                  <w:rFonts w:ascii="Times New Roman" w:hAnsi="Times New Roman"/>
                  <w:color w:val="0000FF"/>
                  <w:u w:val="single"/>
                  <w:lang w:val="ru-RU"/>
                </w:rPr>
                <w:t>34</w:t>
              </w:r>
            </w:hyperlink>
          </w:p>
        </w:tc>
      </w:tr>
      <w:tr w:rsidR="0054494A" w:rsidRPr="008662DE">
        <w:trPr>
          <w:trHeight w:val="144"/>
          <w:tblCellSpacing w:w="20" w:type="nil"/>
        </w:trPr>
        <w:tc>
          <w:tcPr>
            <w:tcW w:w="323" w:type="dxa"/>
            <w:tcMar>
              <w:top w:w="50" w:type="dxa"/>
              <w:left w:w="100" w:type="dxa"/>
            </w:tcMar>
            <w:vAlign w:val="center"/>
          </w:tcPr>
          <w:p w:rsidR="0054494A" w:rsidRDefault="00E47087">
            <w:pPr>
              <w:spacing w:after="0"/>
            </w:pPr>
            <w:r>
              <w:rPr>
                <w:rFonts w:ascii="Times New Roman" w:hAnsi="Times New Roman"/>
                <w:color w:val="000000"/>
                <w:sz w:val="24"/>
              </w:rPr>
              <w:t>19</w:t>
            </w:r>
          </w:p>
        </w:tc>
        <w:tc>
          <w:tcPr>
            <w:tcW w:w="4048" w:type="dxa"/>
            <w:tcMar>
              <w:top w:w="50" w:type="dxa"/>
              <w:left w:w="100" w:type="dxa"/>
            </w:tcMar>
            <w:vAlign w:val="center"/>
          </w:tcPr>
          <w:p w:rsidR="0054494A" w:rsidRDefault="00E47087">
            <w:pPr>
              <w:spacing w:after="0"/>
              <w:ind w:left="135"/>
            </w:pPr>
            <w:r w:rsidRPr="00E47087">
              <w:rPr>
                <w:rFonts w:ascii="Times New Roman" w:hAnsi="Times New Roman"/>
                <w:color w:val="000000"/>
                <w:sz w:val="24"/>
                <w:lang w:val="ru-RU"/>
              </w:rPr>
              <w:t xml:space="preserve">М. В. Ломоносов — учёный-энциклопедист. </w:t>
            </w:r>
            <w:r>
              <w:rPr>
                <w:rFonts w:ascii="Times New Roman" w:hAnsi="Times New Roman"/>
                <w:color w:val="000000"/>
                <w:sz w:val="24"/>
              </w:rPr>
              <w:t>Обобщение и систематизация знаний</w:t>
            </w:r>
          </w:p>
        </w:tc>
        <w:tc>
          <w:tcPr>
            <w:tcW w:w="736" w:type="dxa"/>
            <w:tcMar>
              <w:top w:w="50" w:type="dxa"/>
              <w:left w:w="100" w:type="dxa"/>
            </w:tcMar>
            <w:vAlign w:val="center"/>
          </w:tcPr>
          <w:p w:rsidR="0054494A" w:rsidRDefault="00E4708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54494A" w:rsidRDefault="0054494A">
            <w:pPr>
              <w:spacing w:after="0"/>
              <w:ind w:left="135"/>
              <w:jc w:val="center"/>
            </w:pPr>
          </w:p>
        </w:tc>
        <w:tc>
          <w:tcPr>
            <w:tcW w:w="1526" w:type="dxa"/>
            <w:tcMar>
              <w:top w:w="50" w:type="dxa"/>
              <w:left w:w="100" w:type="dxa"/>
            </w:tcMar>
            <w:vAlign w:val="center"/>
          </w:tcPr>
          <w:p w:rsidR="0054494A" w:rsidRDefault="0054494A">
            <w:pPr>
              <w:spacing w:after="0"/>
              <w:ind w:left="135"/>
              <w:jc w:val="center"/>
            </w:pPr>
          </w:p>
        </w:tc>
        <w:tc>
          <w:tcPr>
            <w:tcW w:w="1067" w:type="dxa"/>
            <w:tcMar>
              <w:top w:w="50" w:type="dxa"/>
              <w:left w:w="100" w:type="dxa"/>
            </w:tcMar>
            <w:vAlign w:val="center"/>
          </w:tcPr>
          <w:p w:rsidR="0054494A" w:rsidRDefault="0054494A">
            <w:pPr>
              <w:spacing w:after="0"/>
              <w:ind w:left="135"/>
            </w:pPr>
          </w:p>
        </w:tc>
        <w:tc>
          <w:tcPr>
            <w:tcW w:w="1867"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w:t>
              </w:r>
              <w:r>
                <w:rPr>
                  <w:rFonts w:ascii="Times New Roman" w:hAnsi="Times New Roman"/>
                  <w:color w:val="0000FF"/>
                  <w:u w:val="single"/>
                </w:rPr>
                <w:t>ff</w:t>
              </w:r>
              <w:r w:rsidRPr="00E47087">
                <w:rPr>
                  <w:rFonts w:ascii="Times New Roman" w:hAnsi="Times New Roman"/>
                  <w:color w:val="0000FF"/>
                  <w:u w:val="single"/>
                  <w:lang w:val="ru-RU"/>
                </w:rPr>
                <w:t>0</w:t>
              </w:r>
              <w:r>
                <w:rPr>
                  <w:rFonts w:ascii="Times New Roman" w:hAnsi="Times New Roman"/>
                  <w:color w:val="0000FF"/>
                  <w:u w:val="single"/>
                </w:rPr>
                <w:t>d</w:t>
              </w:r>
              <w:r w:rsidRPr="00E47087">
                <w:rPr>
                  <w:rFonts w:ascii="Times New Roman" w:hAnsi="Times New Roman"/>
                  <w:color w:val="0000FF"/>
                  <w:u w:val="single"/>
                  <w:lang w:val="ru-RU"/>
                </w:rPr>
                <w:t>40</w:t>
              </w:r>
              <w:r>
                <w:rPr>
                  <w:rFonts w:ascii="Times New Roman" w:hAnsi="Times New Roman"/>
                  <w:color w:val="0000FF"/>
                  <w:u w:val="single"/>
                </w:rPr>
                <w:t>c</w:t>
              </w:r>
              <w:r w:rsidRPr="00E47087">
                <w:rPr>
                  <w:rFonts w:ascii="Times New Roman" w:hAnsi="Times New Roman"/>
                  <w:color w:val="0000FF"/>
                  <w:u w:val="single"/>
                  <w:lang w:val="ru-RU"/>
                </w:rPr>
                <w:t>4</w:t>
              </w:r>
            </w:hyperlink>
          </w:p>
        </w:tc>
      </w:tr>
      <w:tr w:rsidR="0054494A" w:rsidRPr="008662DE">
        <w:trPr>
          <w:trHeight w:val="144"/>
          <w:tblCellSpacing w:w="20" w:type="nil"/>
        </w:trPr>
        <w:tc>
          <w:tcPr>
            <w:tcW w:w="323" w:type="dxa"/>
            <w:tcMar>
              <w:top w:w="50" w:type="dxa"/>
              <w:left w:w="100" w:type="dxa"/>
            </w:tcMar>
            <w:vAlign w:val="center"/>
          </w:tcPr>
          <w:p w:rsidR="0054494A" w:rsidRDefault="00E47087">
            <w:pPr>
              <w:spacing w:after="0"/>
            </w:pPr>
            <w:r>
              <w:rPr>
                <w:rFonts w:ascii="Times New Roman" w:hAnsi="Times New Roman"/>
                <w:color w:val="000000"/>
                <w:sz w:val="24"/>
              </w:rPr>
              <w:t>20</w:t>
            </w:r>
          </w:p>
        </w:tc>
        <w:tc>
          <w:tcPr>
            <w:tcW w:w="4048"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Контрольная работа №1 по теме «Вещества и химические реакции»</w:t>
            </w:r>
          </w:p>
        </w:tc>
        <w:tc>
          <w:tcPr>
            <w:tcW w:w="736"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4494A" w:rsidRDefault="00E47087">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54494A" w:rsidRDefault="0054494A">
            <w:pPr>
              <w:spacing w:after="0"/>
              <w:ind w:left="135"/>
              <w:jc w:val="center"/>
            </w:pPr>
          </w:p>
        </w:tc>
        <w:tc>
          <w:tcPr>
            <w:tcW w:w="1067" w:type="dxa"/>
            <w:tcMar>
              <w:top w:w="50" w:type="dxa"/>
              <w:left w:w="100" w:type="dxa"/>
            </w:tcMar>
            <w:vAlign w:val="center"/>
          </w:tcPr>
          <w:p w:rsidR="0054494A" w:rsidRDefault="0054494A">
            <w:pPr>
              <w:spacing w:after="0"/>
              <w:ind w:left="135"/>
            </w:pPr>
          </w:p>
        </w:tc>
        <w:tc>
          <w:tcPr>
            <w:tcW w:w="1867"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w:t>
              </w:r>
              <w:r>
                <w:rPr>
                  <w:rFonts w:ascii="Times New Roman" w:hAnsi="Times New Roman"/>
                  <w:color w:val="0000FF"/>
                  <w:u w:val="single"/>
                </w:rPr>
                <w:t>ff</w:t>
              </w:r>
              <w:r w:rsidRPr="00E47087">
                <w:rPr>
                  <w:rFonts w:ascii="Times New Roman" w:hAnsi="Times New Roman"/>
                  <w:color w:val="0000FF"/>
                  <w:u w:val="single"/>
                  <w:lang w:val="ru-RU"/>
                </w:rPr>
                <w:t>0</w:t>
              </w:r>
              <w:r>
                <w:rPr>
                  <w:rFonts w:ascii="Times New Roman" w:hAnsi="Times New Roman"/>
                  <w:color w:val="0000FF"/>
                  <w:u w:val="single"/>
                </w:rPr>
                <w:t>d</w:t>
              </w:r>
              <w:r w:rsidRPr="00E47087">
                <w:rPr>
                  <w:rFonts w:ascii="Times New Roman" w:hAnsi="Times New Roman"/>
                  <w:color w:val="0000FF"/>
                  <w:u w:val="single"/>
                  <w:lang w:val="ru-RU"/>
                </w:rPr>
                <w:t>4290</w:t>
              </w:r>
            </w:hyperlink>
          </w:p>
        </w:tc>
      </w:tr>
      <w:tr w:rsidR="0054494A" w:rsidRPr="008662DE">
        <w:trPr>
          <w:trHeight w:val="144"/>
          <w:tblCellSpacing w:w="20" w:type="nil"/>
        </w:trPr>
        <w:tc>
          <w:tcPr>
            <w:tcW w:w="323" w:type="dxa"/>
            <w:tcMar>
              <w:top w:w="50" w:type="dxa"/>
              <w:left w:w="100" w:type="dxa"/>
            </w:tcMar>
            <w:vAlign w:val="center"/>
          </w:tcPr>
          <w:p w:rsidR="0054494A" w:rsidRDefault="00E47087">
            <w:pPr>
              <w:spacing w:after="0"/>
            </w:pPr>
            <w:r>
              <w:rPr>
                <w:rFonts w:ascii="Times New Roman" w:hAnsi="Times New Roman"/>
                <w:color w:val="000000"/>
                <w:sz w:val="24"/>
              </w:rPr>
              <w:t>21</w:t>
            </w:r>
          </w:p>
        </w:tc>
        <w:tc>
          <w:tcPr>
            <w:tcW w:w="4048" w:type="dxa"/>
            <w:tcMar>
              <w:top w:w="50" w:type="dxa"/>
              <w:left w:w="100" w:type="dxa"/>
            </w:tcMar>
            <w:vAlign w:val="center"/>
          </w:tcPr>
          <w:p w:rsidR="0054494A" w:rsidRDefault="00E47087">
            <w:pPr>
              <w:spacing w:after="0"/>
              <w:ind w:left="135"/>
            </w:pPr>
            <w:r w:rsidRPr="00E47087">
              <w:rPr>
                <w:rFonts w:ascii="Times New Roman" w:hAnsi="Times New Roman"/>
                <w:color w:val="000000"/>
                <w:sz w:val="24"/>
                <w:lang w:val="ru-RU"/>
              </w:rPr>
              <w:t xml:space="preserve">Воздух — смесь газов. Состав воздуха. Кислород — элемент и </w:t>
            </w:r>
            <w:r w:rsidRPr="00E47087">
              <w:rPr>
                <w:rFonts w:ascii="Times New Roman" w:hAnsi="Times New Roman"/>
                <w:color w:val="000000"/>
                <w:sz w:val="24"/>
                <w:lang w:val="ru-RU"/>
              </w:rPr>
              <w:lastRenderedPageBreak/>
              <w:t xml:space="preserve">простое вещество. </w:t>
            </w:r>
            <w:r>
              <w:rPr>
                <w:rFonts w:ascii="Times New Roman" w:hAnsi="Times New Roman"/>
                <w:color w:val="000000"/>
                <w:sz w:val="24"/>
              </w:rPr>
              <w:t>Озон</w:t>
            </w:r>
          </w:p>
        </w:tc>
        <w:tc>
          <w:tcPr>
            <w:tcW w:w="736" w:type="dxa"/>
            <w:tcMar>
              <w:top w:w="50" w:type="dxa"/>
              <w:left w:w="100" w:type="dxa"/>
            </w:tcMar>
            <w:vAlign w:val="center"/>
          </w:tcPr>
          <w:p w:rsidR="0054494A" w:rsidRDefault="00E47087">
            <w:pPr>
              <w:spacing w:after="0"/>
              <w:ind w:left="135"/>
              <w:jc w:val="center"/>
            </w:pPr>
            <w:r>
              <w:rPr>
                <w:rFonts w:ascii="Times New Roman" w:hAnsi="Times New Roman"/>
                <w:color w:val="000000"/>
                <w:sz w:val="24"/>
              </w:rPr>
              <w:lastRenderedPageBreak/>
              <w:t xml:space="preserve"> 1 </w:t>
            </w:r>
          </w:p>
        </w:tc>
        <w:tc>
          <w:tcPr>
            <w:tcW w:w="1418" w:type="dxa"/>
            <w:tcMar>
              <w:top w:w="50" w:type="dxa"/>
              <w:left w:w="100" w:type="dxa"/>
            </w:tcMar>
            <w:vAlign w:val="center"/>
          </w:tcPr>
          <w:p w:rsidR="0054494A" w:rsidRDefault="0054494A">
            <w:pPr>
              <w:spacing w:after="0"/>
              <w:ind w:left="135"/>
              <w:jc w:val="center"/>
            </w:pPr>
          </w:p>
        </w:tc>
        <w:tc>
          <w:tcPr>
            <w:tcW w:w="1526" w:type="dxa"/>
            <w:tcMar>
              <w:top w:w="50" w:type="dxa"/>
              <w:left w:w="100" w:type="dxa"/>
            </w:tcMar>
            <w:vAlign w:val="center"/>
          </w:tcPr>
          <w:p w:rsidR="0054494A" w:rsidRDefault="0054494A">
            <w:pPr>
              <w:spacing w:after="0"/>
              <w:ind w:left="135"/>
              <w:jc w:val="center"/>
            </w:pPr>
          </w:p>
        </w:tc>
        <w:tc>
          <w:tcPr>
            <w:tcW w:w="1067" w:type="dxa"/>
            <w:tcMar>
              <w:top w:w="50" w:type="dxa"/>
              <w:left w:w="100" w:type="dxa"/>
            </w:tcMar>
            <w:vAlign w:val="center"/>
          </w:tcPr>
          <w:p w:rsidR="0054494A" w:rsidRDefault="0054494A">
            <w:pPr>
              <w:spacing w:after="0"/>
              <w:ind w:left="135"/>
            </w:pPr>
          </w:p>
        </w:tc>
        <w:tc>
          <w:tcPr>
            <w:tcW w:w="1867"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w:t>
              </w:r>
              <w:r>
                <w:rPr>
                  <w:rFonts w:ascii="Times New Roman" w:hAnsi="Times New Roman"/>
                  <w:color w:val="0000FF"/>
                  <w:u w:val="single"/>
                </w:rPr>
                <w:t>ff</w:t>
              </w:r>
              <w:r w:rsidRPr="00E47087">
                <w:rPr>
                  <w:rFonts w:ascii="Times New Roman" w:hAnsi="Times New Roman"/>
                  <w:color w:val="0000FF"/>
                  <w:u w:val="single"/>
                  <w:lang w:val="ru-RU"/>
                </w:rPr>
                <w:t>0</w:t>
              </w:r>
              <w:r>
                <w:rPr>
                  <w:rFonts w:ascii="Times New Roman" w:hAnsi="Times New Roman"/>
                  <w:color w:val="0000FF"/>
                  <w:u w:val="single"/>
                </w:rPr>
                <w:t>d</w:t>
              </w:r>
              <w:r w:rsidRPr="00E47087">
                <w:rPr>
                  <w:rFonts w:ascii="Times New Roman" w:hAnsi="Times New Roman"/>
                  <w:color w:val="0000FF"/>
                  <w:u w:val="single"/>
                  <w:lang w:val="ru-RU"/>
                </w:rPr>
                <w:t>448</w:t>
              </w:r>
              <w:r>
                <w:rPr>
                  <w:rFonts w:ascii="Times New Roman" w:hAnsi="Times New Roman"/>
                  <w:color w:val="0000FF"/>
                  <w:u w:val="single"/>
                </w:rPr>
                <w:t>e</w:t>
              </w:r>
            </w:hyperlink>
          </w:p>
        </w:tc>
      </w:tr>
      <w:tr w:rsidR="0054494A" w:rsidRPr="008662DE">
        <w:trPr>
          <w:trHeight w:val="144"/>
          <w:tblCellSpacing w:w="20" w:type="nil"/>
        </w:trPr>
        <w:tc>
          <w:tcPr>
            <w:tcW w:w="323" w:type="dxa"/>
            <w:tcMar>
              <w:top w:w="50" w:type="dxa"/>
              <w:left w:w="100" w:type="dxa"/>
            </w:tcMar>
            <w:vAlign w:val="center"/>
          </w:tcPr>
          <w:p w:rsidR="0054494A" w:rsidRDefault="00E47087">
            <w:pPr>
              <w:spacing w:after="0"/>
            </w:pPr>
            <w:r>
              <w:rPr>
                <w:rFonts w:ascii="Times New Roman" w:hAnsi="Times New Roman"/>
                <w:color w:val="000000"/>
                <w:sz w:val="24"/>
              </w:rPr>
              <w:lastRenderedPageBreak/>
              <w:t>22</w:t>
            </w:r>
          </w:p>
        </w:tc>
        <w:tc>
          <w:tcPr>
            <w:tcW w:w="4048" w:type="dxa"/>
            <w:tcMar>
              <w:top w:w="50" w:type="dxa"/>
              <w:left w:w="100" w:type="dxa"/>
            </w:tcMar>
            <w:vAlign w:val="center"/>
          </w:tcPr>
          <w:p w:rsidR="0054494A" w:rsidRDefault="00E47087">
            <w:pPr>
              <w:spacing w:after="0"/>
              <w:ind w:left="135"/>
            </w:pPr>
            <w:r w:rsidRPr="00E47087">
              <w:rPr>
                <w:rFonts w:ascii="Times New Roman" w:hAnsi="Times New Roman"/>
                <w:color w:val="000000"/>
                <w:sz w:val="24"/>
                <w:lang w:val="ru-RU"/>
              </w:rPr>
              <w:t xml:space="preserve">Физические и химические свойства кислорода (реакции окисления, горение). </w:t>
            </w:r>
            <w:r>
              <w:rPr>
                <w:rFonts w:ascii="Times New Roman" w:hAnsi="Times New Roman"/>
                <w:color w:val="000000"/>
                <w:sz w:val="24"/>
              </w:rPr>
              <w:t>Понятие об оксидах</w:t>
            </w:r>
          </w:p>
        </w:tc>
        <w:tc>
          <w:tcPr>
            <w:tcW w:w="736" w:type="dxa"/>
            <w:tcMar>
              <w:top w:w="50" w:type="dxa"/>
              <w:left w:w="100" w:type="dxa"/>
            </w:tcMar>
            <w:vAlign w:val="center"/>
          </w:tcPr>
          <w:p w:rsidR="0054494A" w:rsidRDefault="00E4708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54494A" w:rsidRDefault="0054494A">
            <w:pPr>
              <w:spacing w:after="0"/>
              <w:ind w:left="135"/>
              <w:jc w:val="center"/>
            </w:pPr>
          </w:p>
        </w:tc>
        <w:tc>
          <w:tcPr>
            <w:tcW w:w="1526" w:type="dxa"/>
            <w:tcMar>
              <w:top w:w="50" w:type="dxa"/>
              <w:left w:w="100" w:type="dxa"/>
            </w:tcMar>
            <w:vAlign w:val="center"/>
          </w:tcPr>
          <w:p w:rsidR="0054494A" w:rsidRDefault="0054494A">
            <w:pPr>
              <w:spacing w:after="0"/>
              <w:ind w:left="135"/>
              <w:jc w:val="center"/>
            </w:pPr>
          </w:p>
        </w:tc>
        <w:tc>
          <w:tcPr>
            <w:tcW w:w="1067" w:type="dxa"/>
            <w:tcMar>
              <w:top w:w="50" w:type="dxa"/>
              <w:left w:w="100" w:type="dxa"/>
            </w:tcMar>
            <w:vAlign w:val="center"/>
          </w:tcPr>
          <w:p w:rsidR="0054494A" w:rsidRDefault="0054494A">
            <w:pPr>
              <w:spacing w:after="0"/>
              <w:ind w:left="135"/>
            </w:pPr>
          </w:p>
        </w:tc>
        <w:tc>
          <w:tcPr>
            <w:tcW w:w="1867"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w:t>
              </w:r>
              <w:r>
                <w:rPr>
                  <w:rFonts w:ascii="Times New Roman" w:hAnsi="Times New Roman"/>
                  <w:color w:val="0000FF"/>
                  <w:u w:val="single"/>
                </w:rPr>
                <w:t>ff</w:t>
              </w:r>
              <w:r w:rsidRPr="00E47087">
                <w:rPr>
                  <w:rFonts w:ascii="Times New Roman" w:hAnsi="Times New Roman"/>
                  <w:color w:val="0000FF"/>
                  <w:u w:val="single"/>
                  <w:lang w:val="ru-RU"/>
                </w:rPr>
                <w:t>0</w:t>
              </w:r>
              <w:r>
                <w:rPr>
                  <w:rFonts w:ascii="Times New Roman" w:hAnsi="Times New Roman"/>
                  <w:color w:val="0000FF"/>
                  <w:u w:val="single"/>
                </w:rPr>
                <w:t>d</w:t>
              </w:r>
              <w:r w:rsidRPr="00E47087">
                <w:rPr>
                  <w:rFonts w:ascii="Times New Roman" w:hAnsi="Times New Roman"/>
                  <w:color w:val="0000FF"/>
                  <w:u w:val="single"/>
                  <w:lang w:val="ru-RU"/>
                </w:rPr>
                <w:t>4614</w:t>
              </w:r>
            </w:hyperlink>
          </w:p>
        </w:tc>
      </w:tr>
      <w:tr w:rsidR="0054494A" w:rsidRPr="008662DE">
        <w:trPr>
          <w:trHeight w:val="144"/>
          <w:tblCellSpacing w:w="20" w:type="nil"/>
        </w:trPr>
        <w:tc>
          <w:tcPr>
            <w:tcW w:w="323" w:type="dxa"/>
            <w:tcMar>
              <w:top w:w="50" w:type="dxa"/>
              <w:left w:w="100" w:type="dxa"/>
            </w:tcMar>
            <w:vAlign w:val="center"/>
          </w:tcPr>
          <w:p w:rsidR="0054494A" w:rsidRDefault="00E47087">
            <w:pPr>
              <w:spacing w:after="0"/>
            </w:pPr>
            <w:r>
              <w:rPr>
                <w:rFonts w:ascii="Times New Roman" w:hAnsi="Times New Roman"/>
                <w:color w:val="000000"/>
                <w:sz w:val="24"/>
              </w:rPr>
              <w:t>23</w:t>
            </w:r>
          </w:p>
        </w:tc>
        <w:tc>
          <w:tcPr>
            <w:tcW w:w="4048" w:type="dxa"/>
            <w:tcMar>
              <w:top w:w="50" w:type="dxa"/>
              <w:left w:w="100" w:type="dxa"/>
            </w:tcMar>
            <w:vAlign w:val="center"/>
          </w:tcPr>
          <w:p w:rsidR="0054494A" w:rsidRDefault="00E47087">
            <w:pPr>
              <w:spacing w:after="0"/>
              <w:ind w:left="135"/>
            </w:pPr>
            <w:r w:rsidRPr="00E47087">
              <w:rPr>
                <w:rFonts w:ascii="Times New Roman" w:hAnsi="Times New Roman"/>
                <w:color w:val="000000"/>
                <w:sz w:val="24"/>
                <w:lang w:val="ru-RU"/>
              </w:rPr>
              <w:t xml:space="preserve">Способы получения кислорода в лаборатории и промышленности. </w:t>
            </w:r>
            <w:r>
              <w:rPr>
                <w:rFonts w:ascii="Times New Roman" w:hAnsi="Times New Roman"/>
                <w:color w:val="000000"/>
                <w:sz w:val="24"/>
              </w:rPr>
              <w:t>Применение кислорода</w:t>
            </w:r>
          </w:p>
        </w:tc>
        <w:tc>
          <w:tcPr>
            <w:tcW w:w="736" w:type="dxa"/>
            <w:tcMar>
              <w:top w:w="50" w:type="dxa"/>
              <w:left w:w="100" w:type="dxa"/>
            </w:tcMar>
            <w:vAlign w:val="center"/>
          </w:tcPr>
          <w:p w:rsidR="0054494A" w:rsidRDefault="00E4708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54494A" w:rsidRDefault="0054494A">
            <w:pPr>
              <w:spacing w:after="0"/>
              <w:ind w:left="135"/>
              <w:jc w:val="center"/>
            </w:pPr>
          </w:p>
        </w:tc>
        <w:tc>
          <w:tcPr>
            <w:tcW w:w="1526" w:type="dxa"/>
            <w:tcMar>
              <w:top w:w="50" w:type="dxa"/>
              <w:left w:w="100" w:type="dxa"/>
            </w:tcMar>
            <w:vAlign w:val="center"/>
          </w:tcPr>
          <w:p w:rsidR="0054494A" w:rsidRDefault="0054494A">
            <w:pPr>
              <w:spacing w:after="0"/>
              <w:ind w:left="135"/>
              <w:jc w:val="center"/>
            </w:pPr>
          </w:p>
        </w:tc>
        <w:tc>
          <w:tcPr>
            <w:tcW w:w="1067" w:type="dxa"/>
            <w:tcMar>
              <w:top w:w="50" w:type="dxa"/>
              <w:left w:w="100" w:type="dxa"/>
            </w:tcMar>
            <w:vAlign w:val="center"/>
          </w:tcPr>
          <w:p w:rsidR="0054494A" w:rsidRDefault="0054494A">
            <w:pPr>
              <w:spacing w:after="0"/>
              <w:ind w:left="135"/>
            </w:pPr>
          </w:p>
        </w:tc>
        <w:tc>
          <w:tcPr>
            <w:tcW w:w="1867"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w:t>
              </w:r>
              <w:r>
                <w:rPr>
                  <w:rFonts w:ascii="Times New Roman" w:hAnsi="Times New Roman"/>
                  <w:color w:val="0000FF"/>
                  <w:u w:val="single"/>
                </w:rPr>
                <w:t>ff</w:t>
              </w:r>
              <w:r w:rsidRPr="00E47087">
                <w:rPr>
                  <w:rFonts w:ascii="Times New Roman" w:hAnsi="Times New Roman"/>
                  <w:color w:val="0000FF"/>
                  <w:u w:val="single"/>
                  <w:lang w:val="ru-RU"/>
                </w:rPr>
                <w:t>0</w:t>
              </w:r>
              <w:r>
                <w:rPr>
                  <w:rFonts w:ascii="Times New Roman" w:hAnsi="Times New Roman"/>
                  <w:color w:val="0000FF"/>
                  <w:u w:val="single"/>
                </w:rPr>
                <w:t>d</w:t>
              </w:r>
              <w:r w:rsidRPr="00E47087">
                <w:rPr>
                  <w:rFonts w:ascii="Times New Roman" w:hAnsi="Times New Roman"/>
                  <w:color w:val="0000FF"/>
                  <w:u w:val="single"/>
                  <w:lang w:val="ru-RU"/>
                </w:rPr>
                <w:t>497</w:t>
              </w:r>
              <w:r>
                <w:rPr>
                  <w:rFonts w:ascii="Times New Roman" w:hAnsi="Times New Roman"/>
                  <w:color w:val="0000FF"/>
                  <w:u w:val="single"/>
                </w:rPr>
                <w:t>a</w:t>
              </w:r>
            </w:hyperlink>
          </w:p>
        </w:tc>
      </w:tr>
      <w:tr w:rsidR="0054494A" w:rsidRPr="008662DE">
        <w:trPr>
          <w:trHeight w:val="144"/>
          <w:tblCellSpacing w:w="20" w:type="nil"/>
        </w:trPr>
        <w:tc>
          <w:tcPr>
            <w:tcW w:w="323" w:type="dxa"/>
            <w:tcMar>
              <w:top w:w="50" w:type="dxa"/>
              <w:left w:w="100" w:type="dxa"/>
            </w:tcMar>
            <w:vAlign w:val="center"/>
          </w:tcPr>
          <w:p w:rsidR="0054494A" w:rsidRDefault="00E47087">
            <w:pPr>
              <w:spacing w:after="0"/>
            </w:pPr>
            <w:r>
              <w:rPr>
                <w:rFonts w:ascii="Times New Roman" w:hAnsi="Times New Roman"/>
                <w:color w:val="000000"/>
                <w:sz w:val="24"/>
              </w:rPr>
              <w:t>24</w:t>
            </w:r>
          </w:p>
        </w:tc>
        <w:tc>
          <w:tcPr>
            <w:tcW w:w="4048"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Тепловой эффект химической реакции, понятие о термохимическом уравнении, экзо- и эндотермических реакциях</w:t>
            </w:r>
          </w:p>
        </w:tc>
        <w:tc>
          <w:tcPr>
            <w:tcW w:w="736"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4494A" w:rsidRDefault="0054494A">
            <w:pPr>
              <w:spacing w:after="0"/>
              <w:ind w:left="135"/>
              <w:jc w:val="center"/>
            </w:pPr>
          </w:p>
        </w:tc>
        <w:tc>
          <w:tcPr>
            <w:tcW w:w="1526" w:type="dxa"/>
            <w:tcMar>
              <w:top w:w="50" w:type="dxa"/>
              <w:left w:w="100" w:type="dxa"/>
            </w:tcMar>
            <w:vAlign w:val="center"/>
          </w:tcPr>
          <w:p w:rsidR="0054494A" w:rsidRDefault="0054494A">
            <w:pPr>
              <w:spacing w:after="0"/>
              <w:ind w:left="135"/>
              <w:jc w:val="center"/>
            </w:pPr>
          </w:p>
        </w:tc>
        <w:tc>
          <w:tcPr>
            <w:tcW w:w="1067" w:type="dxa"/>
            <w:tcMar>
              <w:top w:w="50" w:type="dxa"/>
              <w:left w:w="100" w:type="dxa"/>
            </w:tcMar>
            <w:vAlign w:val="center"/>
          </w:tcPr>
          <w:p w:rsidR="0054494A" w:rsidRDefault="0054494A">
            <w:pPr>
              <w:spacing w:after="0"/>
              <w:ind w:left="135"/>
            </w:pPr>
          </w:p>
        </w:tc>
        <w:tc>
          <w:tcPr>
            <w:tcW w:w="1867"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w:t>
              </w:r>
              <w:r>
                <w:rPr>
                  <w:rFonts w:ascii="Times New Roman" w:hAnsi="Times New Roman"/>
                  <w:color w:val="0000FF"/>
                  <w:u w:val="single"/>
                </w:rPr>
                <w:t>ff</w:t>
              </w:r>
              <w:r w:rsidRPr="00E47087">
                <w:rPr>
                  <w:rFonts w:ascii="Times New Roman" w:hAnsi="Times New Roman"/>
                  <w:color w:val="0000FF"/>
                  <w:u w:val="single"/>
                  <w:lang w:val="ru-RU"/>
                </w:rPr>
                <w:t>0</w:t>
              </w:r>
              <w:r>
                <w:rPr>
                  <w:rFonts w:ascii="Times New Roman" w:hAnsi="Times New Roman"/>
                  <w:color w:val="0000FF"/>
                  <w:u w:val="single"/>
                </w:rPr>
                <w:t>d</w:t>
              </w:r>
              <w:r w:rsidRPr="00E47087">
                <w:rPr>
                  <w:rFonts w:ascii="Times New Roman" w:hAnsi="Times New Roman"/>
                  <w:color w:val="0000FF"/>
                  <w:u w:val="single"/>
                  <w:lang w:val="ru-RU"/>
                </w:rPr>
                <w:t>4790</w:t>
              </w:r>
            </w:hyperlink>
          </w:p>
        </w:tc>
      </w:tr>
      <w:tr w:rsidR="0054494A" w:rsidRPr="008662DE">
        <w:trPr>
          <w:trHeight w:val="144"/>
          <w:tblCellSpacing w:w="20" w:type="nil"/>
        </w:trPr>
        <w:tc>
          <w:tcPr>
            <w:tcW w:w="323" w:type="dxa"/>
            <w:tcMar>
              <w:top w:w="50" w:type="dxa"/>
              <w:left w:w="100" w:type="dxa"/>
            </w:tcMar>
            <w:vAlign w:val="center"/>
          </w:tcPr>
          <w:p w:rsidR="0054494A" w:rsidRDefault="00E47087">
            <w:pPr>
              <w:spacing w:after="0"/>
            </w:pPr>
            <w:r>
              <w:rPr>
                <w:rFonts w:ascii="Times New Roman" w:hAnsi="Times New Roman"/>
                <w:color w:val="000000"/>
                <w:sz w:val="24"/>
              </w:rPr>
              <w:t>25</w:t>
            </w:r>
          </w:p>
        </w:tc>
        <w:tc>
          <w:tcPr>
            <w:tcW w:w="4048"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Топливо (нефть, уголь и метан). Загрязнение воздуха, способы его предотвращения</w:t>
            </w:r>
          </w:p>
        </w:tc>
        <w:tc>
          <w:tcPr>
            <w:tcW w:w="736"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4494A" w:rsidRDefault="0054494A">
            <w:pPr>
              <w:spacing w:after="0"/>
              <w:ind w:left="135"/>
              <w:jc w:val="center"/>
            </w:pPr>
          </w:p>
        </w:tc>
        <w:tc>
          <w:tcPr>
            <w:tcW w:w="1526" w:type="dxa"/>
            <w:tcMar>
              <w:top w:w="50" w:type="dxa"/>
              <w:left w:w="100" w:type="dxa"/>
            </w:tcMar>
            <w:vAlign w:val="center"/>
          </w:tcPr>
          <w:p w:rsidR="0054494A" w:rsidRDefault="0054494A">
            <w:pPr>
              <w:spacing w:after="0"/>
              <w:ind w:left="135"/>
              <w:jc w:val="center"/>
            </w:pPr>
          </w:p>
        </w:tc>
        <w:tc>
          <w:tcPr>
            <w:tcW w:w="1067" w:type="dxa"/>
            <w:tcMar>
              <w:top w:w="50" w:type="dxa"/>
              <w:left w:w="100" w:type="dxa"/>
            </w:tcMar>
            <w:vAlign w:val="center"/>
          </w:tcPr>
          <w:p w:rsidR="0054494A" w:rsidRDefault="0054494A">
            <w:pPr>
              <w:spacing w:after="0"/>
              <w:ind w:left="135"/>
            </w:pPr>
          </w:p>
        </w:tc>
        <w:tc>
          <w:tcPr>
            <w:tcW w:w="1867"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w:t>
              </w:r>
              <w:r>
                <w:rPr>
                  <w:rFonts w:ascii="Times New Roman" w:hAnsi="Times New Roman"/>
                  <w:color w:val="0000FF"/>
                  <w:u w:val="single"/>
                </w:rPr>
                <w:t>ff</w:t>
              </w:r>
              <w:r w:rsidRPr="00E47087">
                <w:rPr>
                  <w:rFonts w:ascii="Times New Roman" w:hAnsi="Times New Roman"/>
                  <w:color w:val="0000FF"/>
                  <w:u w:val="single"/>
                  <w:lang w:val="ru-RU"/>
                </w:rPr>
                <w:t>0</w:t>
              </w:r>
              <w:r>
                <w:rPr>
                  <w:rFonts w:ascii="Times New Roman" w:hAnsi="Times New Roman"/>
                  <w:color w:val="0000FF"/>
                  <w:u w:val="single"/>
                </w:rPr>
                <w:t>d</w:t>
              </w:r>
              <w:r w:rsidRPr="00E47087">
                <w:rPr>
                  <w:rFonts w:ascii="Times New Roman" w:hAnsi="Times New Roman"/>
                  <w:color w:val="0000FF"/>
                  <w:u w:val="single"/>
                  <w:lang w:val="ru-RU"/>
                </w:rPr>
                <w:t>4</w:t>
              </w:r>
              <w:r>
                <w:rPr>
                  <w:rFonts w:ascii="Times New Roman" w:hAnsi="Times New Roman"/>
                  <w:color w:val="0000FF"/>
                  <w:u w:val="single"/>
                </w:rPr>
                <w:t>c</w:t>
              </w:r>
              <w:r w:rsidRPr="00E47087">
                <w:rPr>
                  <w:rFonts w:ascii="Times New Roman" w:hAnsi="Times New Roman"/>
                  <w:color w:val="0000FF"/>
                  <w:u w:val="single"/>
                  <w:lang w:val="ru-RU"/>
                </w:rPr>
                <w:t>4</w:t>
              </w:r>
              <w:r>
                <w:rPr>
                  <w:rFonts w:ascii="Times New Roman" w:hAnsi="Times New Roman"/>
                  <w:color w:val="0000FF"/>
                  <w:u w:val="single"/>
                </w:rPr>
                <w:t>a</w:t>
              </w:r>
            </w:hyperlink>
          </w:p>
        </w:tc>
      </w:tr>
      <w:tr w:rsidR="0054494A" w:rsidRPr="008662DE">
        <w:trPr>
          <w:trHeight w:val="144"/>
          <w:tblCellSpacing w:w="20" w:type="nil"/>
        </w:trPr>
        <w:tc>
          <w:tcPr>
            <w:tcW w:w="323" w:type="dxa"/>
            <w:tcMar>
              <w:top w:w="50" w:type="dxa"/>
              <w:left w:w="100" w:type="dxa"/>
            </w:tcMar>
            <w:vAlign w:val="center"/>
          </w:tcPr>
          <w:p w:rsidR="0054494A" w:rsidRDefault="00E47087">
            <w:pPr>
              <w:spacing w:after="0"/>
            </w:pPr>
            <w:r>
              <w:rPr>
                <w:rFonts w:ascii="Times New Roman" w:hAnsi="Times New Roman"/>
                <w:color w:val="000000"/>
                <w:sz w:val="24"/>
              </w:rPr>
              <w:t>26</w:t>
            </w:r>
          </w:p>
        </w:tc>
        <w:tc>
          <w:tcPr>
            <w:tcW w:w="4048"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Практическая работа № 3 по теме «Получение и собирание кислорода, изучение его свойств»</w:t>
            </w:r>
          </w:p>
        </w:tc>
        <w:tc>
          <w:tcPr>
            <w:tcW w:w="736"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4494A" w:rsidRDefault="0054494A">
            <w:pPr>
              <w:spacing w:after="0"/>
              <w:ind w:left="135"/>
              <w:jc w:val="center"/>
            </w:pPr>
          </w:p>
        </w:tc>
        <w:tc>
          <w:tcPr>
            <w:tcW w:w="1526" w:type="dxa"/>
            <w:tcMar>
              <w:top w:w="50" w:type="dxa"/>
              <w:left w:w="100" w:type="dxa"/>
            </w:tcMar>
            <w:vAlign w:val="center"/>
          </w:tcPr>
          <w:p w:rsidR="0054494A" w:rsidRDefault="00E47087">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54494A" w:rsidRDefault="0054494A">
            <w:pPr>
              <w:spacing w:after="0"/>
              <w:ind w:left="135"/>
            </w:pPr>
          </w:p>
        </w:tc>
        <w:tc>
          <w:tcPr>
            <w:tcW w:w="1867"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w:t>
              </w:r>
              <w:r>
                <w:rPr>
                  <w:rFonts w:ascii="Times New Roman" w:hAnsi="Times New Roman"/>
                  <w:color w:val="0000FF"/>
                  <w:u w:val="single"/>
                </w:rPr>
                <w:t>ff</w:t>
              </w:r>
              <w:r w:rsidRPr="00E47087">
                <w:rPr>
                  <w:rFonts w:ascii="Times New Roman" w:hAnsi="Times New Roman"/>
                  <w:color w:val="0000FF"/>
                  <w:u w:val="single"/>
                  <w:lang w:val="ru-RU"/>
                </w:rPr>
                <w:t>0</w:t>
              </w:r>
              <w:r>
                <w:rPr>
                  <w:rFonts w:ascii="Times New Roman" w:hAnsi="Times New Roman"/>
                  <w:color w:val="0000FF"/>
                  <w:u w:val="single"/>
                </w:rPr>
                <w:t>d</w:t>
              </w:r>
              <w:r w:rsidRPr="00E47087">
                <w:rPr>
                  <w:rFonts w:ascii="Times New Roman" w:hAnsi="Times New Roman"/>
                  <w:color w:val="0000FF"/>
                  <w:u w:val="single"/>
                  <w:lang w:val="ru-RU"/>
                </w:rPr>
                <w:t>4</w:t>
              </w:r>
              <w:r>
                <w:rPr>
                  <w:rFonts w:ascii="Times New Roman" w:hAnsi="Times New Roman"/>
                  <w:color w:val="0000FF"/>
                  <w:u w:val="single"/>
                </w:rPr>
                <w:t>ae</w:t>
              </w:r>
              <w:r w:rsidRPr="00E47087">
                <w:rPr>
                  <w:rFonts w:ascii="Times New Roman" w:hAnsi="Times New Roman"/>
                  <w:color w:val="0000FF"/>
                  <w:u w:val="single"/>
                  <w:lang w:val="ru-RU"/>
                </w:rPr>
                <w:t>2</w:t>
              </w:r>
            </w:hyperlink>
          </w:p>
        </w:tc>
      </w:tr>
      <w:tr w:rsidR="0054494A" w:rsidRPr="008662DE">
        <w:trPr>
          <w:trHeight w:val="144"/>
          <w:tblCellSpacing w:w="20" w:type="nil"/>
        </w:trPr>
        <w:tc>
          <w:tcPr>
            <w:tcW w:w="323" w:type="dxa"/>
            <w:tcMar>
              <w:top w:w="50" w:type="dxa"/>
              <w:left w:w="100" w:type="dxa"/>
            </w:tcMar>
            <w:vAlign w:val="center"/>
          </w:tcPr>
          <w:p w:rsidR="0054494A" w:rsidRDefault="00E47087">
            <w:pPr>
              <w:spacing w:after="0"/>
            </w:pPr>
            <w:r>
              <w:rPr>
                <w:rFonts w:ascii="Times New Roman" w:hAnsi="Times New Roman"/>
                <w:color w:val="000000"/>
                <w:sz w:val="24"/>
              </w:rPr>
              <w:t>27</w:t>
            </w:r>
          </w:p>
        </w:tc>
        <w:tc>
          <w:tcPr>
            <w:tcW w:w="4048" w:type="dxa"/>
            <w:tcMar>
              <w:top w:w="50" w:type="dxa"/>
              <w:left w:w="100" w:type="dxa"/>
            </w:tcMar>
            <w:vAlign w:val="center"/>
          </w:tcPr>
          <w:p w:rsidR="0054494A" w:rsidRDefault="00E47087">
            <w:pPr>
              <w:spacing w:after="0"/>
              <w:ind w:left="135"/>
            </w:pPr>
            <w:r w:rsidRPr="00E47087">
              <w:rPr>
                <w:rFonts w:ascii="Times New Roman" w:hAnsi="Times New Roman"/>
                <w:color w:val="000000"/>
                <w:sz w:val="24"/>
                <w:lang w:val="ru-RU"/>
              </w:rPr>
              <w:t xml:space="preserve">Водород — элемент и простое вещество. </w:t>
            </w:r>
            <w:r>
              <w:rPr>
                <w:rFonts w:ascii="Times New Roman" w:hAnsi="Times New Roman"/>
                <w:color w:val="000000"/>
                <w:sz w:val="24"/>
              </w:rPr>
              <w:t>Нахождение в природе</w:t>
            </w:r>
          </w:p>
        </w:tc>
        <w:tc>
          <w:tcPr>
            <w:tcW w:w="736" w:type="dxa"/>
            <w:tcMar>
              <w:top w:w="50" w:type="dxa"/>
              <w:left w:w="100" w:type="dxa"/>
            </w:tcMar>
            <w:vAlign w:val="center"/>
          </w:tcPr>
          <w:p w:rsidR="0054494A" w:rsidRDefault="00E4708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54494A" w:rsidRDefault="0054494A">
            <w:pPr>
              <w:spacing w:after="0"/>
              <w:ind w:left="135"/>
              <w:jc w:val="center"/>
            </w:pPr>
          </w:p>
        </w:tc>
        <w:tc>
          <w:tcPr>
            <w:tcW w:w="1526" w:type="dxa"/>
            <w:tcMar>
              <w:top w:w="50" w:type="dxa"/>
              <w:left w:w="100" w:type="dxa"/>
            </w:tcMar>
            <w:vAlign w:val="center"/>
          </w:tcPr>
          <w:p w:rsidR="0054494A" w:rsidRDefault="0054494A">
            <w:pPr>
              <w:spacing w:after="0"/>
              <w:ind w:left="135"/>
              <w:jc w:val="center"/>
            </w:pPr>
          </w:p>
        </w:tc>
        <w:tc>
          <w:tcPr>
            <w:tcW w:w="1067" w:type="dxa"/>
            <w:tcMar>
              <w:top w:w="50" w:type="dxa"/>
              <w:left w:w="100" w:type="dxa"/>
            </w:tcMar>
            <w:vAlign w:val="center"/>
          </w:tcPr>
          <w:p w:rsidR="0054494A" w:rsidRDefault="0054494A">
            <w:pPr>
              <w:spacing w:after="0"/>
              <w:ind w:left="135"/>
            </w:pPr>
          </w:p>
        </w:tc>
        <w:tc>
          <w:tcPr>
            <w:tcW w:w="1867"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w:t>
              </w:r>
              <w:r>
                <w:rPr>
                  <w:rFonts w:ascii="Times New Roman" w:hAnsi="Times New Roman"/>
                  <w:color w:val="0000FF"/>
                  <w:u w:val="single"/>
                </w:rPr>
                <w:t>ff</w:t>
              </w:r>
              <w:r w:rsidRPr="00E47087">
                <w:rPr>
                  <w:rFonts w:ascii="Times New Roman" w:hAnsi="Times New Roman"/>
                  <w:color w:val="0000FF"/>
                  <w:u w:val="single"/>
                  <w:lang w:val="ru-RU"/>
                </w:rPr>
                <w:t>0</w:t>
              </w:r>
              <w:r>
                <w:rPr>
                  <w:rFonts w:ascii="Times New Roman" w:hAnsi="Times New Roman"/>
                  <w:color w:val="0000FF"/>
                  <w:u w:val="single"/>
                </w:rPr>
                <w:t>d</w:t>
              </w:r>
              <w:r w:rsidRPr="00E47087">
                <w:rPr>
                  <w:rFonts w:ascii="Times New Roman" w:hAnsi="Times New Roman"/>
                  <w:color w:val="0000FF"/>
                  <w:u w:val="single"/>
                  <w:lang w:val="ru-RU"/>
                </w:rPr>
                <w:t>4</w:t>
              </w:r>
              <w:r>
                <w:rPr>
                  <w:rFonts w:ascii="Times New Roman" w:hAnsi="Times New Roman"/>
                  <w:color w:val="0000FF"/>
                  <w:u w:val="single"/>
                </w:rPr>
                <w:t>dd</w:t>
              </w:r>
              <w:r w:rsidRPr="00E47087">
                <w:rPr>
                  <w:rFonts w:ascii="Times New Roman" w:hAnsi="Times New Roman"/>
                  <w:color w:val="0000FF"/>
                  <w:u w:val="single"/>
                  <w:lang w:val="ru-RU"/>
                </w:rPr>
                <w:t>0</w:t>
              </w:r>
            </w:hyperlink>
          </w:p>
        </w:tc>
      </w:tr>
      <w:tr w:rsidR="0054494A" w:rsidRPr="008662DE">
        <w:trPr>
          <w:trHeight w:val="144"/>
          <w:tblCellSpacing w:w="20" w:type="nil"/>
        </w:trPr>
        <w:tc>
          <w:tcPr>
            <w:tcW w:w="323" w:type="dxa"/>
            <w:tcMar>
              <w:top w:w="50" w:type="dxa"/>
              <w:left w:w="100" w:type="dxa"/>
            </w:tcMar>
            <w:vAlign w:val="center"/>
          </w:tcPr>
          <w:p w:rsidR="0054494A" w:rsidRDefault="00E47087">
            <w:pPr>
              <w:spacing w:after="0"/>
            </w:pPr>
            <w:r>
              <w:rPr>
                <w:rFonts w:ascii="Times New Roman" w:hAnsi="Times New Roman"/>
                <w:color w:val="000000"/>
                <w:sz w:val="24"/>
              </w:rPr>
              <w:t>28</w:t>
            </w:r>
          </w:p>
        </w:tc>
        <w:tc>
          <w:tcPr>
            <w:tcW w:w="4048" w:type="dxa"/>
            <w:tcMar>
              <w:top w:w="50" w:type="dxa"/>
              <w:left w:w="100" w:type="dxa"/>
            </w:tcMar>
            <w:vAlign w:val="center"/>
          </w:tcPr>
          <w:p w:rsidR="0054494A" w:rsidRDefault="00E47087">
            <w:pPr>
              <w:spacing w:after="0"/>
              <w:ind w:left="135"/>
            </w:pPr>
            <w:r w:rsidRPr="00E47087">
              <w:rPr>
                <w:rFonts w:ascii="Times New Roman" w:hAnsi="Times New Roman"/>
                <w:color w:val="000000"/>
                <w:sz w:val="24"/>
                <w:lang w:val="ru-RU"/>
              </w:rPr>
              <w:t xml:space="preserve">Физические и химические свойства водорода. </w:t>
            </w:r>
            <w:r>
              <w:rPr>
                <w:rFonts w:ascii="Times New Roman" w:hAnsi="Times New Roman"/>
                <w:color w:val="000000"/>
                <w:sz w:val="24"/>
              </w:rPr>
              <w:t>Применение водорода</w:t>
            </w:r>
          </w:p>
        </w:tc>
        <w:tc>
          <w:tcPr>
            <w:tcW w:w="736" w:type="dxa"/>
            <w:tcMar>
              <w:top w:w="50" w:type="dxa"/>
              <w:left w:w="100" w:type="dxa"/>
            </w:tcMar>
            <w:vAlign w:val="center"/>
          </w:tcPr>
          <w:p w:rsidR="0054494A" w:rsidRDefault="00E4708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54494A" w:rsidRDefault="0054494A">
            <w:pPr>
              <w:spacing w:after="0"/>
              <w:ind w:left="135"/>
              <w:jc w:val="center"/>
            </w:pPr>
          </w:p>
        </w:tc>
        <w:tc>
          <w:tcPr>
            <w:tcW w:w="1526" w:type="dxa"/>
            <w:tcMar>
              <w:top w:w="50" w:type="dxa"/>
              <w:left w:w="100" w:type="dxa"/>
            </w:tcMar>
            <w:vAlign w:val="center"/>
          </w:tcPr>
          <w:p w:rsidR="0054494A" w:rsidRDefault="0054494A">
            <w:pPr>
              <w:spacing w:after="0"/>
              <w:ind w:left="135"/>
              <w:jc w:val="center"/>
            </w:pPr>
          </w:p>
        </w:tc>
        <w:tc>
          <w:tcPr>
            <w:tcW w:w="1067" w:type="dxa"/>
            <w:tcMar>
              <w:top w:w="50" w:type="dxa"/>
              <w:left w:w="100" w:type="dxa"/>
            </w:tcMar>
            <w:vAlign w:val="center"/>
          </w:tcPr>
          <w:p w:rsidR="0054494A" w:rsidRDefault="0054494A">
            <w:pPr>
              <w:spacing w:after="0"/>
              <w:ind w:left="135"/>
            </w:pPr>
          </w:p>
        </w:tc>
        <w:tc>
          <w:tcPr>
            <w:tcW w:w="1867"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w:t>
              </w:r>
              <w:r>
                <w:rPr>
                  <w:rFonts w:ascii="Times New Roman" w:hAnsi="Times New Roman"/>
                  <w:color w:val="0000FF"/>
                  <w:u w:val="single"/>
                </w:rPr>
                <w:t>ff</w:t>
              </w:r>
              <w:r w:rsidRPr="00E47087">
                <w:rPr>
                  <w:rFonts w:ascii="Times New Roman" w:hAnsi="Times New Roman"/>
                  <w:color w:val="0000FF"/>
                  <w:u w:val="single"/>
                  <w:lang w:val="ru-RU"/>
                </w:rPr>
                <w:t>0</w:t>
              </w:r>
              <w:r>
                <w:rPr>
                  <w:rFonts w:ascii="Times New Roman" w:hAnsi="Times New Roman"/>
                  <w:color w:val="0000FF"/>
                  <w:u w:val="single"/>
                </w:rPr>
                <w:t>d</w:t>
              </w:r>
              <w:r w:rsidRPr="00E47087">
                <w:rPr>
                  <w:rFonts w:ascii="Times New Roman" w:hAnsi="Times New Roman"/>
                  <w:color w:val="0000FF"/>
                  <w:u w:val="single"/>
                  <w:lang w:val="ru-RU"/>
                </w:rPr>
                <w:t>4</w:t>
              </w:r>
              <w:r>
                <w:rPr>
                  <w:rFonts w:ascii="Times New Roman" w:hAnsi="Times New Roman"/>
                  <w:color w:val="0000FF"/>
                  <w:u w:val="single"/>
                </w:rPr>
                <w:t>dd</w:t>
              </w:r>
              <w:r w:rsidRPr="00E47087">
                <w:rPr>
                  <w:rFonts w:ascii="Times New Roman" w:hAnsi="Times New Roman"/>
                  <w:color w:val="0000FF"/>
                  <w:u w:val="single"/>
                  <w:lang w:val="ru-RU"/>
                </w:rPr>
                <w:t>0</w:t>
              </w:r>
            </w:hyperlink>
          </w:p>
        </w:tc>
      </w:tr>
      <w:tr w:rsidR="0054494A" w:rsidRPr="008662DE">
        <w:trPr>
          <w:trHeight w:val="144"/>
          <w:tblCellSpacing w:w="20" w:type="nil"/>
        </w:trPr>
        <w:tc>
          <w:tcPr>
            <w:tcW w:w="323" w:type="dxa"/>
            <w:tcMar>
              <w:top w:w="50" w:type="dxa"/>
              <w:left w:w="100" w:type="dxa"/>
            </w:tcMar>
            <w:vAlign w:val="center"/>
          </w:tcPr>
          <w:p w:rsidR="0054494A" w:rsidRDefault="00E47087">
            <w:pPr>
              <w:spacing w:after="0"/>
            </w:pPr>
            <w:r>
              <w:rPr>
                <w:rFonts w:ascii="Times New Roman" w:hAnsi="Times New Roman"/>
                <w:color w:val="000000"/>
                <w:sz w:val="24"/>
              </w:rPr>
              <w:t>29</w:t>
            </w:r>
          </w:p>
        </w:tc>
        <w:tc>
          <w:tcPr>
            <w:tcW w:w="4048"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Понятие о кислотах и солях</w:t>
            </w:r>
          </w:p>
        </w:tc>
        <w:tc>
          <w:tcPr>
            <w:tcW w:w="736"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4494A" w:rsidRDefault="0054494A">
            <w:pPr>
              <w:spacing w:after="0"/>
              <w:ind w:left="135"/>
              <w:jc w:val="center"/>
            </w:pPr>
          </w:p>
        </w:tc>
        <w:tc>
          <w:tcPr>
            <w:tcW w:w="1526" w:type="dxa"/>
            <w:tcMar>
              <w:top w:w="50" w:type="dxa"/>
              <w:left w:w="100" w:type="dxa"/>
            </w:tcMar>
            <w:vAlign w:val="center"/>
          </w:tcPr>
          <w:p w:rsidR="0054494A" w:rsidRDefault="0054494A">
            <w:pPr>
              <w:spacing w:after="0"/>
              <w:ind w:left="135"/>
              <w:jc w:val="center"/>
            </w:pPr>
          </w:p>
        </w:tc>
        <w:tc>
          <w:tcPr>
            <w:tcW w:w="1067" w:type="dxa"/>
            <w:tcMar>
              <w:top w:w="50" w:type="dxa"/>
              <w:left w:w="100" w:type="dxa"/>
            </w:tcMar>
            <w:vAlign w:val="center"/>
          </w:tcPr>
          <w:p w:rsidR="0054494A" w:rsidRDefault="0054494A">
            <w:pPr>
              <w:spacing w:after="0"/>
              <w:ind w:left="135"/>
            </w:pPr>
          </w:p>
        </w:tc>
        <w:tc>
          <w:tcPr>
            <w:tcW w:w="1867"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w:t>
              </w:r>
              <w:r>
                <w:rPr>
                  <w:rFonts w:ascii="Times New Roman" w:hAnsi="Times New Roman"/>
                  <w:color w:val="0000FF"/>
                  <w:u w:val="single"/>
                </w:rPr>
                <w:t>ff</w:t>
              </w:r>
              <w:r w:rsidRPr="00E47087">
                <w:rPr>
                  <w:rFonts w:ascii="Times New Roman" w:hAnsi="Times New Roman"/>
                  <w:color w:val="0000FF"/>
                  <w:u w:val="single"/>
                  <w:lang w:val="ru-RU"/>
                </w:rPr>
                <w:t>0</w:t>
              </w:r>
              <w:r>
                <w:rPr>
                  <w:rFonts w:ascii="Times New Roman" w:hAnsi="Times New Roman"/>
                  <w:color w:val="0000FF"/>
                  <w:u w:val="single"/>
                </w:rPr>
                <w:t>d</w:t>
              </w:r>
              <w:r w:rsidRPr="00E47087">
                <w:rPr>
                  <w:rFonts w:ascii="Times New Roman" w:hAnsi="Times New Roman"/>
                  <w:color w:val="0000FF"/>
                  <w:u w:val="single"/>
                  <w:lang w:val="ru-RU"/>
                </w:rPr>
                <w:t>50</w:t>
              </w:r>
              <w:r>
                <w:rPr>
                  <w:rFonts w:ascii="Times New Roman" w:hAnsi="Times New Roman"/>
                  <w:color w:val="0000FF"/>
                  <w:u w:val="single"/>
                </w:rPr>
                <w:t>d</w:t>
              </w:r>
              <w:r w:rsidRPr="00E47087">
                <w:rPr>
                  <w:rFonts w:ascii="Times New Roman" w:hAnsi="Times New Roman"/>
                  <w:color w:val="0000FF"/>
                  <w:u w:val="single"/>
                  <w:lang w:val="ru-RU"/>
                </w:rPr>
                <w:t>2</w:t>
              </w:r>
            </w:hyperlink>
          </w:p>
        </w:tc>
      </w:tr>
      <w:tr w:rsidR="0054494A" w:rsidRPr="008662DE">
        <w:trPr>
          <w:trHeight w:val="144"/>
          <w:tblCellSpacing w:w="20" w:type="nil"/>
        </w:trPr>
        <w:tc>
          <w:tcPr>
            <w:tcW w:w="323" w:type="dxa"/>
            <w:tcMar>
              <w:top w:w="50" w:type="dxa"/>
              <w:left w:w="100" w:type="dxa"/>
            </w:tcMar>
            <w:vAlign w:val="center"/>
          </w:tcPr>
          <w:p w:rsidR="0054494A" w:rsidRDefault="00E47087">
            <w:pPr>
              <w:spacing w:after="0"/>
            </w:pPr>
            <w:r>
              <w:rPr>
                <w:rFonts w:ascii="Times New Roman" w:hAnsi="Times New Roman"/>
                <w:color w:val="000000"/>
                <w:sz w:val="24"/>
              </w:rPr>
              <w:t>30</w:t>
            </w:r>
          </w:p>
        </w:tc>
        <w:tc>
          <w:tcPr>
            <w:tcW w:w="4048"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Способы получения водорода в лаборатории</w:t>
            </w:r>
          </w:p>
        </w:tc>
        <w:tc>
          <w:tcPr>
            <w:tcW w:w="736"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4494A" w:rsidRDefault="0054494A">
            <w:pPr>
              <w:spacing w:after="0"/>
              <w:ind w:left="135"/>
              <w:jc w:val="center"/>
            </w:pPr>
          </w:p>
        </w:tc>
        <w:tc>
          <w:tcPr>
            <w:tcW w:w="1526" w:type="dxa"/>
            <w:tcMar>
              <w:top w:w="50" w:type="dxa"/>
              <w:left w:w="100" w:type="dxa"/>
            </w:tcMar>
            <w:vAlign w:val="center"/>
          </w:tcPr>
          <w:p w:rsidR="0054494A" w:rsidRDefault="0054494A">
            <w:pPr>
              <w:spacing w:after="0"/>
              <w:ind w:left="135"/>
              <w:jc w:val="center"/>
            </w:pPr>
          </w:p>
        </w:tc>
        <w:tc>
          <w:tcPr>
            <w:tcW w:w="1067" w:type="dxa"/>
            <w:tcMar>
              <w:top w:w="50" w:type="dxa"/>
              <w:left w:w="100" w:type="dxa"/>
            </w:tcMar>
            <w:vAlign w:val="center"/>
          </w:tcPr>
          <w:p w:rsidR="0054494A" w:rsidRDefault="0054494A">
            <w:pPr>
              <w:spacing w:after="0"/>
              <w:ind w:left="135"/>
            </w:pPr>
          </w:p>
        </w:tc>
        <w:tc>
          <w:tcPr>
            <w:tcW w:w="1867"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w:t>
              </w:r>
              <w:r>
                <w:rPr>
                  <w:rFonts w:ascii="Times New Roman" w:hAnsi="Times New Roman"/>
                  <w:color w:val="0000FF"/>
                  <w:u w:val="single"/>
                </w:rPr>
                <w:t>ff</w:t>
              </w:r>
              <w:r w:rsidRPr="00E47087">
                <w:rPr>
                  <w:rFonts w:ascii="Times New Roman" w:hAnsi="Times New Roman"/>
                  <w:color w:val="0000FF"/>
                  <w:u w:val="single"/>
                  <w:lang w:val="ru-RU"/>
                </w:rPr>
                <w:t>0</w:t>
              </w:r>
              <w:r>
                <w:rPr>
                  <w:rFonts w:ascii="Times New Roman" w:hAnsi="Times New Roman"/>
                  <w:color w:val="0000FF"/>
                  <w:u w:val="single"/>
                </w:rPr>
                <w:t>d</w:t>
              </w:r>
              <w:r w:rsidRPr="00E47087">
                <w:rPr>
                  <w:rFonts w:ascii="Times New Roman" w:hAnsi="Times New Roman"/>
                  <w:color w:val="0000FF"/>
                  <w:u w:val="single"/>
                  <w:lang w:val="ru-RU"/>
                </w:rPr>
                <w:t>4</w:t>
              </w:r>
              <w:r>
                <w:rPr>
                  <w:rFonts w:ascii="Times New Roman" w:hAnsi="Times New Roman"/>
                  <w:color w:val="0000FF"/>
                  <w:u w:val="single"/>
                </w:rPr>
                <w:t>dd</w:t>
              </w:r>
              <w:r w:rsidRPr="00E47087">
                <w:rPr>
                  <w:rFonts w:ascii="Times New Roman" w:hAnsi="Times New Roman"/>
                  <w:color w:val="0000FF"/>
                  <w:u w:val="single"/>
                  <w:lang w:val="ru-RU"/>
                </w:rPr>
                <w:t>0</w:t>
              </w:r>
            </w:hyperlink>
          </w:p>
        </w:tc>
      </w:tr>
      <w:tr w:rsidR="0054494A" w:rsidRPr="008662DE">
        <w:trPr>
          <w:trHeight w:val="144"/>
          <w:tblCellSpacing w:w="20" w:type="nil"/>
        </w:trPr>
        <w:tc>
          <w:tcPr>
            <w:tcW w:w="323" w:type="dxa"/>
            <w:tcMar>
              <w:top w:w="50" w:type="dxa"/>
              <w:left w:w="100" w:type="dxa"/>
            </w:tcMar>
            <w:vAlign w:val="center"/>
          </w:tcPr>
          <w:p w:rsidR="0054494A" w:rsidRDefault="00E47087">
            <w:pPr>
              <w:spacing w:after="0"/>
            </w:pPr>
            <w:r>
              <w:rPr>
                <w:rFonts w:ascii="Times New Roman" w:hAnsi="Times New Roman"/>
                <w:color w:val="000000"/>
                <w:sz w:val="24"/>
              </w:rPr>
              <w:t>31</w:t>
            </w:r>
          </w:p>
        </w:tc>
        <w:tc>
          <w:tcPr>
            <w:tcW w:w="4048"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Практическая работа № 4 по теме «Получение и собирание водорода, изучение его свойств»</w:t>
            </w:r>
          </w:p>
        </w:tc>
        <w:tc>
          <w:tcPr>
            <w:tcW w:w="736"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4494A" w:rsidRDefault="0054494A">
            <w:pPr>
              <w:spacing w:after="0"/>
              <w:ind w:left="135"/>
              <w:jc w:val="center"/>
            </w:pPr>
          </w:p>
        </w:tc>
        <w:tc>
          <w:tcPr>
            <w:tcW w:w="1526" w:type="dxa"/>
            <w:tcMar>
              <w:top w:w="50" w:type="dxa"/>
              <w:left w:w="100" w:type="dxa"/>
            </w:tcMar>
            <w:vAlign w:val="center"/>
          </w:tcPr>
          <w:p w:rsidR="0054494A" w:rsidRDefault="00E47087">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54494A" w:rsidRDefault="0054494A">
            <w:pPr>
              <w:spacing w:after="0"/>
              <w:ind w:left="135"/>
            </w:pPr>
          </w:p>
        </w:tc>
        <w:tc>
          <w:tcPr>
            <w:tcW w:w="1867"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w:t>
              </w:r>
              <w:r>
                <w:rPr>
                  <w:rFonts w:ascii="Times New Roman" w:hAnsi="Times New Roman"/>
                  <w:color w:val="0000FF"/>
                  <w:u w:val="single"/>
                </w:rPr>
                <w:t>ff</w:t>
              </w:r>
              <w:r w:rsidRPr="00E47087">
                <w:rPr>
                  <w:rFonts w:ascii="Times New Roman" w:hAnsi="Times New Roman"/>
                  <w:color w:val="0000FF"/>
                  <w:u w:val="single"/>
                  <w:lang w:val="ru-RU"/>
                </w:rPr>
                <w:t>0</w:t>
              </w:r>
              <w:r>
                <w:rPr>
                  <w:rFonts w:ascii="Times New Roman" w:hAnsi="Times New Roman"/>
                  <w:color w:val="0000FF"/>
                  <w:u w:val="single"/>
                </w:rPr>
                <w:t>d</w:t>
              </w:r>
              <w:r w:rsidRPr="00E47087">
                <w:rPr>
                  <w:rFonts w:ascii="Times New Roman" w:hAnsi="Times New Roman"/>
                  <w:color w:val="0000FF"/>
                  <w:u w:val="single"/>
                  <w:lang w:val="ru-RU"/>
                </w:rPr>
                <w:t>4</w:t>
              </w:r>
              <w:r>
                <w:rPr>
                  <w:rFonts w:ascii="Times New Roman" w:hAnsi="Times New Roman"/>
                  <w:color w:val="0000FF"/>
                  <w:u w:val="single"/>
                </w:rPr>
                <w:t>f</w:t>
              </w:r>
              <w:r w:rsidRPr="00E47087">
                <w:rPr>
                  <w:rFonts w:ascii="Times New Roman" w:hAnsi="Times New Roman"/>
                  <w:color w:val="0000FF"/>
                  <w:u w:val="single"/>
                  <w:lang w:val="ru-RU"/>
                </w:rPr>
                <w:t>42</w:t>
              </w:r>
            </w:hyperlink>
          </w:p>
        </w:tc>
      </w:tr>
      <w:tr w:rsidR="0054494A" w:rsidRPr="008662DE">
        <w:trPr>
          <w:trHeight w:val="144"/>
          <w:tblCellSpacing w:w="20" w:type="nil"/>
        </w:trPr>
        <w:tc>
          <w:tcPr>
            <w:tcW w:w="323" w:type="dxa"/>
            <w:tcMar>
              <w:top w:w="50" w:type="dxa"/>
              <w:left w:w="100" w:type="dxa"/>
            </w:tcMar>
            <w:vAlign w:val="center"/>
          </w:tcPr>
          <w:p w:rsidR="0054494A" w:rsidRDefault="00E47087">
            <w:pPr>
              <w:spacing w:after="0"/>
            </w:pPr>
            <w:r>
              <w:rPr>
                <w:rFonts w:ascii="Times New Roman" w:hAnsi="Times New Roman"/>
                <w:color w:val="000000"/>
                <w:sz w:val="24"/>
              </w:rPr>
              <w:lastRenderedPageBreak/>
              <w:t>32</w:t>
            </w:r>
          </w:p>
        </w:tc>
        <w:tc>
          <w:tcPr>
            <w:tcW w:w="4048"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Молярный объём газов. Закон Авогадро</w:t>
            </w:r>
          </w:p>
        </w:tc>
        <w:tc>
          <w:tcPr>
            <w:tcW w:w="736"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4494A" w:rsidRDefault="0054494A">
            <w:pPr>
              <w:spacing w:after="0"/>
              <w:ind w:left="135"/>
              <w:jc w:val="center"/>
            </w:pPr>
          </w:p>
        </w:tc>
        <w:tc>
          <w:tcPr>
            <w:tcW w:w="1526" w:type="dxa"/>
            <w:tcMar>
              <w:top w:w="50" w:type="dxa"/>
              <w:left w:w="100" w:type="dxa"/>
            </w:tcMar>
            <w:vAlign w:val="center"/>
          </w:tcPr>
          <w:p w:rsidR="0054494A" w:rsidRDefault="0054494A">
            <w:pPr>
              <w:spacing w:after="0"/>
              <w:ind w:left="135"/>
              <w:jc w:val="center"/>
            </w:pPr>
          </w:p>
        </w:tc>
        <w:tc>
          <w:tcPr>
            <w:tcW w:w="1067" w:type="dxa"/>
            <w:tcMar>
              <w:top w:w="50" w:type="dxa"/>
              <w:left w:w="100" w:type="dxa"/>
            </w:tcMar>
            <w:vAlign w:val="center"/>
          </w:tcPr>
          <w:p w:rsidR="0054494A" w:rsidRDefault="0054494A">
            <w:pPr>
              <w:spacing w:after="0"/>
              <w:ind w:left="135"/>
            </w:pPr>
          </w:p>
        </w:tc>
        <w:tc>
          <w:tcPr>
            <w:tcW w:w="1867"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w:t>
              </w:r>
              <w:r>
                <w:rPr>
                  <w:rFonts w:ascii="Times New Roman" w:hAnsi="Times New Roman"/>
                  <w:color w:val="0000FF"/>
                  <w:u w:val="single"/>
                </w:rPr>
                <w:t>ff</w:t>
              </w:r>
              <w:r w:rsidRPr="00E47087">
                <w:rPr>
                  <w:rFonts w:ascii="Times New Roman" w:hAnsi="Times New Roman"/>
                  <w:color w:val="0000FF"/>
                  <w:u w:val="single"/>
                  <w:lang w:val="ru-RU"/>
                </w:rPr>
                <w:t>0</w:t>
              </w:r>
              <w:r>
                <w:rPr>
                  <w:rFonts w:ascii="Times New Roman" w:hAnsi="Times New Roman"/>
                  <w:color w:val="0000FF"/>
                  <w:u w:val="single"/>
                </w:rPr>
                <w:t>d</w:t>
              </w:r>
              <w:r w:rsidRPr="00E47087">
                <w:rPr>
                  <w:rFonts w:ascii="Times New Roman" w:hAnsi="Times New Roman"/>
                  <w:color w:val="0000FF"/>
                  <w:u w:val="single"/>
                  <w:lang w:val="ru-RU"/>
                </w:rPr>
                <w:t>542</w:t>
              </w:r>
              <w:r>
                <w:rPr>
                  <w:rFonts w:ascii="Times New Roman" w:hAnsi="Times New Roman"/>
                  <w:color w:val="0000FF"/>
                  <w:u w:val="single"/>
                </w:rPr>
                <w:t>e</w:t>
              </w:r>
            </w:hyperlink>
          </w:p>
        </w:tc>
      </w:tr>
      <w:tr w:rsidR="0054494A" w:rsidRPr="008662DE">
        <w:trPr>
          <w:trHeight w:val="144"/>
          <w:tblCellSpacing w:w="20" w:type="nil"/>
        </w:trPr>
        <w:tc>
          <w:tcPr>
            <w:tcW w:w="323" w:type="dxa"/>
            <w:tcMar>
              <w:top w:w="50" w:type="dxa"/>
              <w:left w:w="100" w:type="dxa"/>
            </w:tcMar>
            <w:vAlign w:val="center"/>
          </w:tcPr>
          <w:p w:rsidR="0054494A" w:rsidRDefault="00E47087">
            <w:pPr>
              <w:spacing w:after="0"/>
            </w:pPr>
            <w:r>
              <w:rPr>
                <w:rFonts w:ascii="Times New Roman" w:hAnsi="Times New Roman"/>
                <w:color w:val="000000"/>
                <w:sz w:val="24"/>
              </w:rPr>
              <w:t>33</w:t>
            </w:r>
          </w:p>
        </w:tc>
        <w:tc>
          <w:tcPr>
            <w:tcW w:w="4048"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Вычисления объёма, количества вещества газа по его известному количеству вещества или объёму</w:t>
            </w:r>
          </w:p>
        </w:tc>
        <w:tc>
          <w:tcPr>
            <w:tcW w:w="736"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4494A" w:rsidRDefault="0054494A">
            <w:pPr>
              <w:spacing w:after="0"/>
              <w:ind w:left="135"/>
              <w:jc w:val="center"/>
            </w:pPr>
          </w:p>
        </w:tc>
        <w:tc>
          <w:tcPr>
            <w:tcW w:w="1526" w:type="dxa"/>
            <w:tcMar>
              <w:top w:w="50" w:type="dxa"/>
              <w:left w:w="100" w:type="dxa"/>
            </w:tcMar>
            <w:vAlign w:val="center"/>
          </w:tcPr>
          <w:p w:rsidR="0054494A" w:rsidRDefault="0054494A">
            <w:pPr>
              <w:spacing w:after="0"/>
              <w:ind w:left="135"/>
              <w:jc w:val="center"/>
            </w:pPr>
          </w:p>
        </w:tc>
        <w:tc>
          <w:tcPr>
            <w:tcW w:w="1067" w:type="dxa"/>
            <w:tcMar>
              <w:top w:w="50" w:type="dxa"/>
              <w:left w:w="100" w:type="dxa"/>
            </w:tcMar>
            <w:vAlign w:val="center"/>
          </w:tcPr>
          <w:p w:rsidR="0054494A" w:rsidRDefault="0054494A">
            <w:pPr>
              <w:spacing w:after="0"/>
              <w:ind w:left="135"/>
            </w:pPr>
          </w:p>
        </w:tc>
        <w:tc>
          <w:tcPr>
            <w:tcW w:w="1867"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w:t>
              </w:r>
              <w:r>
                <w:rPr>
                  <w:rFonts w:ascii="Times New Roman" w:hAnsi="Times New Roman"/>
                  <w:color w:val="0000FF"/>
                  <w:u w:val="single"/>
                </w:rPr>
                <w:t>ff</w:t>
              </w:r>
              <w:r w:rsidRPr="00E47087">
                <w:rPr>
                  <w:rFonts w:ascii="Times New Roman" w:hAnsi="Times New Roman"/>
                  <w:color w:val="0000FF"/>
                  <w:u w:val="single"/>
                  <w:lang w:val="ru-RU"/>
                </w:rPr>
                <w:t>0</w:t>
              </w:r>
              <w:r>
                <w:rPr>
                  <w:rFonts w:ascii="Times New Roman" w:hAnsi="Times New Roman"/>
                  <w:color w:val="0000FF"/>
                  <w:u w:val="single"/>
                </w:rPr>
                <w:t>d</w:t>
              </w:r>
              <w:r w:rsidRPr="00E47087">
                <w:rPr>
                  <w:rFonts w:ascii="Times New Roman" w:hAnsi="Times New Roman"/>
                  <w:color w:val="0000FF"/>
                  <w:u w:val="single"/>
                  <w:lang w:val="ru-RU"/>
                </w:rPr>
                <w:t>55</w:t>
              </w:r>
              <w:r>
                <w:rPr>
                  <w:rFonts w:ascii="Times New Roman" w:hAnsi="Times New Roman"/>
                  <w:color w:val="0000FF"/>
                  <w:u w:val="single"/>
                </w:rPr>
                <w:t>a</w:t>
              </w:r>
              <w:r w:rsidRPr="00E47087">
                <w:rPr>
                  <w:rFonts w:ascii="Times New Roman" w:hAnsi="Times New Roman"/>
                  <w:color w:val="0000FF"/>
                  <w:u w:val="single"/>
                  <w:lang w:val="ru-RU"/>
                </w:rPr>
                <w:t>0</w:t>
              </w:r>
            </w:hyperlink>
          </w:p>
        </w:tc>
      </w:tr>
      <w:tr w:rsidR="0054494A" w:rsidRPr="008662DE">
        <w:trPr>
          <w:trHeight w:val="144"/>
          <w:tblCellSpacing w:w="20" w:type="nil"/>
        </w:trPr>
        <w:tc>
          <w:tcPr>
            <w:tcW w:w="323" w:type="dxa"/>
            <w:tcMar>
              <w:top w:w="50" w:type="dxa"/>
              <w:left w:w="100" w:type="dxa"/>
            </w:tcMar>
            <w:vAlign w:val="center"/>
          </w:tcPr>
          <w:p w:rsidR="0054494A" w:rsidRDefault="00E47087">
            <w:pPr>
              <w:spacing w:after="0"/>
            </w:pPr>
            <w:r>
              <w:rPr>
                <w:rFonts w:ascii="Times New Roman" w:hAnsi="Times New Roman"/>
                <w:color w:val="000000"/>
                <w:sz w:val="24"/>
              </w:rPr>
              <w:t>34</w:t>
            </w:r>
          </w:p>
        </w:tc>
        <w:tc>
          <w:tcPr>
            <w:tcW w:w="4048"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Вычисления объёмов газов по уравнению реакции на основе закона объёмных отношений газов</w:t>
            </w:r>
          </w:p>
        </w:tc>
        <w:tc>
          <w:tcPr>
            <w:tcW w:w="736"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4494A" w:rsidRDefault="0054494A">
            <w:pPr>
              <w:spacing w:after="0"/>
              <w:ind w:left="135"/>
              <w:jc w:val="center"/>
            </w:pPr>
          </w:p>
        </w:tc>
        <w:tc>
          <w:tcPr>
            <w:tcW w:w="1526" w:type="dxa"/>
            <w:tcMar>
              <w:top w:w="50" w:type="dxa"/>
              <w:left w:w="100" w:type="dxa"/>
            </w:tcMar>
            <w:vAlign w:val="center"/>
          </w:tcPr>
          <w:p w:rsidR="0054494A" w:rsidRDefault="0054494A">
            <w:pPr>
              <w:spacing w:after="0"/>
              <w:ind w:left="135"/>
              <w:jc w:val="center"/>
            </w:pPr>
          </w:p>
        </w:tc>
        <w:tc>
          <w:tcPr>
            <w:tcW w:w="1067" w:type="dxa"/>
            <w:tcMar>
              <w:top w:w="50" w:type="dxa"/>
              <w:left w:w="100" w:type="dxa"/>
            </w:tcMar>
            <w:vAlign w:val="center"/>
          </w:tcPr>
          <w:p w:rsidR="0054494A" w:rsidRDefault="0054494A">
            <w:pPr>
              <w:spacing w:after="0"/>
              <w:ind w:left="135"/>
            </w:pPr>
          </w:p>
        </w:tc>
        <w:tc>
          <w:tcPr>
            <w:tcW w:w="1867"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w:t>
              </w:r>
              <w:r>
                <w:rPr>
                  <w:rFonts w:ascii="Times New Roman" w:hAnsi="Times New Roman"/>
                  <w:color w:val="0000FF"/>
                  <w:u w:val="single"/>
                </w:rPr>
                <w:t>ff</w:t>
              </w:r>
              <w:r w:rsidRPr="00E47087">
                <w:rPr>
                  <w:rFonts w:ascii="Times New Roman" w:hAnsi="Times New Roman"/>
                  <w:color w:val="0000FF"/>
                  <w:u w:val="single"/>
                  <w:lang w:val="ru-RU"/>
                </w:rPr>
                <w:t>0</w:t>
              </w:r>
              <w:r>
                <w:rPr>
                  <w:rFonts w:ascii="Times New Roman" w:hAnsi="Times New Roman"/>
                  <w:color w:val="0000FF"/>
                  <w:u w:val="single"/>
                </w:rPr>
                <w:t>d</w:t>
              </w:r>
              <w:r w:rsidRPr="00E47087">
                <w:rPr>
                  <w:rFonts w:ascii="Times New Roman" w:hAnsi="Times New Roman"/>
                  <w:color w:val="0000FF"/>
                  <w:u w:val="single"/>
                  <w:lang w:val="ru-RU"/>
                </w:rPr>
                <w:t>5708</w:t>
              </w:r>
            </w:hyperlink>
          </w:p>
        </w:tc>
      </w:tr>
      <w:tr w:rsidR="0054494A" w:rsidRPr="008662DE">
        <w:trPr>
          <w:trHeight w:val="144"/>
          <w:tblCellSpacing w:w="20" w:type="nil"/>
        </w:trPr>
        <w:tc>
          <w:tcPr>
            <w:tcW w:w="323" w:type="dxa"/>
            <w:tcMar>
              <w:top w:w="50" w:type="dxa"/>
              <w:left w:w="100" w:type="dxa"/>
            </w:tcMar>
            <w:vAlign w:val="center"/>
          </w:tcPr>
          <w:p w:rsidR="0054494A" w:rsidRDefault="00E47087">
            <w:pPr>
              <w:spacing w:after="0"/>
            </w:pPr>
            <w:r>
              <w:rPr>
                <w:rFonts w:ascii="Times New Roman" w:hAnsi="Times New Roman"/>
                <w:color w:val="000000"/>
                <w:sz w:val="24"/>
              </w:rPr>
              <w:t>35</w:t>
            </w:r>
          </w:p>
        </w:tc>
        <w:tc>
          <w:tcPr>
            <w:tcW w:w="4048"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Физические и химические свойства воды</w:t>
            </w:r>
          </w:p>
        </w:tc>
        <w:tc>
          <w:tcPr>
            <w:tcW w:w="736"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4494A" w:rsidRDefault="0054494A">
            <w:pPr>
              <w:spacing w:after="0"/>
              <w:ind w:left="135"/>
              <w:jc w:val="center"/>
            </w:pPr>
          </w:p>
        </w:tc>
        <w:tc>
          <w:tcPr>
            <w:tcW w:w="1526" w:type="dxa"/>
            <w:tcMar>
              <w:top w:w="50" w:type="dxa"/>
              <w:left w:w="100" w:type="dxa"/>
            </w:tcMar>
            <w:vAlign w:val="center"/>
          </w:tcPr>
          <w:p w:rsidR="0054494A" w:rsidRDefault="0054494A">
            <w:pPr>
              <w:spacing w:after="0"/>
              <w:ind w:left="135"/>
              <w:jc w:val="center"/>
            </w:pPr>
          </w:p>
        </w:tc>
        <w:tc>
          <w:tcPr>
            <w:tcW w:w="1067" w:type="dxa"/>
            <w:tcMar>
              <w:top w:w="50" w:type="dxa"/>
              <w:left w:w="100" w:type="dxa"/>
            </w:tcMar>
            <w:vAlign w:val="center"/>
          </w:tcPr>
          <w:p w:rsidR="0054494A" w:rsidRDefault="0054494A">
            <w:pPr>
              <w:spacing w:after="0"/>
              <w:ind w:left="135"/>
            </w:pPr>
          </w:p>
        </w:tc>
        <w:tc>
          <w:tcPr>
            <w:tcW w:w="1867"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w:t>
              </w:r>
              <w:r>
                <w:rPr>
                  <w:rFonts w:ascii="Times New Roman" w:hAnsi="Times New Roman"/>
                  <w:color w:val="0000FF"/>
                  <w:u w:val="single"/>
                </w:rPr>
                <w:t>ff</w:t>
              </w:r>
              <w:r w:rsidRPr="00E47087">
                <w:rPr>
                  <w:rFonts w:ascii="Times New Roman" w:hAnsi="Times New Roman"/>
                  <w:color w:val="0000FF"/>
                  <w:u w:val="single"/>
                  <w:lang w:val="ru-RU"/>
                </w:rPr>
                <w:t>0</w:t>
              </w:r>
              <w:r>
                <w:rPr>
                  <w:rFonts w:ascii="Times New Roman" w:hAnsi="Times New Roman"/>
                  <w:color w:val="0000FF"/>
                  <w:u w:val="single"/>
                </w:rPr>
                <w:t>d</w:t>
              </w:r>
              <w:r w:rsidRPr="00E47087">
                <w:rPr>
                  <w:rFonts w:ascii="Times New Roman" w:hAnsi="Times New Roman"/>
                  <w:color w:val="0000FF"/>
                  <w:u w:val="single"/>
                  <w:lang w:val="ru-RU"/>
                </w:rPr>
                <w:t>587</w:t>
              </w:r>
              <w:r>
                <w:rPr>
                  <w:rFonts w:ascii="Times New Roman" w:hAnsi="Times New Roman"/>
                  <w:color w:val="0000FF"/>
                  <w:u w:val="single"/>
                </w:rPr>
                <w:t>a</w:t>
              </w:r>
            </w:hyperlink>
          </w:p>
        </w:tc>
      </w:tr>
      <w:tr w:rsidR="0054494A" w:rsidRPr="008662DE">
        <w:trPr>
          <w:trHeight w:val="144"/>
          <w:tblCellSpacing w:w="20" w:type="nil"/>
        </w:trPr>
        <w:tc>
          <w:tcPr>
            <w:tcW w:w="323" w:type="dxa"/>
            <w:tcMar>
              <w:top w:w="50" w:type="dxa"/>
              <w:left w:w="100" w:type="dxa"/>
            </w:tcMar>
            <w:vAlign w:val="center"/>
          </w:tcPr>
          <w:p w:rsidR="0054494A" w:rsidRDefault="00E47087">
            <w:pPr>
              <w:spacing w:after="0"/>
            </w:pPr>
            <w:r>
              <w:rPr>
                <w:rFonts w:ascii="Times New Roman" w:hAnsi="Times New Roman"/>
                <w:color w:val="000000"/>
                <w:sz w:val="24"/>
              </w:rPr>
              <w:t>36</w:t>
            </w:r>
          </w:p>
        </w:tc>
        <w:tc>
          <w:tcPr>
            <w:tcW w:w="4048"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Состав оснований. Понятие об индикаторах</w:t>
            </w:r>
          </w:p>
        </w:tc>
        <w:tc>
          <w:tcPr>
            <w:tcW w:w="736"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4494A" w:rsidRDefault="0054494A">
            <w:pPr>
              <w:spacing w:after="0"/>
              <w:ind w:left="135"/>
              <w:jc w:val="center"/>
            </w:pPr>
          </w:p>
        </w:tc>
        <w:tc>
          <w:tcPr>
            <w:tcW w:w="1526" w:type="dxa"/>
            <w:tcMar>
              <w:top w:w="50" w:type="dxa"/>
              <w:left w:w="100" w:type="dxa"/>
            </w:tcMar>
            <w:vAlign w:val="center"/>
          </w:tcPr>
          <w:p w:rsidR="0054494A" w:rsidRDefault="0054494A">
            <w:pPr>
              <w:spacing w:after="0"/>
              <w:ind w:left="135"/>
              <w:jc w:val="center"/>
            </w:pPr>
          </w:p>
        </w:tc>
        <w:tc>
          <w:tcPr>
            <w:tcW w:w="1067" w:type="dxa"/>
            <w:tcMar>
              <w:top w:w="50" w:type="dxa"/>
              <w:left w:w="100" w:type="dxa"/>
            </w:tcMar>
            <w:vAlign w:val="center"/>
          </w:tcPr>
          <w:p w:rsidR="0054494A" w:rsidRDefault="0054494A">
            <w:pPr>
              <w:spacing w:after="0"/>
              <w:ind w:left="135"/>
            </w:pPr>
          </w:p>
        </w:tc>
        <w:tc>
          <w:tcPr>
            <w:tcW w:w="1867"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w:t>
              </w:r>
              <w:r>
                <w:rPr>
                  <w:rFonts w:ascii="Times New Roman" w:hAnsi="Times New Roman"/>
                  <w:color w:val="0000FF"/>
                  <w:u w:val="single"/>
                </w:rPr>
                <w:t>ff</w:t>
              </w:r>
              <w:r w:rsidRPr="00E47087">
                <w:rPr>
                  <w:rFonts w:ascii="Times New Roman" w:hAnsi="Times New Roman"/>
                  <w:color w:val="0000FF"/>
                  <w:u w:val="single"/>
                  <w:lang w:val="ru-RU"/>
                </w:rPr>
                <w:t>0</w:t>
              </w:r>
              <w:r>
                <w:rPr>
                  <w:rFonts w:ascii="Times New Roman" w:hAnsi="Times New Roman"/>
                  <w:color w:val="0000FF"/>
                  <w:u w:val="single"/>
                </w:rPr>
                <w:t>d</w:t>
              </w:r>
              <w:r w:rsidRPr="00E47087">
                <w:rPr>
                  <w:rFonts w:ascii="Times New Roman" w:hAnsi="Times New Roman"/>
                  <w:color w:val="0000FF"/>
                  <w:u w:val="single"/>
                  <w:lang w:val="ru-RU"/>
                </w:rPr>
                <w:t>59</w:t>
              </w:r>
              <w:r>
                <w:rPr>
                  <w:rFonts w:ascii="Times New Roman" w:hAnsi="Times New Roman"/>
                  <w:color w:val="0000FF"/>
                  <w:u w:val="single"/>
                </w:rPr>
                <w:t>e</w:t>
              </w:r>
              <w:r w:rsidRPr="00E47087">
                <w:rPr>
                  <w:rFonts w:ascii="Times New Roman" w:hAnsi="Times New Roman"/>
                  <w:color w:val="0000FF"/>
                  <w:u w:val="single"/>
                  <w:lang w:val="ru-RU"/>
                </w:rPr>
                <w:t>2</w:t>
              </w:r>
            </w:hyperlink>
          </w:p>
        </w:tc>
      </w:tr>
      <w:tr w:rsidR="0054494A" w:rsidRPr="008662DE">
        <w:trPr>
          <w:trHeight w:val="144"/>
          <w:tblCellSpacing w:w="20" w:type="nil"/>
        </w:trPr>
        <w:tc>
          <w:tcPr>
            <w:tcW w:w="323" w:type="dxa"/>
            <w:tcMar>
              <w:top w:w="50" w:type="dxa"/>
              <w:left w:w="100" w:type="dxa"/>
            </w:tcMar>
            <w:vAlign w:val="center"/>
          </w:tcPr>
          <w:p w:rsidR="0054494A" w:rsidRDefault="00E47087">
            <w:pPr>
              <w:spacing w:after="0"/>
            </w:pPr>
            <w:r>
              <w:rPr>
                <w:rFonts w:ascii="Times New Roman" w:hAnsi="Times New Roman"/>
                <w:color w:val="000000"/>
                <w:sz w:val="24"/>
              </w:rPr>
              <w:t>37</w:t>
            </w:r>
          </w:p>
        </w:tc>
        <w:tc>
          <w:tcPr>
            <w:tcW w:w="4048"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Вода как растворитель. Насыщенные и ненасыщенные растворы. Массовая доля вещества в растворе</w:t>
            </w:r>
          </w:p>
        </w:tc>
        <w:tc>
          <w:tcPr>
            <w:tcW w:w="736"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4494A" w:rsidRDefault="0054494A">
            <w:pPr>
              <w:spacing w:after="0"/>
              <w:ind w:left="135"/>
              <w:jc w:val="center"/>
            </w:pPr>
          </w:p>
        </w:tc>
        <w:tc>
          <w:tcPr>
            <w:tcW w:w="1526" w:type="dxa"/>
            <w:tcMar>
              <w:top w:w="50" w:type="dxa"/>
              <w:left w:w="100" w:type="dxa"/>
            </w:tcMar>
            <w:vAlign w:val="center"/>
          </w:tcPr>
          <w:p w:rsidR="0054494A" w:rsidRDefault="0054494A">
            <w:pPr>
              <w:spacing w:after="0"/>
              <w:ind w:left="135"/>
              <w:jc w:val="center"/>
            </w:pPr>
          </w:p>
        </w:tc>
        <w:tc>
          <w:tcPr>
            <w:tcW w:w="1067" w:type="dxa"/>
            <w:tcMar>
              <w:top w:w="50" w:type="dxa"/>
              <w:left w:w="100" w:type="dxa"/>
            </w:tcMar>
            <w:vAlign w:val="center"/>
          </w:tcPr>
          <w:p w:rsidR="0054494A" w:rsidRDefault="0054494A">
            <w:pPr>
              <w:spacing w:after="0"/>
              <w:ind w:left="135"/>
            </w:pPr>
          </w:p>
        </w:tc>
        <w:tc>
          <w:tcPr>
            <w:tcW w:w="1867"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w:t>
              </w:r>
              <w:r>
                <w:rPr>
                  <w:rFonts w:ascii="Times New Roman" w:hAnsi="Times New Roman"/>
                  <w:color w:val="0000FF"/>
                  <w:u w:val="single"/>
                </w:rPr>
                <w:t>ff</w:t>
              </w:r>
              <w:r w:rsidRPr="00E47087">
                <w:rPr>
                  <w:rFonts w:ascii="Times New Roman" w:hAnsi="Times New Roman"/>
                  <w:color w:val="0000FF"/>
                  <w:u w:val="single"/>
                  <w:lang w:val="ru-RU"/>
                </w:rPr>
                <w:t>0</w:t>
              </w:r>
              <w:r>
                <w:rPr>
                  <w:rFonts w:ascii="Times New Roman" w:hAnsi="Times New Roman"/>
                  <w:color w:val="0000FF"/>
                  <w:u w:val="single"/>
                </w:rPr>
                <w:t>d</w:t>
              </w:r>
              <w:r w:rsidRPr="00E47087">
                <w:rPr>
                  <w:rFonts w:ascii="Times New Roman" w:hAnsi="Times New Roman"/>
                  <w:color w:val="0000FF"/>
                  <w:u w:val="single"/>
                  <w:lang w:val="ru-RU"/>
                </w:rPr>
                <w:t>5</w:t>
              </w:r>
              <w:r>
                <w:rPr>
                  <w:rFonts w:ascii="Times New Roman" w:hAnsi="Times New Roman"/>
                  <w:color w:val="0000FF"/>
                  <w:u w:val="single"/>
                </w:rPr>
                <w:t>b</w:t>
              </w:r>
              <w:r w:rsidRPr="00E47087">
                <w:rPr>
                  <w:rFonts w:ascii="Times New Roman" w:hAnsi="Times New Roman"/>
                  <w:color w:val="0000FF"/>
                  <w:u w:val="single"/>
                  <w:lang w:val="ru-RU"/>
                </w:rPr>
                <w:t>40</w:t>
              </w:r>
            </w:hyperlink>
          </w:p>
        </w:tc>
      </w:tr>
      <w:tr w:rsidR="0054494A" w:rsidRPr="008662DE">
        <w:trPr>
          <w:trHeight w:val="144"/>
          <w:tblCellSpacing w:w="20" w:type="nil"/>
        </w:trPr>
        <w:tc>
          <w:tcPr>
            <w:tcW w:w="323" w:type="dxa"/>
            <w:tcMar>
              <w:top w:w="50" w:type="dxa"/>
              <w:left w:w="100" w:type="dxa"/>
            </w:tcMar>
            <w:vAlign w:val="center"/>
          </w:tcPr>
          <w:p w:rsidR="0054494A" w:rsidRDefault="00E47087">
            <w:pPr>
              <w:spacing w:after="0"/>
            </w:pPr>
            <w:r>
              <w:rPr>
                <w:rFonts w:ascii="Times New Roman" w:hAnsi="Times New Roman"/>
                <w:color w:val="000000"/>
                <w:sz w:val="24"/>
              </w:rPr>
              <w:t>38</w:t>
            </w:r>
          </w:p>
        </w:tc>
        <w:tc>
          <w:tcPr>
            <w:tcW w:w="4048"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Практическая работа № 5 по теме «Приготовление растворов с определённой массовой долей растворённого вещества»</w:t>
            </w:r>
          </w:p>
        </w:tc>
        <w:tc>
          <w:tcPr>
            <w:tcW w:w="736"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4494A" w:rsidRDefault="0054494A">
            <w:pPr>
              <w:spacing w:after="0"/>
              <w:ind w:left="135"/>
              <w:jc w:val="center"/>
            </w:pPr>
          </w:p>
        </w:tc>
        <w:tc>
          <w:tcPr>
            <w:tcW w:w="1526" w:type="dxa"/>
            <w:tcMar>
              <w:top w:w="50" w:type="dxa"/>
              <w:left w:w="100" w:type="dxa"/>
            </w:tcMar>
            <w:vAlign w:val="center"/>
          </w:tcPr>
          <w:p w:rsidR="0054494A" w:rsidRDefault="00E47087">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54494A" w:rsidRDefault="0054494A">
            <w:pPr>
              <w:spacing w:after="0"/>
              <w:ind w:left="135"/>
            </w:pPr>
          </w:p>
        </w:tc>
        <w:tc>
          <w:tcPr>
            <w:tcW w:w="1867"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w:t>
              </w:r>
              <w:r>
                <w:rPr>
                  <w:rFonts w:ascii="Times New Roman" w:hAnsi="Times New Roman"/>
                  <w:color w:val="0000FF"/>
                  <w:u w:val="single"/>
                </w:rPr>
                <w:t>ff</w:t>
              </w:r>
              <w:r w:rsidRPr="00E47087">
                <w:rPr>
                  <w:rFonts w:ascii="Times New Roman" w:hAnsi="Times New Roman"/>
                  <w:color w:val="0000FF"/>
                  <w:u w:val="single"/>
                  <w:lang w:val="ru-RU"/>
                </w:rPr>
                <w:t>0</w:t>
              </w:r>
              <w:r>
                <w:rPr>
                  <w:rFonts w:ascii="Times New Roman" w:hAnsi="Times New Roman"/>
                  <w:color w:val="0000FF"/>
                  <w:u w:val="single"/>
                </w:rPr>
                <w:t>d</w:t>
              </w:r>
              <w:r w:rsidRPr="00E47087">
                <w:rPr>
                  <w:rFonts w:ascii="Times New Roman" w:hAnsi="Times New Roman"/>
                  <w:color w:val="0000FF"/>
                  <w:u w:val="single"/>
                  <w:lang w:val="ru-RU"/>
                </w:rPr>
                <w:t>5</w:t>
              </w:r>
              <w:r>
                <w:rPr>
                  <w:rFonts w:ascii="Times New Roman" w:hAnsi="Times New Roman"/>
                  <w:color w:val="0000FF"/>
                  <w:u w:val="single"/>
                </w:rPr>
                <w:t>eba</w:t>
              </w:r>
            </w:hyperlink>
          </w:p>
        </w:tc>
      </w:tr>
      <w:tr w:rsidR="0054494A" w:rsidRPr="008662DE">
        <w:trPr>
          <w:trHeight w:val="144"/>
          <w:tblCellSpacing w:w="20" w:type="nil"/>
        </w:trPr>
        <w:tc>
          <w:tcPr>
            <w:tcW w:w="323" w:type="dxa"/>
            <w:tcMar>
              <w:top w:w="50" w:type="dxa"/>
              <w:left w:w="100" w:type="dxa"/>
            </w:tcMar>
            <w:vAlign w:val="center"/>
          </w:tcPr>
          <w:p w:rsidR="0054494A" w:rsidRDefault="00E47087">
            <w:pPr>
              <w:spacing w:after="0"/>
            </w:pPr>
            <w:r>
              <w:rPr>
                <w:rFonts w:ascii="Times New Roman" w:hAnsi="Times New Roman"/>
                <w:color w:val="000000"/>
                <w:sz w:val="24"/>
              </w:rPr>
              <w:t>39</w:t>
            </w:r>
          </w:p>
        </w:tc>
        <w:tc>
          <w:tcPr>
            <w:tcW w:w="4048" w:type="dxa"/>
            <w:tcMar>
              <w:top w:w="50" w:type="dxa"/>
              <w:left w:w="100" w:type="dxa"/>
            </w:tcMar>
            <w:vAlign w:val="center"/>
          </w:tcPr>
          <w:p w:rsidR="0054494A" w:rsidRDefault="00E47087">
            <w:pPr>
              <w:spacing w:after="0"/>
              <w:ind w:left="135"/>
            </w:pPr>
            <w:r w:rsidRPr="00E47087">
              <w:rPr>
                <w:rFonts w:ascii="Times New Roman" w:hAnsi="Times New Roman"/>
                <w:color w:val="000000"/>
                <w:sz w:val="24"/>
                <w:lang w:val="ru-RU"/>
              </w:rPr>
              <w:t xml:space="preserve">Контрольная работа №2 по теме «Кислород. </w:t>
            </w:r>
            <w:r>
              <w:rPr>
                <w:rFonts w:ascii="Times New Roman" w:hAnsi="Times New Roman"/>
                <w:color w:val="000000"/>
                <w:sz w:val="24"/>
              </w:rPr>
              <w:t>Водород. Вода»</w:t>
            </w:r>
          </w:p>
        </w:tc>
        <w:tc>
          <w:tcPr>
            <w:tcW w:w="736" w:type="dxa"/>
            <w:tcMar>
              <w:top w:w="50" w:type="dxa"/>
              <w:left w:w="100" w:type="dxa"/>
            </w:tcMar>
            <w:vAlign w:val="center"/>
          </w:tcPr>
          <w:p w:rsidR="0054494A" w:rsidRDefault="00E4708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54494A" w:rsidRDefault="00E47087">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54494A" w:rsidRDefault="0054494A">
            <w:pPr>
              <w:spacing w:after="0"/>
              <w:ind w:left="135"/>
              <w:jc w:val="center"/>
            </w:pPr>
          </w:p>
        </w:tc>
        <w:tc>
          <w:tcPr>
            <w:tcW w:w="1067" w:type="dxa"/>
            <w:tcMar>
              <w:top w:w="50" w:type="dxa"/>
              <w:left w:w="100" w:type="dxa"/>
            </w:tcMar>
            <w:vAlign w:val="center"/>
          </w:tcPr>
          <w:p w:rsidR="0054494A" w:rsidRDefault="0054494A">
            <w:pPr>
              <w:spacing w:after="0"/>
              <w:ind w:left="135"/>
            </w:pPr>
          </w:p>
        </w:tc>
        <w:tc>
          <w:tcPr>
            <w:tcW w:w="1867"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w:t>
              </w:r>
              <w:r>
                <w:rPr>
                  <w:rFonts w:ascii="Times New Roman" w:hAnsi="Times New Roman"/>
                  <w:color w:val="0000FF"/>
                  <w:u w:val="single"/>
                </w:rPr>
                <w:t>ff</w:t>
              </w:r>
              <w:r w:rsidRPr="00E47087">
                <w:rPr>
                  <w:rFonts w:ascii="Times New Roman" w:hAnsi="Times New Roman"/>
                  <w:color w:val="0000FF"/>
                  <w:u w:val="single"/>
                  <w:lang w:val="ru-RU"/>
                </w:rPr>
                <w:t>0</w:t>
              </w:r>
              <w:r>
                <w:rPr>
                  <w:rFonts w:ascii="Times New Roman" w:hAnsi="Times New Roman"/>
                  <w:color w:val="0000FF"/>
                  <w:u w:val="single"/>
                </w:rPr>
                <w:t>d</w:t>
              </w:r>
              <w:r w:rsidRPr="00E47087">
                <w:rPr>
                  <w:rFonts w:ascii="Times New Roman" w:hAnsi="Times New Roman"/>
                  <w:color w:val="0000FF"/>
                  <w:u w:val="single"/>
                  <w:lang w:val="ru-RU"/>
                </w:rPr>
                <w:t>6342</w:t>
              </w:r>
            </w:hyperlink>
          </w:p>
        </w:tc>
      </w:tr>
      <w:tr w:rsidR="0054494A" w:rsidRPr="008662DE">
        <w:trPr>
          <w:trHeight w:val="144"/>
          <w:tblCellSpacing w:w="20" w:type="nil"/>
        </w:trPr>
        <w:tc>
          <w:tcPr>
            <w:tcW w:w="323" w:type="dxa"/>
            <w:tcMar>
              <w:top w:w="50" w:type="dxa"/>
              <w:left w:w="100" w:type="dxa"/>
            </w:tcMar>
            <w:vAlign w:val="center"/>
          </w:tcPr>
          <w:p w:rsidR="0054494A" w:rsidRDefault="00E47087">
            <w:pPr>
              <w:spacing w:after="0"/>
            </w:pPr>
            <w:r>
              <w:rPr>
                <w:rFonts w:ascii="Times New Roman" w:hAnsi="Times New Roman"/>
                <w:color w:val="000000"/>
                <w:sz w:val="24"/>
              </w:rPr>
              <w:t>40</w:t>
            </w:r>
          </w:p>
        </w:tc>
        <w:tc>
          <w:tcPr>
            <w:tcW w:w="4048" w:type="dxa"/>
            <w:tcMar>
              <w:top w:w="50" w:type="dxa"/>
              <w:left w:w="100" w:type="dxa"/>
            </w:tcMar>
            <w:vAlign w:val="center"/>
          </w:tcPr>
          <w:p w:rsidR="0054494A" w:rsidRDefault="00E47087">
            <w:pPr>
              <w:spacing w:after="0"/>
              <w:ind w:left="135"/>
            </w:pPr>
            <w:r>
              <w:rPr>
                <w:rFonts w:ascii="Times New Roman" w:hAnsi="Times New Roman"/>
                <w:color w:val="000000"/>
                <w:sz w:val="24"/>
              </w:rPr>
              <w:t>Оксиды: состав, классификация, номенклатура</w:t>
            </w:r>
          </w:p>
        </w:tc>
        <w:tc>
          <w:tcPr>
            <w:tcW w:w="736" w:type="dxa"/>
            <w:tcMar>
              <w:top w:w="50" w:type="dxa"/>
              <w:left w:w="100" w:type="dxa"/>
            </w:tcMar>
            <w:vAlign w:val="center"/>
          </w:tcPr>
          <w:p w:rsidR="0054494A" w:rsidRDefault="00E4708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54494A" w:rsidRDefault="0054494A">
            <w:pPr>
              <w:spacing w:after="0"/>
              <w:ind w:left="135"/>
              <w:jc w:val="center"/>
            </w:pPr>
          </w:p>
        </w:tc>
        <w:tc>
          <w:tcPr>
            <w:tcW w:w="1526" w:type="dxa"/>
            <w:tcMar>
              <w:top w:w="50" w:type="dxa"/>
              <w:left w:w="100" w:type="dxa"/>
            </w:tcMar>
            <w:vAlign w:val="center"/>
          </w:tcPr>
          <w:p w:rsidR="0054494A" w:rsidRDefault="0054494A">
            <w:pPr>
              <w:spacing w:after="0"/>
              <w:ind w:left="135"/>
              <w:jc w:val="center"/>
            </w:pPr>
          </w:p>
        </w:tc>
        <w:tc>
          <w:tcPr>
            <w:tcW w:w="1067" w:type="dxa"/>
            <w:tcMar>
              <w:top w:w="50" w:type="dxa"/>
              <w:left w:w="100" w:type="dxa"/>
            </w:tcMar>
            <w:vAlign w:val="center"/>
          </w:tcPr>
          <w:p w:rsidR="0054494A" w:rsidRDefault="0054494A">
            <w:pPr>
              <w:spacing w:after="0"/>
              <w:ind w:left="135"/>
            </w:pPr>
          </w:p>
        </w:tc>
        <w:tc>
          <w:tcPr>
            <w:tcW w:w="1867"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w:t>
              </w:r>
              <w:r>
                <w:rPr>
                  <w:rFonts w:ascii="Times New Roman" w:hAnsi="Times New Roman"/>
                  <w:color w:val="0000FF"/>
                  <w:u w:val="single"/>
                </w:rPr>
                <w:t>ff</w:t>
              </w:r>
              <w:r w:rsidRPr="00E47087">
                <w:rPr>
                  <w:rFonts w:ascii="Times New Roman" w:hAnsi="Times New Roman"/>
                  <w:color w:val="0000FF"/>
                  <w:u w:val="single"/>
                  <w:lang w:val="ru-RU"/>
                </w:rPr>
                <w:t>0</w:t>
              </w:r>
              <w:r>
                <w:rPr>
                  <w:rFonts w:ascii="Times New Roman" w:hAnsi="Times New Roman"/>
                  <w:color w:val="0000FF"/>
                  <w:u w:val="single"/>
                </w:rPr>
                <w:t>d</w:t>
              </w:r>
              <w:r w:rsidRPr="00E47087">
                <w:rPr>
                  <w:rFonts w:ascii="Times New Roman" w:hAnsi="Times New Roman"/>
                  <w:color w:val="0000FF"/>
                  <w:u w:val="single"/>
                  <w:lang w:val="ru-RU"/>
                </w:rPr>
                <w:t>664</w:t>
              </w:r>
              <w:r>
                <w:rPr>
                  <w:rFonts w:ascii="Times New Roman" w:hAnsi="Times New Roman"/>
                  <w:color w:val="0000FF"/>
                  <w:u w:val="single"/>
                </w:rPr>
                <w:t>e</w:t>
              </w:r>
            </w:hyperlink>
          </w:p>
        </w:tc>
      </w:tr>
      <w:tr w:rsidR="0054494A" w:rsidRPr="008662DE">
        <w:trPr>
          <w:trHeight w:val="144"/>
          <w:tblCellSpacing w:w="20" w:type="nil"/>
        </w:trPr>
        <w:tc>
          <w:tcPr>
            <w:tcW w:w="323" w:type="dxa"/>
            <w:tcMar>
              <w:top w:w="50" w:type="dxa"/>
              <w:left w:w="100" w:type="dxa"/>
            </w:tcMar>
            <w:vAlign w:val="center"/>
          </w:tcPr>
          <w:p w:rsidR="0054494A" w:rsidRDefault="00E47087">
            <w:pPr>
              <w:spacing w:after="0"/>
            </w:pPr>
            <w:r>
              <w:rPr>
                <w:rFonts w:ascii="Times New Roman" w:hAnsi="Times New Roman"/>
                <w:color w:val="000000"/>
                <w:sz w:val="24"/>
              </w:rPr>
              <w:t>41</w:t>
            </w:r>
          </w:p>
        </w:tc>
        <w:tc>
          <w:tcPr>
            <w:tcW w:w="4048"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Получение и химические свойства кислотных, основных и амфотерных оксидов</w:t>
            </w:r>
          </w:p>
        </w:tc>
        <w:tc>
          <w:tcPr>
            <w:tcW w:w="736"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4494A" w:rsidRDefault="0054494A">
            <w:pPr>
              <w:spacing w:after="0"/>
              <w:ind w:left="135"/>
              <w:jc w:val="center"/>
            </w:pPr>
          </w:p>
        </w:tc>
        <w:tc>
          <w:tcPr>
            <w:tcW w:w="1526" w:type="dxa"/>
            <w:tcMar>
              <w:top w:w="50" w:type="dxa"/>
              <w:left w:w="100" w:type="dxa"/>
            </w:tcMar>
            <w:vAlign w:val="center"/>
          </w:tcPr>
          <w:p w:rsidR="0054494A" w:rsidRDefault="0054494A">
            <w:pPr>
              <w:spacing w:after="0"/>
              <w:ind w:left="135"/>
              <w:jc w:val="center"/>
            </w:pPr>
          </w:p>
        </w:tc>
        <w:tc>
          <w:tcPr>
            <w:tcW w:w="1067" w:type="dxa"/>
            <w:tcMar>
              <w:top w:w="50" w:type="dxa"/>
              <w:left w:w="100" w:type="dxa"/>
            </w:tcMar>
            <w:vAlign w:val="center"/>
          </w:tcPr>
          <w:p w:rsidR="0054494A" w:rsidRDefault="0054494A">
            <w:pPr>
              <w:spacing w:after="0"/>
              <w:ind w:left="135"/>
            </w:pPr>
          </w:p>
        </w:tc>
        <w:tc>
          <w:tcPr>
            <w:tcW w:w="1867"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w:t>
              </w:r>
              <w:r>
                <w:rPr>
                  <w:rFonts w:ascii="Times New Roman" w:hAnsi="Times New Roman"/>
                  <w:color w:val="0000FF"/>
                  <w:u w:val="single"/>
                </w:rPr>
                <w:t>ff</w:t>
              </w:r>
              <w:r w:rsidRPr="00E47087">
                <w:rPr>
                  <w:rFonts w:ascii="Times New Roman" w:hAnsi="Times New Roman"/>
                  <w:color w:val="0000FF"/>
                  <w:u w:val="single"/>
                  <w:lang w:val="ru-RU"/>
                </w:rPr>
                <w:t>0</w:t>
              </w:r>
              <w:r>
                <w:rPr>
                  <w:rFonts w:ascii="Times New Roman" w:hAnsi="Times New Roman"/>
                  <w:color w:val="0000FF"/>
                  <w:u w:val="single"/>
                </w:rPr>
                <w:t>d</w:t>
              </w:r>
              <w:r w:rsidRPr="00E47087">
                <w:rPr>
                  <w:rFonts w:ascii="Times New Roman" w:hAnsi="Times New Roman"/>
                  <w:color w:val="0000FF"/>
                  <w:u w:val="single"/>
                  <w:lang w:val="ru-RU"/>
                </w:rPr>
                <w:t>664</w:t>
              </w:r>
              <w:r>
                <w:rPr>
                  <w:rFonts w:ascii="Times New Roman" w:hAnsi="Times New Roman"/>
                  <w:color w:val="0000FF"/>
                  <w:u w:val="single"/>
                </w:rPr>
                <w:t>e</w:t>
              </w:r>
            </w:hyperlink>
          </w:p>
        </w:tc>
      </w:tr>
      <w:tr w:rsidR="0054494A" w:rsidRPr="008662DE">
        <w:trPr>
          <w:trHeight w:val="144"/>
          <w:tblCellSpacing w:w="20" w:type="nil"/>
        </w:trPr>
        <w:tc>
          <w:tcPr>
            <w:tcW w:w="323" w:type="dxa"/>
            <w:tcMar>
              <w:top w:w="50" w:type="dxa"/>
              <w:left w:w="100" w:type="dxa"/>
            </w:tcMar>
            <w:vAlign w:val="center"/>
          </w:tcPr>
          <w:p w:rsidR="0054494A" w:rsidRDefault="00E47087">
            <w:pPr>
              <w:spacing w:after="0"/>
            </w:pPr>
            <w:r>
              <w:rPr>
                <w:rFonts w:ascii="Times New Roman" w:hAnsi="Times New Roman"/>
                <w:color w:val="000000"/>
                <w:sz w:val="24"/>
              </w:rPr>
              <w:t>42</w:t>
            </w:r>
          </w:p>
        </w:tc>
        <w:tc>
          <w:tcPr>
            <w:tcW w:w="4048" w:type="dxa"/>
            <w:tcMar>
              <w:top w:w="50" w:type="dxa"/>
              <w:left w:w="100" w:type="dxa"/>
            </w:tcMar>
            <w:vAlign w:val="center"/>
          </w:tcPr>
          <w:p w:rsidR="0054494A" w:rsidRDefault="00E47087">
            <w:pPr>
              <w:spacing w:after="0"/>
              <w:ind w:left="135"/>
            </w:pPr>
            <w:r>
              <w:rPr>
                <w:rFonts w:ascii="Times New Roman" w:hAnsi="Times New Roman"/>
                <w:color w:val="000000"/>
                <w:sz w:val="24"/>
              </w:rPr>
              <w:t>Основания: состав, классификация, номенклатура</w:t>
            </w:r>
          </w:p>
        </w:tc>
        <w:tc>
          <w:tcPr>
            <w:tcW w:w="736" w:type="dxa"/>
            <w:tcMar>
              <w:top w:w="50" w:type="dxa"/>
              <w:left w:w="100" w:type="dxa"/>
            </w:tcMar>
            <w:vAlign w:val="center"/>
          </w:tcPr>
          <w:p w:rsidR="0054494A" w:rsidRDefault="00E4708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54494A" w:rsidRDefault="0054494A">
            <w:pPr>
              <w:spacing w:after="0"/>
              <w:ind w:left="135"/>
              <w:jc w:val="center"/>
            </w:pPr>
          </w:p>
        </w:tc>
        <w:tc>
          <w:tcPr>
            <w:tcW w:w="1526" w:type="dxa"/>
            <w:tcMar>
              <w:top w:w="50" w:type="dxa"/>
              <w:left w:w="100" w:type="dxa"/>
            </w:tcMar>
            <w:vAlign w:val="center"/>
          </w:tcPr>
          <w:p w:rsidR="0054494A" w:rsidRDefault="0054494A">
            <w:pPr>
              <w:spacing w:after="0"/>
              <w:ind w:left="135"/>
              <w:jc w:val="center"/>
            </w:pPr>
          </w:p>
        </w:tc>
        <w:tc>
          <w:tcPr>
            <w:tcW w:w="1067" w:type="dxa"/>
            <w:tcMar>
              <w:top w:w="50" w:type="dxa"/>
              <w:left w:w="100" w:type="dxa"/>
            </w:tcMar>
            <w:vAlign w:val="center"/>
          </w:tcPr>
          <w:p w:rsidR="0054494A" w:rsidRDefault="0054494A">
            <w:pPr>
              <w:spacing w:after="0"/>
              <w:ind w:left="135"/>
            </w:pPr>
          </w:p>
        </w:tc>
        <w:tc>
          <w:tcPr>
            <w:tcW w:w="1867"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w:t>
              </w:r>
              <w:r>
                <w:rPr>
                  <w:rFonts w:ascii="Times New Roman" w:hAnsi="Times New Roman"/>
                  <w:color w:val="0000FF"/>
                  <w:u w:val="single"/>
                </w:rPr>
                <w:t>ff</w:t>
              </w:r>
              <w:r w:rsidRPr="00E47087">
                <w:rPr>
                  <w:rFonts w:ascii="Times New Roman" w:hAnsi="Times New Roman"/>
                  <w:color w:val="0000FF"/>
                  <w:u w:val="single"/>
                  <w:lang w:val="ru-RU"/>
                </w:rPr>
                <w:t>0</w:t>
              </w:r>
              <w:r>
                <w:rPr>
                  <w:rFonts w:ascii="Times New Roman" w:hAnsi="Times New Roman"/>
                  <w:color w:val="0000FF"/>
                  <w:u w:val="single"/>
                </w:rPr>
                <w:t>d</w:t>
              </w:r>
              <w:r w:rsidRPr="00E47087">
                <w:rPr>
                  <w:rFonts w:ascii="Times New Roman" w:hAnsi="Times New Roman"/>
                  <w:color w:val="0000FF"/>
                  <w:u w:val="single"/>
                  <w:lang w:val="ru-RU"/>
                </w:rPr>
                <w:t>67</w:t>
              </w:r>
              <w:r>
                <w:rPr>
                  <w:rFonts w:ascii="Times New Roman" w:hAnsi="Times New Roman"/>
                  <w:color w:val="0000FF"/>
                  <w:u w:val="single"/>
                </w:rPr>
                <w:t>ca</w:t>
              </w:r>
            </w:hyperlink>
          </w:p>
        </w:tc>
      </w:tr>
      <w:tr w:rsidR="0054494A" w:rsidRPr="008662DE">
        <w:trPr>
          <w:trHeight w:val="144"/>
          <w:tblCellSpacing w:w="20" w:type="nil"/>
        </w:trPr>
        <w:tc>
          <w:tcPr>
            <w:tcW w:w="323" w:type="dxa"/>
            <w:tcMar>
              <w:top w:w="50" w:type="dxa"/>
              <w:left w:w="100" w:type="dxa"/>
            </w:tcMar>
            <w:vAlign w:val="center"/>
          </w:tcPr>
          <w:p w:rsidR="0054494A" w:rsidRDefault="00E47087">
            <w:pPr>
              <w:spacing w:after="0"/>
            </w:pPr>
            <w:r>
              <w:rPr>
                <w:rFonts w:ascii="Times New Roman" w:hAnsi="Times New Roman"/>
                <w:color w:val="000000"/>
                <w:sz w:val="24"/>
              </w:rPr>
              <w:lastRenderedPageBreak/>
              <w:t>43</w:t>
            </w:r>
          </w:p>
        </w:tc>
        <w:tc>
          <w:tcPr>
            <w:tcW w:w="4048"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Получение и химические свойства оснований</w:t>
            </w:r>
          </w:p>
        </w:tc>
        <w:tc>
          <w:tcPr>
            <w:tcW w:w="736"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4494A" w:rsidRDefault="0054494A">
            <w:pPr>
              <w:spacing w:after="0"/>
              <w:ind w:left="135"/>
              <w:jc w:val="center"/>
            </w:pPr>
          </w:p>
        </w:tc>
        <w:tc>
          <w:tcPr>
            <w:tcW w:w="1526" w:type="dxa"/>
            <w:tcMar>
              <w:top w:w="50" w:type="dxa"/>
              <w:left w:w="100" w:type="dxa"/>
            </w:tcMar>
            <w:vAlign w:val="center"/>
          </w:tcPr>
          <w:p w:rsidR="0054494A" w:rsidRDefault="0054494A">
            <w:pPr>
              <w:spacing w:after="0"/>
              <w:ind w:left="135"/>
              <w:jc w:val="center"/>
            </w:pPr>
          </w:p>
        </w:tc>
        <w:tc>
          <w:tcPr>
            <w:tcW w:w="1067" w:type="dxa"/>
            <w:tcMar>
              <w:top w:w="50" w:type="dxa"/>
              <w:left w:w="100" w:type="dxa"/>
            </w:tcMar>
            <w:vAlign w:val="center"/>
          </w:tcPr>
          <w:p w:rsidR="0054494A" w:rsidRDefault="0054494A">
            <w:pPr>
              <w:spacing w:after="0"/>
              <w:ind w:left="135"/>
            </w:pPr>
          </w:p>
        </w:tc>
        <w:tc>
          <w:tcPr>
            <w:tcW w:w="1867"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w:t>
              </w:r>
              <w:r>
                <w:rPr>
                  <w:rFonts w:ascii="Times New Roman" w:hAnsi="Times New Roman"/>
                  <w:color w:val="0000FF"/>
                  <w:u w:val="single"/>
                </w:rPr>
                <w:t>ff</w:t>
              </w:r>
              <w:r w:rsidRPr="00E47087">
                <w:rPr>
                  <w:rFonts w:ascii="Times New Roman" w:hAnsi="Times New Roman"/>
                  <w:color w:val="0000FF"/>
                  <w:u w:val="single"/>
                  <w:lang w:val="ru-RU"/>
                </w:rPr>
                <w:t>0</w:t>
              </w:r>
              <w:r>
                <w:rPr>
                  <w:rFonts w:ascii="Times New Roman" w:hAnsi="Times New Roman"/>
                  <w:color w:val="0000FF"/>
                  <w:u w:val="single"/>
                </w:rPr>
                <w:t>d</w:t>
              </w:r>
              <w:r w:rsidRPr="00E47087">
                <w:rPr>
                  <w:rFonts w:ascii="Times New Roman" w:hAnsi="Times New Roman"/>
                  <w:color w:val="0000FF"/>
                  <w:u w:val="single"/>
                  <w:lang w:val="ru-RU"/>
                </w:rPr>
                <w:t>67</w:t>
              </w:r>
              <w:r>
                <w:rPr>
                  <w:rFonts w:ascii="Times New Roman" w:hAnsi="Times New Roman"/>
                  <w:color w:val="0000FF"/>
                  <w:u w:val="single"/>
                </w:rPr>
                <w:t>ca</w:t>
              </w:r>
            </w:hyperlink>
          </w:p>
        </w:tc>
      </w:tr>
      <w:tr w:rsidR="0054494A" w:rsidRPr="008662DE">
        <w:trPr>
          <w:trHeight w:val="144"/>
          <w:tblCellSpacing w:w="20" w:type="nil"/>
        </w:trPr>
        <w:tc>
          <w:tcPr>
            <w:tcW w:w="323" w:type="dxa"/>
            <w:tcMar>
              <w:top w:w="50" w:type="dxa"/>
              <w:left w:w="100" w:type="dxa"/>
            </w:tcMar>
            <w:vAlign w:val="center"/>
          </w:tcPr>
          <w:p w:rsidR="0054494A" w:rsidRDefault="00E47087">
            <w:pPr>
              <w:spacing w:after="0"/>
            </w:pPr>
            <w:r>
              <w:rPr>
                <w:rFonts w:ascii="Times New Roman" w:hAnsi="Times New Roman"/>
                <w:color w:val="000000"/>
                <w:sz w:val="24"/>
              </w:rPr>
              <w:t>44</w:t>
            </w:r>
          </w:p>
        </w:tc>
        <w:tc>
          <w:tcPr>
            <w:tcW w:w="4048" w:type="dxa"/>
            <w:tcMar>
              <w:top w:w="50" w:type="dxa"/>
              <w:left w:w="100" w:type="dxa"/>
            </w:tcMar>
            <w:vAlign w:val="center"/>
          </w:tcPr>
          <w:p w:rsidR="0054494A" w:rsidRDefault="00E47087">
            <w:pPr>
              <w:spacing w:after="0"/>
              <w:ind w:left="135"/>
            </w:pPr>
            <w:r>
              <w:rPr>
                <w:rFonts w:ascii="Times New Roman" w:hAnsi="Times New Roman"/>
                <w:color w:val="000000"/>
                <w:sz w:val="24"/>
              </w:rPr>
              <w:t>Кислоты: состав, классификация, номенклатура</w:t>
            </w:r>
          </w:p>
        </w:tc>
        <w:tc>
          <w:tcPr>
            <w:tcW w:w="736" w:type="dxa"/>
            <w:tcMar>
              <w:top w:w="50" w:type="dxa"/>
              <w:left w:w="100" w:type="dxa"/>
            </w:tcMar>
            <w:vAlign w:val="center"/>
          </w:tcPr>
          <w:p w:rsidR="0054494A" w:rsidRDefault="00E4708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54494A" w:rsidRDefault="0054494A">
            <w:pPr>
              <w:spacing w:after="0"/>
              <w:ind w:left="135"/>
              <w:jc w:val="center"/>
            </w:pPr>
          </w:p>
        </w:tc>
        <w:tc>
          <w:tcPr>
            <w:tcW w:w="1526" w:type="dxa"/>
            <w:tcMar>
              <w:top w:w="50" w:type="dxa"/>
              <w:left w:w="100" w:type="dxa"/>
            </w:tcMar>
            <w:vAlign w:val="center"/>
          </w:tcPr>
          <w:p w:rsidR="0054494A" w:rsidRDefault="0054494A">
            <w:pPr>
              <w:spacing w:after="0"/>
              <w:ind w:left="135"/>
              <w:jc w:val="center"/>
            </w:pPr>
          </w:p>
        </w:tc>
        <w:tc>
          <w:tcPr>
            <w:tcW w:w="1067" w:type="dxa"/>
            <w:tcMar>
              <w:top w:w="50" w:type="dxa"/>
              <w:left w:w="100" w:type="dxa"/>
            </w:tcMar>
            <w:vAlign w:val="center"/>
          </w:tcPr>
          <w:p w:rsidR="0054494A" w:rsidRDefault="0054494A">
            <w:pPr>
              <w:spacing w:after="0"/>
              <w:ind w:left="135"/>
            </w:pPr>
          </w:p>
        </w:tc>
        <w:tc>
          <w:tcPr>
            <w:tcW w:w="1867"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w:t>
              </w:r>
              <w:r>
                <w:rPr>
                  <w:rFonts w:ascii="Times New Roman" w:hAnsi="Times New Roman"/>
                  <w:color w:val="0000FF"/>
                  <w:u w:val="single"/>
                </w:rPr>
                <w:t>ff</w:t>
              </w:r>
              <w:r w:rsidRPr="00E47087">
                <w:rPr>
                  <w:rFonts w:ascii="Times New Roman" w:hAnsi="Times New Roman"/>
                  <w:color w:val="0000FF"/>
                  <w:u w:val="single"/>
                  <w:lang w:val="ru-RU"/>
                </w:rPr>
                <w:t>0</w:t>
              </w:r>
              <w:r>
                <w:rPr>
                  <w:rFonts w:ascii="Times New Roman" w:hAnsi="Times New Roman"/>
                  <w:color w:val="0000FF"/>
                  <w:u w:val="single"/>
                </w:rPr>
                <w:t>dfee</w:t>
              </w:r>
              <w:r w:rsidRPr="00E47087">
                <w:rPr>
                  <w:rFonts w:ascii="Times New Roman" w:hAnsi="Times New Roman"/>
                  <w:color w:val="0000FF"/>
                  <w:u w:val="single"/>
                  <w:lang w:val="ru-RU"/>
                </w:rPr>
                <w:t>2</w:t>
              </w:r>
            </w:hyperlink>
          </w:p>
        </w:tc>
      </w:tr>
      <w:tr w:rsidR="0054494A" w:rsidRPr="008662DE">
        <w:trPr>
          <w:trHeight w:val="144"/>
          <w:tblCellSpacing w:w="20" w:type="nil"/>
        </w:trPr>
        <w:tc>
          <w:tcPr>
            <w:tcW w:w="323" w:type="dxa"/>
            <w:tcMar>
              <w:top w:w="50" w:type="dxa"/>
              <w:left w:w="100" w:type="dxa"/>
            </w:tcMar>
            <w:vAlign w:val="center"/>
          </w:tcPr>
          <w:p w:rsidR="0054494A" w:rsidRDefault="00E47087">
            <w:pPr>
              <w:spacing w:after="0"/>
            </w:pPr>
            <w:r>
              <w:rPr>
                <w:rFonts w:ascii="Times New Roman" w:hAnsi="Times New Roman"/>
                <w:color w:val="000000"/>
                <w:sz w:val="24"/>
              </w:rPr>
              <w:t>45</w:t>
            </w:r>
          </w:p>
        </w:tc>
        <w:tc>
          <w:tcPr>
            <w:tcW w:w="4048"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Получение и химические свойства кислот</w:t>
            </w:r>
          </w:p>
        </w:tc>
        <w:tc>
          <w:tcPr>
            <w:tcW w:w="736"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4494A" w:rsidRDefault="0054494A">
            <w:pPr>
              <w:spacing w:after="0"/>
              <w:ind w:left="135"/>
              <w:jc w:val="center"/>
            </w:pPr>
          </w:p>
        </w:tc>
        <w:tc>
          <w:tcPr>
            <w:tcW w:w="1526" w:type="dxa"/>
            <w:tcMar>
              <w:top w:w="50" w:type="dxa"/>
              <w:left w:w="100" w:type="dxa"/>
            </w:tcMar>
            <w:vAlign w:val="center"/>
          </w:tcPr>
          <w:p w:rsidR="0054494A" w:rsidRDefault="0054494A">
            <w:pPr>
              <w:spacing w:after="0"/>
              <w:ind w:left="135"/>
              <w:jc w:val="center"/>
            </w:pPr>
          </w:p>
        </w:tc>
        <w:tc>
          <w:tcPr>
            <w:tcW w:w="1067" w:type="dxa"/>
            <w:tcMar>
              <w:top w:w="50" w:type="dxa"/>
              <w:left w:w="100" w:type="dxa"/>
            </w:tcMar>
            <w:vAlign w:val="center"/>
          </w:tcPr>
          <w:p w:rsidR="0054494A" w:rsidRDefault="0054494A">
            <w:pPr>
              <w:spacing w:after="0"/>
              <w:ind w:left="135"/>
            </w:pPr>
          </w:p>
        </w:tc>
        <w:tc>
          <w:tcPr>
            <w:tcW w:w="1867"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w:t>
              </w:r>
              <w:r>
                <w:rPr>
                  <w:rFonts w:ascii="Times New Roman" w:hAnsi="Times New Roman"/>
                  <w:color w:val="0000FF"/>
                  <w:u w:val="single"/>
                </w:rPr>
                <w:t>ff</w:t>
              </w:r>
              <w:r w:rsidRPr="00E47087">
                <w:rPr>
                  <w:rFonts w:ascii="Times New Roman" w:hAnsi="Times New Roman"/>
                  <w:color w:val="0000FF"/>
                  <w:u w:val="single"/>
                  <w:lang w:val="ru-RU"/>
                </w:rPr>
                <w:t>0</w:t>
              </w:r>
              <w:r>
                <w:rPr>
                  <w:rFonts w:ascii="Times New Roman" w:hAnsi="Times New Roman"/>
                  <w:color w:val="0000FF"/>
                  <w:u w:val="single"/>
                </w:rPr>
                <w:t>dfee</w:t>
              </w:r>
              <w:r w:rsidRPr="00E47087">
                <w:rPr>
                  <w:rFonts w:ascii="Times New Roman" w:hAnsi="Times New Roman"/>
                  <w:color w:val="0000FF"/>
                  <w:u w:val="single"/>
                  <w:lang w:val="ru-RU"/>
                </w:rPr>
                <w:t>2</w:t>
              </w:r>
            </w:hyperlink>
          </w:p>
        </w:tc>
      </w:tr>
      <w:tr w:rsidR="0054494A" w:rsidRPr="008662DE">
        <w:trPr>
          <w:trHeight w:val="144"/>
          <w:tblCellSpacing w:w="20" w:type="nil"/>
        </w:trPr>
        <w:tc>
          <w:tcPr>
            <w:tcW w:w="323" w:type="dxa"/>
            <w:tcMar>
              <w:top w:w="50" w:type="dxa"/>
              <w:left w:w="100" w:type="dxa"/>
            </w:tcMar>
            <w:vAlign w:val="center"/>
          </w:tcPr>
          <w:p w:rsidR="0054494A" w:rsidRDefault="00E47087">
            <w:pPr>
              <w:spacing w:after="0"/>
            </w:pPr>
            <w:r>
              <w:rPr>
                <w:rFonts w:ascii="Times New Roman" w:hAnsi="Times New Roman"/>
                <w:color w:val="000000"/>
                <w:sz w:val="24"/>
              </w:rPr>
              <w:t>46</w:t>
            </w:r>
          </w:p>
        </w:tc>
        <w:tc>
          <w:tcPr>
            <w:tcW w:w="4048"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Соли (средние): номенклатура, способы получения, химические свойства</w:t>
            </w:r>
          </w:p>
        </w:tc>
        <w:tc>
          <w:tcPr>
            <w:tcW w:w="736"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4494A" w:rsidRDefault="0054494A">
            <w:pPr>
              <w:spacing w:after="0"/>
              <w:ind w:left="135"/>
              <w:jc w:val="center"/>
            </w:pPr>
          </w:p>
        </w:tc>
        <w:tc>
          <w:tcPr>
            <w:tcW w:w="1526" w:type="dxa"/>
            <w:tcMar>
              <w:top w:w="50" w:type="dxa"/>
              <w:left w:w="100" w:type="dxa"/>
            </w:tcMar>
            <w:vAlign w:val="center"/>
          </w:tcPr>
          <w:p w:rsidR="0054494A" w:rsidRDefault="0054494A">
            <w:pPr>
              <w:spacing w:after="0"/>
              <w:ind w:left="135"/>
              <w:jc w:val="center"/>
            </w:pPr>
          </w:p>
        </w:tc>
        <w:tc>
          <w:tcPr>
            <w:tcW w:w="1067" w:type="dxa"/>
            <w:tcMar>
              <w:top w:w="50" w:type="dxa"/>
              <w:left w:w="100" w:type="dxa"/>
            </w:tcMar>
            <w:vAlign w:val="center"/>
          </w:tcPr>
          <w:p w:rsidR="0054494A" w:rsidRDefault="0054494A">
            <w:pPr>
              <w:spacing w:after="0"/>
              <w:ind w:left="135"/>
            </w:pPr>
          </w:p>
        </w:tc>
        <w:tc>
          <w:tcPr>
            <w:tcW w:w="1867"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ad</w:t>
              </w:r>
              <w:r w:rsidRPr="00E47087">
                <w:rPr>
                  <w:rFonts w:ascii="Times New Roman" w:hAnsi="Times New Roman"/>
                  <w:color w:val="0000FF"/>
                  <w:u w:val="single"/>
                  <w:lang w:val="ru-RU"/>
                </w:rPr>
                <w:t>9474</w:t>
              </w:r>
            </w:hyperlink>
          </w:p>
        </w:tc>
      </w:tr>
      <w:tr w:rsidR="0054494A" w:rsidRPr="008662DE">
        <w:trPr>
          <w:trHeight w:val="144"/>
          <w:tblCellSpacing w:w="20" w:type="nil"/>
        </w:trPr>
        <w:tc>
          <w:tcPr>
            <w:tcW w:w="323" w:type="dxa"/>
            <w:tcMar>
              <w:top w:w="50" w:type="dxa"/>
              <w:left w:w="100" w:type="dxa"/>
            </w:tcMar>
            <w:vAlign w:val="center"/>
          </w:tcPr>
          <w:p w:rsidR="0054494A" w:rsidRDefault="00E47087">
            <w:pPr>
              <w:spacing w:after="0"/>
            </w:pPr>
            <w:r>
              <w:rPr>
                <w:rFonts w:ascii="Times New Roman" w:hAnsi="Times New Roman"/>
                <w:color w:val="000000"/>
                <w:sz w:val="24"/>
              </w:rPr>
              <w:t>47</w:t>
            </w:r>
          </w:p>
        </w:tc>
        <w:tc>
          <w:tcPr>
            <w:tcW w:w="4048"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Практическая работа № 6. Решение экспериментальных задач по теме «Основные классы неорганических соединений»</w:t>
            </w:r>
          </w:p>
        </w:tc>
        <w:tc>
          <w:tcPr>
            <w:tcW w:w="736"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4494A" w:rsidRDefault="0054494A">
            <w:pPr>
              <w:spacing w:after="0"/>
              <w:ind w:left="135"/>
              <w:jc w:val="center"/>
            </w:pPr>
          </w:p>
        </w:tc>
        <w:tc>
          <w:tcPr>
            <w:tcW w:w="1526" w:type="dxa"/>
            <w:tcMar>
              <w:top w:w="50" w:type="dxa"/>
              <w:left w:w="100" w:type="dxa"/>
            </w:tcMar>
            <w:vAlign w:val="center"/>
          </w:tcPr>
          <w:p w:rsidR="0054494A" w:rsidRDefault="00E47087">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54494A" w:rsidRDefault="0054494A">
            <w:pPr>
              <w:spacing w:after="0"/>
              <w:ind w:left="135"/>
            </w:pPr>
          </w:p>
        </w:tc>
        <w:tc>
          <w:tcPr>
            <w:tcW w:w="1867"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ad</w:t>
              </w:r>
              <w:r w:rsidRPr="00E47087">
                <w:rPr>
                  <w:rFonts w:ascii="Times New Roman" w:hAnsi="Times New Roman"/>
                  <w:color w:val="0000FF"/>
                  <w:u w:val="single"/>
                  <w:lang w:val="ru-RU"/>
                </w:rPr>
                <w:t>9</w:t>
              </w:r>
              <w:r>
                <w:rPr>
                  <w:rFonts w:ascii="Times New Roman" w:hAnsi="Times New Roman"/>
                  <w:color w:val="0000FF"/>
                  <w:u w:val="single"/>
                </w:rPr>
                <w:t>b</w:t>
              </w:r>
              <w:r w:rsidRPr="00E47087">
                <w:rPr>
                  <w:rFonts w:ascii="Times New Roman" w:hAnsi="Times New Roman"/>
                  <w:color w:val="0000FF"/>
                  <w:u w:val="single"/>
                  <w:lang w:val="ru-RU"/>
                </w:rPr>
                <w:t>7</w:t>
              </w:r>
              <w:r>
                <w:rPr>
                  <w:rFonts w:ascii="Times New Roman" w:hAnsi="Times New Roman"/>
                  <w:color w:val="0000FF"/>
                  <w:u w:val="single"/>
                </w:rPr>
                <w:t>c</w:t>
              </w:r>
            </w:hyperlink>
          </w:p>
        </w:tc>
      </w:tr>
      <w:tr w:rsidR="0054494A" w:rsidRPr="008662DE">
        <w:trPr>
          <w:trHeight w:val="144"/>
          <w:tblCellSpacing w:w="20" w:type="nil"/>
        </w:trPr>
        <w:tc>
          <w:tcPr>
            <w:tcW w:w="323" w:type="dxa"/>
            <w:tcMar>
              <w:top w:w="50" w:type="dxa"/>
              <w:left w:w="100" w:type="dxa"/>
            </w:tcMar>
            <w:vAlign w:val="center"/>
          </w:tcPr>
          <w:p w:rsidR="0054494A" w:rsidRDefault="00E47087">
            <w:pPr>
              <w:spacing w:after="0"/>
            </w:pPr>
            <w:r>
              <w:rPr>
                <w:rFonts w:ascii="Times New Roman" w:hAnsi="Times New Roman"/>
                <w:color w:val="000000"/>
                <w:sz w:val="24"/>
              </w:rPr>
              <w:t>48</w:t>
            </w:r>
          </w:p>
        </w:tc>
        <w:tc>
          <w:tcPr>
            <w:tcW w:w="4048"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Генетическая связь между классами неорганических соединений</w:t>
            </w:r>
          </w:p>
        </w:tc>
        <w:tc>
          <w:tcPr>
            <w:tcW w:w="736"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4494A" w:rsidRDefault="0054494A">
            <w:pPr>
              <w:spacing w:after="0"/>
              <w:ind w:left="135"/>
              <w:jc w:val="center"/>
            </w:pPr>
          </w:p>
        </w:tc>
        <w:tc>
          <w:tcPr>
            <w:tcW w:w="1526" w:type="dxa"/>
            <w:tcMar>
              <w:top w:w="50" w:type="dxa"/>
              <w:left w:w="100" w:type="dxa"/>
            </w:tcMar>
            <w:vAlign w:val="center"/>
          </w:tcPr>
          <w:p w:rsidR="0054494A" w:rsidRDefault="0054494A">
            <w:pPr>
              <w:spacing w:after="0"/>
              <w:ind w:left="135"/>
              <w:jc w:val="center"/>
            </w:pPr>
          </w:p>
        </w:tc>
        <w:tc>
          <w:tcPr>
            <w:tcW w:w="1067" w:type="dxa"/>
            <w:tcMar>
              <w:top w:w="50" w:type="dxa"/>
              <w:left w:w="100" w:type="dxa"/>
            </w:tcMar>
            <w:vAlign w:val="center"/>
          </w:tcPr>
          <w:p w:rsidR="0054494A" w:rsidRDefault="0054494A">
            <w:pPr>
              <w:spacing w:after="0"/>
              <w:ind w:left="135"/>
            </w:pPr>
          </w:p>
        </w:tc>
        <w:tc>
          <w:tcPr>
            <w:tcW w:w="1867"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ad</w:t>
              </w:r>
              <w:r w:rsidRPr="00E47087">
                <w:rPr>
                  <w:rFonts w:ascii="Times New Roman" w:hAnsi="Times New Roman"/>
                  <w:color w:val="0000FF"/>
                  <w:u w:val="single"/>
                  <w:lang w:val="ru-RU"/>
                </w:rPr>
                <w:t>9</w:t>
              </w:r>
              <w:r>
                <w:rPr>
                  <w:rFonts w:ascii="Times New Roman" w:hAnsi="Times New Roman"/>
                  <w:color w:val="0000FF"/>
                  <w:u w:val="single"/>
                </w:rPr>
                <w:t>a</w:t>
              </w:r>
              <w:r w:rsidRPr="00E47087">
                <w:rPr>
                  <w:rFonts w:ascii="Times New Roman" w:hAnsi="Times New Roman"/>
                  <w:color w:val="0000FF"/>
                  <w:u w:val="single"/>
                  <w:lang w:val="ru-RU"/>
                </w:rPr>
                <w:t>50</w:t>
              </w:r>
            </w:hyperlink>
          </w:p>
        </w:tc>
      </w:tr>
      <w:tr w:rsidR="0054494A" w:rsidRPr="008662DE">
        <w:trPr>
          <w:trHeight w:val="144"/>
          <w:tblCellSpacing w:w="20" w:type="nil"/>
        </w:trPr>
        <w:tc>
          <w:tcPr>
            <w:tcW w:w="323" w:type="dxa"/>
            <w:tcMar>
              <w:top w:w="50" w:type="dxa"/>
              <w:left w:w="100" w:type="dxa"/>
            </w:tcMar>
            <w:vAlign w:val="center"/>
          </w:tcPr>
          <w:p w:rsidR="0054494A" w:rsidRDefault="00E47087">
            <w:pPr>
              <w:spacing w:after="0"/>
            </w:pPr>
            <w:r>
              <w:rPr>
                <w:rFonts w:ascii="Times New Roman" w:hAnsi="Times New Roman"/>
                <w:color w:val="000000"/>
                <w:sz w:val="24"/>
              </w:rPr>
              <w:t>49</w:t>
            </w:r>
          </w:p>
        </w:tc>
        <w:tc>
          <w:tcPr>
            <w:tcW w:w="4048" w:type="dxa"/>
            <w:tcMar>
              <w:top w:w="50" w:type="dxa"/>
              <w:left w:w="100" w:type="dxa"/>
            </w:tcMar>
            <w:vAlign w:val="center"/>
          </w:tcPr>
          <w:p w:rsidR="0054494A" w:rsidRDefault="00E47087">
            <w:pPr>
              <w:spacing w:after="0"/>
              <w:ind w:left="135"/>
            </w:pPr>
            <w:r>
              <w:rPr>
                <w:rFonts w:ascii="Times New Roman" w:hAnsi="Times New Roman"/>
                <w:color w:val="000000"/>
                <w:sz w:val="24"/>
              </w:rPr>
              <w:t>Обобщение и систематизация знаний</w:t>
            </w:r>
          </w:p>
        </w:tc>
        <w:tc>
          <w:tcPr>
            <w:tcW w:w="736" w:type="dxa"/>
            <w:tcMar>
              <w:top w:w="50" w:type="dxa"/>
              <w:left w:w="100" w:type="dxa"/>
            </w:tcMar>
            <w:vAlign w:val="center"/>
          </w:tcPr>
          <w:p w:rsidR="0054494A" w:rsidRDefault="00E4708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54494A" w:rsidRDefault="0054494A">
            <w:pPr>
              <w:spacing w:after="0"/>
              <w:ind w:left="135"/>
              <w:jc w:val="center"/>
            </w:pPr>
          </w:p>
        </w:tc>
        <w:tc>
          <w:tcPr>
            <w:tcW w:w="1526" w:type="dxa"/>
            <w:tcMar>
              <w:top w:w="50" w:type="dxa"/>
              <w:left w:w="100" w:type="dxa"/>
            </w:tcMar>
            <w:vAlign w:val="center"/>
          </w:tcPr>
          <w:p w:rsidR="0054494A" w:rsidRDefault="0054494A">
            <w:pPr>
              <w:spacing w:after="0"/>
              <w:ind w:left="135"/>
              <w:jc w:val="center"/>
            </w:pPr>
          </w:p>
        </w:tc>
        <w:tc>
          <w:tcPr>
            <w:tcW w:w="1067" w:type="dxa"/>
            <w:tcMar>
              <w:top w:w="50" w:type="dxa"/>
              <w:left w:w="100" w:type="dxa"/>
            </w:tcMar>
            <w:vAlign w:val="center"/>
          </w:tcPr>
          <w:p w:rsidR="0054494A" w:rsidRDefault="0054494A">
            <w:pPr>
              <w:spacing w:after="0"/>
              <w:ind w:left="135"/>
            </w:pPr>
          </w:p>
        </w:tc>
        <w:tc>
          <w:tcPr>
            <w:tcW w:w="1867"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ad</w:t>
              </w:r>
              <w:r w:rsidRPr="00E47087">
                <w:rPr>
                  <w:rFonts w:ascii="Times New Roman" w:hAnsi="Times New Roman"/>
                  <w:color w:val="0000FF"/>
                  <w:u w:val="single"/>
                  <w:lang w:val="ru-RU"/>
                </w:rPr>
                <w:t>9</w:t>
              </w:r>
              <w:r>
                <w:rPr>
                  <w:rFonts w:ascii="Times New Roman" w:hAnsi="Times New Roman"/>
                  <w:color w:val="0000FF"/>
                  <w:u w:val="single"/>
                </w:rPr>
                <w:t>cb</w:t>
              </w:r>
              <w:r w:rsidRPr="00E47087">
                <w:rPr>
                  <w:rFonts w:ascii="Times New Roman" w:hAnsi="Times New Roman"/>
                  <w:color w:val="0000FF"/>
                  <w:u w:val="single"/>
                  <w:lang w:val="ru-RU"/>
                </w:rPr>
                <w:t>2</w:t>
              </w:r>
            </w:hyperlink>
          </w:p>
        </w:tc>
      </w:tr>
      <w:tr w:rsidR="0054494A" w:rsidRPr="008662DE">
        <w:trPr>
          <w:trHeight w:val="144"/>
          <w:tblCellSpacing w:w="20" w:type="nil"/>
        </w:trPr>
        <w:tc>
          <w:tcPr>
            <w:tcW w:w="323" w:type="dxa"/>
            <w:tcMar>
              <w:top w:w="50" w:type="dxa"/>
              <w:left w:w="100" w:type="dxa"/>
            </w:tcMar>
            <w:vAlign w:val="center"/>
          </w:tcPr>
          <w:p w:rsidR="0054494A" w:rsidRDefault="00E47087">
            <w:pPr>
              <w:spacing w:after="0"/>
            </w:pPr>
            <w:r>
              <w:rPr>
                <w:rFonts w:ascii="Times New Roman" w:hAnsi="Times New Roman"/>
                <w:color w:val="000000"/>
                <w:sz w:val="24"/>
              </w:rPr>
              <w:t>50</w:t>
            </w:r>
          </w:p>
        </w:tc>
        <w:tc>
          <w:tcPr>
            <w:tcW w:w="4048"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Контрольная работа №3 по теме "Основные классы неорганических соединений"</w:t>
            </w:r>
          </w:p>
        </w:tc>
        <w:tc>
          <w:tcPr>
            <w:tcW w:w="736"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4494A" w:rsidRDefault="00E47087">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54494A" w:rsidRDefault="0054494A">
            <w:pPr>
              <w:spacing w:after="0"/>
              <w:ind w:left="135"/>
              <w:jc w:val="center"/>
            </w:pPr>
          </w:p>
        </w:tc>
        <w:tc>
          <w:tcPr>
            <w:tcW w:w="1067" w:type="dxa"/>
            <w:tcMar>
              <w:top w:w="50" w:type="dxa"/>
              <w:left w:w="100" w:type="dxa"/>
            </w:tcMar>
            <w:vAlign w:val="center"/>
          </w:tcPr>
          <w:p w:rsidR="0054494A" w:rsidRDefault="0054494A">
            <w:pPr>
              <w:spacing w:after="0"/>
              <w:ind w:left="135"/>
            </w:pPr>
          </w:p>
        </w:tc>
        <w:tc>
          <w:tcPr>
            <w:tcW w:w="1867"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ad</w:t>
              </w:r>
              <w:r w:rsidRPr="00E47087">
                <w:rPr>
                  <w:rFonts w:ascii="Times New Roman" w:hAnsi="Times New Roman"/>
                  <w:color w:val="0000FF"/>
                  <w:u w:val="single"/>
                  <w:lang w:val="ru-RU"/>
                </w:rPr>
                <w:t>9</w:t>
              </w:r>
              <w:r>
                <w:rPr>
                  <w:rFonts w:ascii="Times New Roman" w:hAnsi="Times New Roman"/>
                  <w:color w:val="0000FF"/>
                  <w:u w:val="single"/>
                </w:rPr>
                <w:t>e</w:t>
              </w:r>
              <w:r w:rsidRPr="00E47087">
                <w:rPr>
                  <w:rFonts w:ascii="Times New Roman" w:hAnsi="Times New Roman"/>
                  <w:color w:val="0000FF"/>
                  <w:u w:val="single"/>
                  <w:lang w:val="ru-RU"/>
                </w:rPr>
                <w:t>1</w:t>
              </w:r>
              <w:r>
                <w:rPr>
                  <w:rFonts w:ascii="Times New Roman" w:hAnsi="Times New Roman"/>
                  <w:color w:val="0000FF"/>
                  <w:u w:val="single"/>
                </w:rPr>
                <w:t>a</w:t>
              </w:r>
            </w:hyperlink>
          </w:p>
        </w:tc>
      </w:tr>
      <w:tr w:rsidR="0054494A" w:rsidRPr="008662DE">
        <w:trPr>
          <w:trHeight w:val="144"/>
          <w:tblCellSpacing w:w="20" w:type="nil"/>
        </w:trPr>
        <w:tc>
          <w:tcPr>
            <w:tcW w:w="323" w:type="dxa"/>
            <w:tcMar>
              <w:top w:w="50" w:type="dxa"/>
              <w:left w:w="100" w:type="dxa"/>
            </w:tcMar>
            <w:vAlign w:val="center"/>
          </w:tcPr>
          <w:p w:rsidR="0054494A" w:rsidRDefault="00E47087">
            <w:pPr>
              <w:spacing w:after="0"/>
            </w:pPr>
            <w:r>
              <w:rPr>
                <w:rFonts w:ascii="Times New Roman" w:hAnsi="Times New Roman"/>
                <w:color w:val="000000"/>
                <w:sz w:val="24"/>
              </w:rPr>
              <w:t>51</w:t>
            </w:r>
          </w:p>
        </w:tc>
        <w:tc>
          <w:tcPr>
            <w:tcW w:w="4048"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Первые попытки классификации химических элементов. Понятие о группах сходных элементов</w:t>
            </w:r>
          </w:p>
        </w:tc>
        <w:tc>
          <w:tcPr>
            <w:tcW w:w="736"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4494A" w:rsidRDefault="0054494A">
            <w:pPr>
              <w:spacing w:after="0"/>
              <w:ind w:left="135"/>
              <w:jc w:val="center"/>
            </w:pPr>
          </w:p>
        </w:tc>
        <w:tc>
          <w:tcPr>
            <w:tcW w:w="1526" w:type="dxa"/>
            <w:tcMar>
              <w:top w:w="50" w:type="dxa"/>
              <w:left w:w="100" w:type="dxa"/>
            </w:tcMar>
            <w:vAlign w:val="center"/>
          </w:tcPr>
          <w:p w:rsidR="0054494A" w:rsidRDefault="0054494A">
            <w:pPr>
              <w:spacing w:after="0"/>
              <w:ind w:left="135"/>
              <w:jc w:val="center"/>
            </w:pPr>
          </w:p>
        </w:tc>
        <w:tc>
          <w:tcPr>
            <w:tcW w:w="1067" w:type="dxa"/>
            <w:tcMar>
              <w:top w:w="50" w:type="dxa"/>
              <w:left w:w="100" w:type="dxa"/>
            </w:tcMar>
            <w:vAlign w:val="center"/>
          </w:tcPr>
          <w:p w:rsidR="0054494A" w:rsidRDefault="0054494A">
            <w:pPr>
              <w:spacing w:after="0"/>
              <w:ind w:left="135"/>
            </w:pPr>
          </w:p>
        </w:tc>
        <w:tc>
          <w:tcPr>
            <w:tcW w:w="1867"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ad</w:t>
              </w:r>
              <w:r w:rsidRPr="00E47087">
                <w:rPr>
                  <w:rFonts w:ascii="Times New Roman" w:hAnsi="Times New Roman"/>
                  <w:color w:val="0000FF"/>
                  <w:u w:val="single"/>
                  <w:lang w:val="ru-RU"/>
                </w:rPr>
                <w:t>9</w:t>
              </w:r>
              <w:r>
                <w:rPr>
                  <w:rFonts w:ascii="Times New Roman" w:hAnsi="Times New Roman"/>
                  <w:color w:val="0000FF"/>
                  <w:u w:val="single"/>
                </w:rPr>
                <w:t>ffa</w:t>
              </w:r>
            </w:hyperlink>
          </w:p>
        </w:tc>
      </w:tr>
      <w:tr w:rsidR="0054494A" w:rsidRPr="008662DE">
        <w:trPr>
          <w:trHeight w:val="144"/>
          <w:tblCellSpacing w:w="20" w:type="nil"/>
        </w:trPr>
        <w:tc>
          <w:tcPr>
            <w:tcW w:w="323" w:type="dxa"/>
            <w:tcMar>
              <w:top w:w="50" w:type="dxa"/>
              <w:left w:w="100" w:type="dxa"/>
            </w:tcMar>
            <w:vAlign w:val="center"/>
          </w:tcPr>
          <w:p w:rsidR="0054494A" w:rsidRDefault="00E47087">
            <w:pPr>
              <w:spacing w:after="0"/>
            </w:pPr>
            <w:r>
              <w:rPr>
                <w:rFonts w:ascii="Times New Roman" w:hAnsi="Times New Roman"/>
                <w:color w:val="000000"/>
                <w:sz w:val="24"/>
              </w:rPr>
              <w:t>52</w:t>
            </w:r>
          </w:p>
        </w:tc>
        <w:tc>
          <w:tcPr>
            <w:tcW w:w="4048"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Периодический закон и Периодическая система химических элементов Д. И. Менделеева</w:t>
            </w:r>
          </w:p>
        </w:tc>
        <w:tc>
          <w:tcPr>
            <w:tcW w:w="736"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4494A" w:rsidRDefault="0054494A">
            <w:pPr>
              <w:spacing w:after="0"/>
              <w:ind w:left="135"/>
              <w:jc w:val="center"/>
            </w:pPr>
          </w:p>
        </w:tc>
        <w:tc>
          <w:tcPr>
            <w:tcW w:w="1526" w:type="dxa"/>
            <w:tcMar>
              <w:top w:w="50" w:type="dxa"/>
              <w:left w:w="100" w:type="dxa"/>
            </w:tcMar>
            <w:vAlign w:val="center"/>
          </w:tcPr>
          <w:p w:rsidR="0054494A" w:rsidRDefault="0054494A">
            <w:pPr>
              <w:spacing w:after="0"/>
              <w:ind w:left="135"/>
              <w:jc w:val="center"/>
            </w:pPr>
          </w:p>
        </w:tc>
        <w:tc>
          <w:tcPr>
            <w:tcW w:w="1067" w:type="dxa"/>
            <w:tcMar>
              <w:top w:w="50" w:type="dxa"/>
              <w:left w:w="100" w:type="dxa"/>
            </w:tcMar>
            <w:vAlign w:val="center"/>
          </w:tcPr>
          <w:p w:rsidR="0054494A" w:rsidRDefault="0054494A">
            <w:pPr>
              <w:spacing w:after="0"/>
              <w:ind w:left="135"/>
            </w:pPr>
          </w:p>
        </w:tc>
        <w:tc>
          <w:tcPr>
            <w:tcW w:w="1867"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ada</w:t>
              </w:r>
              <w:r w:rsidRPr="00E47087">
                <w:rPr>
                  <w:rFonts w:ascii="Times New Roman" w:hAnsi="Times New Roman"/>
                  <w:color w:val="0000FF"/>
                  <w:u w:val="single"/>
                  <w:lang w:val="ru-RU"/>
                </w:rPr>
                <w:t>52</w:t>
              </w:r>
              <w:r>
                <w:rPr>
                  <w:rFonts w:ascii="Times New Roman" w:hAnsi="Times New Roman"/>
                  <w:color w:val="0000FF"/>
                  <w:u w:val="single"/>
                </w:rPr>
                <w:t>c</w:t>
              </w:r>
            </w:hyperlink>
          </w:p>
        </w:tc>
      </w:tr>
      <w:tr w:rsidR="0054494A" w:rsidRPr="008662DE">
        <w:trPr>
          <w:trHeight w:val="144"/>
          <w:tblCellSpacing w:w="20" w:type="nil"/>
        </w:trPr>
        <w:tc>
          <w:tcPr>
            <w:tcW w:w="323" w:type="dxa"/>
            <w:tcMar>
              <w:top w:w="50" w:type="dxa"/>
              <w:left w:w="100" w:type="dxa"/>
            </w:tcMar>
            <w:vAlign w:val="center"/>
          </w:tcPr>
          <w:p w:rsidR="0054494A" w:rsidRDefault="00E47087">
            <w:pPr>
              <w:spacing w:after="0"/>
            </w:pPr>
            <w:r>
              <w:rPr>
                <w:rFonts w:ascii="Times New Roman" w:hAnsi="Times New Roman"/>
                <w:color w:val="000000"/>
                <w:sz w:val="24"/>
              </w:rPr>
              <w:t>53</w:t>
            </w:r>
          </w:p>
        </w:tc>
        <w:tc>
          <w:tcPr>
            <w:tcW w:w="4048" w:type="dxa"/>
            <w:tcMar>
              <w:top w:w="50" w:type="dxa"/>
              <w:left w:w="100" w:type="dxa"/>
            </w:tcMar>
            <w:vAlign w:val="center"/>
          </w:tcPr>
          <w:p w:rsidR="0054494A" w:rsidRDefault="00E47087">
            <w:pPr>
              <w:spacing w:after="0"/>
              <w:ind w:left="135"/>
            </w:pPr>
            <w:r>
              <w:rPr>
                <w:rFonts w:ascii="Times New Roman" w:hAnsi="Times New Roman"/>
                <w:color w:val="000000"/>
                <w:sz w:val="24"/>
              </w:rPr>
              <w:t>Периоды, группы, подгруппы</w:t>
            </w:r>
          </w:p>
        </w:tc>
        <w:tc>
          <w:tcPr>
            <w:tcW w:w="736" w:type="dxa"/>
            <w:tcMar>
              <w:top w:w="50" w:type="dxa"/>
              <w:left w:w="100" w:type="dxa"/>
            </w:tcMar>
            <w:vAlign w:val="center"/>
          </w:tcPr>
          <w:p w:rsidR="0054494A" w:rsidRDefault="00E4708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54494A" w:rsidRDefault="0054494A">
            <w:pPr>
              <w:spacing w:after="0"/>
              <w:ind w:left="135"/>
              <w:jc w:val="center"/>
            </w:pPr>
          </w:p>
        </w:tc>
        <w:tc>
          <w:tcPr>
            <w:tcW w:w="1526" w:type="dxa"/>
            <w:tcMar>
              <w:top w:w="50" w:type="dxa"/>
              <w:left w:w="100" w:type="dxa"/>
            </w:tcMar>
            <w:vAlign w:val="center"/>
          </w:tcPr>
          <w:p w:rsidR="0054494A" w:rsidRDefault="0054494A">
            <w:pPr>
              <w:spacing w:after="0"/>
              <w:ind w:left="135"/>
              <w:jc w:val="center"/>
            </w:pPr>
          </w:p>
        </w:tc>
        <w:tc>
          <w:tcPr>
            <w:tcW w:w="1067" w:type="dxa"/>
            <w:tcMar>
              <w:top w:w="50" w:type="dxa"/>
              <w:left w:w="100" w:type="dxa"/>
            </w:tcMar>
            <w:vAlign w:val="center"/>
          </w:tcPr>
          <w:p w:rsidR="0054494A" w:rsidRDefault="0054494A">
            <w:pPr>
              <w:spacing w:after="0"/>
              <w:ind w:left="135"/>
            </w:pPr>
          </w:p>
        </w:tc>
        <w:tc>
          <w:tcPr>
            <w:tcW w:w="1867"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ada</w:t>
              </w:r>
              <w:r w:rsidRPr="00E47087">
                <w:rPr>
                  <w:rFonts w:ascii="Times New Roman" w:hAnsi="Times New Roman"/>
                  <w:color w:val="0000FF"/>
                  <w:u w:val="single"/>
                  <w:lang w:val="ru-RU"/>
                </w:rPr>
                <w:t>52</w:t>
              </w:r>
              <w:r>
                <w:rPr>
                  <w:rFonts w:ascii="Times New Roman" w:hAnsi="Times New Roman"/>
                  <w:color w:val="0000FF"/>
                  <w:u w:val="single"/>
                </w:rPr>
                <w:t>c</w:t>
              </w:r>
            </w:hyperlink>
          </w:p>
        </w:tc>
      </w:tr>
      <w:tr w:rsidR="0054494A" w:rsidRPr="008662DE">
        <w:trPr>
          <w:trHeight w:val="144"/>
          <w:tblCellSpacing w:w="20" w:type="nil"/>
        </w:trPr>
        <w:tc>
          <w:tcPr>
            <w:tcW w:w="323" w:type="dxa"/>
            <w:tcMar>
              <w:top w:w="50" w:type="dxa"/>
              <w:left w:w="100" w:type="dxa"/>
            </w:tcMar>
            <w:vAlign w:val="center"/>
          </w:tcPr>
          <w:p w:rsidR="0054494A" w:rsidRDefault="00E47087">
            <w:pPr>
              <w:spacing w:after="0"/>
            </w:pPr>
            <w:r>
              <w:rPr>
                <w:rFonts w:ascii="Times New Roman" w:hAnsi="Times New Roman"/>
                <w:color w:val="000000"/>
                <w:sz w:val="24"/>
              </w:rPr>
              <w:lastRenderedPageBreak/>
              <w:t>54</w:t>
            </w:r>
          </w:p>
        </w:tc>
        <w:tc>
          <w:tcPr>
            <w:tcW w:w="4048" w:type="dxa"/>
            <w:tcMar>
              <w:top w:w="50" w:type="dxa"/>
              <w:left w:w="100" w:type="dxa"/>
            </w:tcMar>
            <w:vAlign w:val="center"/>
          </w:tcPr>
          <w:p w:rsidR="0054494A" w:rsidRDefault="00E47087">
            <w:pPr>
              <w:spacing w:after="0"/>
              <w:ind w:left="135"/>
            </w:pPr>
            <w:r w:rsidRPr="00E47087">
              <w:rPr>
                <w:rFonts w:ascii="Times New Roman" w:hAnsi="Times New Roman"/>
                <w:color w:val="000000"/>
                <w:sz w:val="24"/>
                <w:lang w:val="ru-RU"/>
              </w:rPr>
              <w:t xml:space="preserve">Строение атомов. Состав атомных ядер. </w:t>
            </w:r>
            <w:r>
              <w:rPr>
                <w:rFonts w:ascii="Times New Roman" w:hAnsi="Times New Roman"/>
                <w:color w:val="000000"/>
                <w:sz w:val="24"/>
              </w:rPr>
              <w:t>Изотопы</w:t>
            </w:r>
          </w:p>
        </w:tc>
        <w:tc>
          <w:tcPr>
            <w:tcW w:w="736" w:type="dxa"/>
            <w:tcMar>
              <w:top w:w="50" w:type="dxa"/>
              <w:left w:w="100" w:type="dxa"/>
            </w:tcMar>
            <w:vAlign w:val="center"/>
          </w:tcPr>
          <w:p w:rsidR="0054494A" w:rsidRDefault="00E4708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54494A" w:rsidRDefault="0054494A">
            <w:pPr>
              <w:spacing w:after="0"/>
              <w:ind w:left="135"/>
              <w:jc w:val="center"/>
            </w:pPr>
          </w:p>
        </w:tc>
        <w:tc>
          <w:tcPr>
            <w:tcW w:w="1526" w:type="dxa"/>
            <w:tcMar>
              <w:top w:w="50" w:type="dxa"/>
              <w:left w:w="100" w:type="dxa"/>
            </w:tcMar>
            <w:vAlign w:val="center"/>
          </w:tcPr>
          <w:p w:rsidR="0054494A" w:rsidRDefault="0054494A">
            <w:pPr>
              <w:spacing w:after="0"/>
              <w:ind w:left="135"/>
              <w:jc w:val="center"/>
            </w:pPr>
          </w:p>
        </w:tc>
        <w:tc>
          <w:tcPr>
            <w:tcW w:w="1067" w:type="dxa"/>
            <w:tcMar>
              <w:top w:w="50" w:type="dxa"/>
              <w:left w:w="100" w:type="dxa"/>
            </w:tcMar>
            <w:vAlign w:val="center"/>
          </w:tcPr>
          <w:p w:rsidR="0054494A" w:rsidRDefault="0054494A">
            <w:pPr>
              <w:spacing w:after="0"/>
              <w:ind w:left="135"/>
            </w:pPr>
          </w:p>
        </w:tc>
        <w:tc>
          <w:tcPr>
            <w:tcW w:w="1867"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ada</w:t>
              </w:r>
              <w:r w:rsidRPr="00E47087">
                <w:rPr>
                  <w:rFonts w:ascii="Times New Roman" w:hAnsi="Times New Roman"/>
                  <w:color w:val="0000FF"/>
                  <w:u w:val="single"/>
                  <w:lang w:val="ru-RU"/>
                </w:rPr>
                <w:t>342</w:t>
              </w:r>
            </w:hyperlink>
          </w:p>
        </w:tc>
      </w:tr>
      <w:tr w:rsidR="0054494A" w:rsidRPr="008662DE">
        <w:trPr>
          <w:trHeight w:val="144"/>
          <w:tblCellSpacing w:w="20" w:type="nil"/>
        </w:trPr>
        <w:tc>
          <w:tcPr>
            <w:tcW w:w="323" w:type="dxa"/>
            <w:tcMar>
              <w:top w:w="50" w:type="dxa"/>
              <w:left w:w="100" w:type="dxa"/>
            </w:tcMar>
            <w:vAlign w:val="center"/>
          </w:tcPr>
          <w:p w:rsidR="0054494A" w:rsidRDefault="00E47087">
            <w:pPr>
              <w:spacing w:after="0"/>
            </w:pPr>
            <w:r>
              <w:rPr>
                <w:rFonts w:ascii="Times New Roman" w:hAnsi="Times New Roman"/>
                <w:color w:val="000000"/>
                <w:sz w:val="24"/>
              </w:rPr>
              <w:t>55</w:t>
            </w:r>
          </w:p>
        </w:tc>
        <w:tc>
          <w:tcPr>
            <w:tcW w:w="4048"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Строение электронных оболочек атомов элементов Периодической системы Д. И. Менделеева</w:t>
            </w:r>
          </w:p>
        </w:tc>
        <w:tc>
          <w:tcPr>
            <w:tcW w:w="736"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4494A" w:rsidRDefault="0054494A">
            <w:pPr>
              <w:spacing w:after="0"/>
              <w:ind w:left="135"/>
              <w:jc w:val="center"/>
            </w:pPr>
          </w:p>
        </w:tc>
        <w:tc>
          <w:tcPr>
            <w:tcW w:w="1526" w:type="dxa"/>
            <w:tcMar>
              <w:top w:w="50" w:type="dxa"/>
              <w:left w:w="100" w:type="dxa"/>
            </w:tcMar>
            <w:vAlign w:val="center"/>
          </w:tcPr>
          <w:p w:rsidR="0054494A" w:rsidRDefault="0054494A">
            <w:pPr>
              <w:spacing w:after="0"/>
              <w:ind w:left="135"/>
              <w:jc w:val="center"/>
            </w:pPr>
          </w:p>
        </w:tc>
        <w:tc>
          <w:tcPr>
            <w:tcW w:w="1067" w:type="dxa"/>
            <w:tcMar>
              <w:top w:w="50" w:type="dxa"/>
              <w:left w:w="100" w:type="dxa"/>
            </w:tcMar>
            <w:vAlign w:val="center"/>
          </w:tcPr>
          <w:p w:rsidR="0054494A" w:rsidRDefault="0054494A">
            <w:pPr>
              <w:spacing w:after="0"/>
              <w:ind w:left="135"/>
            </w:pPr>
          </w:p>
        </w:tc>
        <w:tc>
          <w:tcPr>
            <w:tcW w:w="1867"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ada</w:t>
              </w:r>
              <w:r w:rsidRPr="00E47087">
                <w:rPr>
                  <w:rFonts w:ascii="Times New Roman" w:hAnsi="Times New Roman"/>
                  <w:color w:val="0000FF"/>
                  <w:u w:val="single"/>
                  <w:lang w:val="ru-RU"/>
                </w:rPr>
                <w:t>6</w:t>
              </w:r>
              <w:r>
                <w:rPr>
                  <w:rFonts w:ascii="Times New Roman" w:hAnsi="Times New Roman"/>
                  <w:color w:val="0000FF"/>
                  <w:u w:val="single"/>
                </w:rPr>
                <w:t>bc</w:t>
              </w:r>
            </w:hyperlink>
          </w:p>
        </w:tc>
      </w:tr>
      <w:tr w:rsidR="0054494A" w:rsidRPr="008662DE">
        <w:trPr>
          <w:trHeight w:val="144"/>
          <w:tblCellSpacing w:w="20" w:type="nil"/>
        </w:trPr>
        <w:tc>
          <w:tcPr>
            <w:tcW w:w="323" w:type="dxa"/>
            <w:tcMar>
              <w:top w:w="50" w:type="dxa"/>
              <w:left w:w="100" w:type="dxa"/>
            </w:tcMar>
            <w:vAlign w:val="center"/>
          </w:tcPr>
          <w:p w:rsidR="0054494A" w:rsidRDefault="00E47087">
            <w:pPr>
              <w:spacing w:after="0"/>
            </w:pPr>
            <w:r>
              <w:rPr>
                <w:rFonts w:ascii="Times New Roman" w:hAnsi="Times New Roman"/>
                <w:color w:val="000000"/>
                <w:sz w:val="24"/>
              </w:rPr>
              <w:t>56</w:t>
            </w:r>
          </w:p>
        </w:tc>
        <w:tc>
          <w:tcPr>
            <w:tcW w:w="4048"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Характеристика химического элемента по его положению в Периодической системе Д. И. Менделеева</w:t>
            </w:r>
          </w:p>
        </w:tc>
        <w:tc>
          <w:tcPr>
            <w:tcW w:w="736"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4494A" w:rsidRDefault="0054494A">
            <w:pPr>
              <w:spacing w:after="0"/>
              <w:ind w:left="135"/>
              <w:jc w:val="center"/>
            </w:pPr>
          </w:p>
        </w:tc>
        <w:tc>
          <w:tcPr>
            <w:tcW w:w="1526" w:type="dxa"/>
            <w:tcMar>
              <w:top w:w="50" w:type="dxa"/>
              <w:left w:w="100" w:type="dxa"/>
            </w:tcMar>
            <w:vAlign w:val="center"/>
          </w:tcPr>
          <w:p w:rsidR="0054494A" w:rsidRDefault="0054494A">
            <w:pPr>
              <w:spacing w:after="0"/>
              <w:ind w:left="135"/>
              <w:jc w:val="center"/>
            </w:pPr>
          </w:p>
        </w:tc>
        <w:tc>
          <w:tcPr>
            <w:tcW w:w="1067" w:type="dxa"/>
            <w:tcMar>
              <w:top w:w="50" w:type="dxa"/>
              <w:left w:w="100" w:type="dxa"/>
            </w:tcMar>
            <w:vAlign w:val="center"/>
          </w:tcPr>
          <w:p w:rsidR="0054494A" w:rsidRDefault="0054494A">
            <w:pPr>
              <w:spacing w:after="0"/>
              <w:ind w:left="135"/>
            </w:pPr>
          </w:p>
        </w:tc>
        <w:tc>
          <w:tcPr>
            <w:tcW w:w="1867"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ada</w:t>
              </w:r>
              <w:r w:rsidRPr="00E47087">
                <w:rPr>
                  <w:rFonts w:ascii="Times New Roman" w:hAnsi="Times New Roman"/>
                  <w:color w:val="0000FF"/>
                  <w:u w:val="single"/>
                  <w:lang w:val="ru-RU"/>
                </w:rPr>
                <w:t>824</w:t>
              </w:r>
            </w:hyperlink>
          </w:p>
        </w:tc>
      </w:tr>
      <w:tr w:rsidR="0054494A" w:rsidRPr="008662DE">
        <w:trPr>
          <w:trHeight w:val="144"/>
          <w:tblCellSpacing w:w="20" w:type="nil"/>
        </w:trPr>
        <w:tc>
          <w:tcPr>
            <w:tcW w:w="323" w:type="dxa"/>
            <w:tcMar>
              <w:top w:w="50" w:type="dxa"/>
              <w:left w:w="100" w:type="dxa"/>
            </w:tcMar>
            <w:vAlign w:val="center"/>
          </w:tcPr>
          <w:p w:rsidR="0054494A" w:rsidRDefault="00E47087">
            <w:pPr>
              <w:spacing w:after="0"/>
            </w:pPr>
            <w:r>
              <w:rPr>
                <w:rFonts w:ascii="Times New Roman" w:hAnsi="Times New Roman"/>
                <w:color w:val="000000"/>
                <w:sz w:val="24"/>
              </w:rPr>
              <w:t>57</w:t>
            </w:r>
          </w:p>
        </w:tc>
        <w:tc>
          <w:tcPr>
            <w:tcW w:w="4048"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Значение Периодического закона для развития науки и практики. Д. И. Менделеев — учёный, педагог и гражданин</w:t>
            </w:r>
          </w:p>
        </w:tc>
        <w:tc>
          <w:tcPr>
            <w:tcW w:w="736"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4494A" w:rsidRDefault="0054494A">
            <w:pPr>
              <w:spacing w:after="0"/>
              <w:ind w:left="135"/>
              <w:jc w:val="center"/>
            </w:pPr>
          </w:p>
        </w:tc>
        <w:tc>
          <w:tcPr>
            <w:tcW w:w="1526" w:type="dxa"/>
            <w:tcMar>
              <w:top w:w="50" w:type="dxa"/>
              <w:left w:w="100" w:type="dxa"/>
            </w:tcMar>
            <w:vAlign w:val="center"/>
          </w:tcPr>
          <w:p w:rsidR="0054494A" w:rsidRDefault="0054494A">
            <w:pPr>
              <w:spacing w:after="0"/>
              <w:ind w:left="135"/>
              <w:jc w:val="center"/>
            </w:pPr>
          </w:p>
        </w:tc>
        <w:tc>
          <w:tcPr>
            <w:tcW w:w="1067" w:type="dxa"/>
            <w:tcMar>
              <w:top w:w="50" w:type="dxa"/>
              <w:left w:w="100" w:type="dxa"/>
            </w:tcMar>
            <w:vAlign w:val="center"/>
          </w:tcPr>
          <w:p w:rsidR="0054494A" w:rsidRDefault="0054494A">
            <w:pPr>
              <w:spacing w:after="0"/>
              <w:ind w:left="135"/>
            </w:pPr>
          </w:p>
        </w:tc>
        <w:tc>
          <w:tcPr>
            <w:tcW w:w="1867"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ada</w:t>
              </w:r>
              <w:r w:rsidRPr="00E47087">
                <w:rPr>
                  <w:rFonts w:ascii="Times New Roman" w:hAnsi="Times New Roman"/>
                  <w:color w:val="0000FF"/>
                  <w:u w:val="single"/>
                  <w:lang w:val="ru-RU"/>
                </w:rPr>
                <w:t>96</w:t>
              </w:r>
              <w:r>
                <w:rPr>
                  <w:rFonts w:ascii="Times New Roman" w:hAnsi="Times New Roman"/>
                  <w:color w:val="0000FF"/>
                  <w:u w:val="single"/>
                </w:rPr>
                <w:t>e</w:t>
              </w:r>
            </w:hyperlink>
          </w:p>
        </w:tc>
      </w:tr>
      <w:tr w:rsidR="0054494A" w:rsidRPr="008662DE">
        <w:trPr>
          <w:trHeight w:val="144"/>
          <w:tblCellSpacing w:w="20" w:type="nil"/>
        </w:trPr>
        <w:tc>
          <w:tcPr>
            <w:tcW w:w="323" w:type="dxa"/>
            <w:tcMar>
              <w:top w:w="50" w:type="dxa"/>
              <w:left w:w="100" w:type="dxa"/>
            </w:tcMar>
            <w:vAlign w:val="center"/>
          </w:tcPr>
          <w:p w:rsidR="0054494A" w:rsidRDefault="00E47087">
            <w:pPr>
              <w:spacing w:after="0"/>
            </w:pPr>
            <w:r>
              <w:rPr>
                <w:rFonts w:ascii="Times New Roman" w:hAnsi="Times New Roman"/>
                <w:color w:val="000000"/>
                <w:sz w:val="24"/>
              </w:rPr>
              <w:t>58</w:t>
            </w:r>
          </w:p>
        </w:tc>
        <w:tc>
          <w:tcPr>
            <w:tcW w:w="4048"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Резервный урок. Обобщение и систематизация знаний / Всероссийская проверочная работа</w:t>
            </w:r>
          </w:p>
        </w:tc>
        <w:tc>
          <w:tcPr>
            <w:tcW w:w="736"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4494A" w:rsidRDefault="00E47087">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54494A" w:rsidRDefault="0054494A">
            <w:pPr>
              <w:spacing w:after="0"/>
              <w:ind w:left="135"/>
              <w:jc w:val="center"/>
            </w:pPr>
          </w:p>
        </w:tc>
        <w:tc>
          <w:tcPr>
            <w:tcW w:w="1067" w:type="dxa"/>
            <w:tcMar>
              <w:top w:w="50" w:type="dxa"/>
              <w:left w:w="100" w:type="dxa"/>
            </w:tcMar>
            <w:vAlign w:val="center"/>
          </w:tcPr>
          <w:p w:rsidR="0054494A" w:rsidRDefault="0054494A">
            <w:pPr>
              <w:spacing w:after="0"/>
              <w:ind w:left="135"/>
            </w:pPr>
          </w:p>
        </w:tc>
        <w:tc>
          <w:tcPr>
            <w:tcW w:w="1867"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adb</w:t>
              </w:r>
              <w:r w:rsidRPr="00E47087">
                <w:rPr>
                  <w:rFonts w:ascii="Times New Roman" w:hAnsi="Times New Roman"/>
                  <w:color w:val="0000FF"/>
                  <w:u w:val="single"/>
                  <w:lang w:val="ru-RU"/>
                </w:rPr>
                <w:t>33</w:t>
              </w:r>
              <w:r>
                <w:rPr>
                  <w:rFonts w:ascii="Times New Roman" w:hAnsi="Times New Roman"/>
                  <w:color w:val="0000FF"/>
                  <w:u w:val="single"/>
                </w:rPr>
                <w:t>c</w:t>
              </w:r>
            </w:hyperlink>
          </w:p>
        </w:tc>
      </w:tr>
      <w:tr w:rsidR="0054494A" w:rsidRPr="008662DE">
        <w:trPr>
          <w:trHeight w:val="144"/>
          <w:tblCellSpacing w:w="20" w:type="nil"/>
        </w:trPr>
        <w:tc>
          <w:tcPr>
            <w:tcW w:w="323" w:type="dxa"/>
            <w:tcMar>
              <w:top w:w="50" w:type="dxa"/>
              <w:left w:w="100" w:type="dxa"/>
            </w:tcMar>
            <w:vAlign w:val="center"/>
          </w:tcPr>
          <w:p w:rsidR="0054494A" w:rsidRDefault="00E47087">
            <w:pPr>
              <w:spacing w:after="0"/>
            </w:pPr>
            <w:r>
              <w:rPr>
                <w:rFonts w:ascii="Times New Roman" w:hAnsi="Times New Roman"/>
                <w:color w:val="000000"/>
                <w:sz w:val="24"/>
              </w:rPr>
              <w:t>59</w:t>
            </w:r>
          </w:p>
        </w:tc>
        <w:tc>
          <w:tcPr>
            <w:tcW w:w="4048" w:type="dxa"/>
            <w:tcMar>
              <w:top w:w="50" w:type="dxa"/>
              <w:left w:w="100" w:type="dxa"/>
            </w:tcMar>
            <w:vAlign w:val="center"/>
          </w:tcPr>
          <w:p w:rsidR="0054494A" w:rsidRPr="00E47087" w:rsidRDefault="00FB56D9">
            <w:pPr>
              <w:spacing w:after="0"/>
              <w:ind w:left="135"/>
              <w:rPr>
                <w:lang w:val="ru-RU"/>
              </w:rPr>
            </w:pPr>
            <w:r>
              <w:rPr>
                <w:rFonts w:ascii="Times New Roman" w:hAnsi="Times New Roman"/>
                <w:color w:val="000000"/>
                <w:sz w:val="24"/>
                <w:lang w:val="ru-RU"/>
              </w:rPr>
              <w:t>Контрольная работа №4</w:t>
            </w:r>
            <w:r w:rsidR="00E47087" w:rsidRPr="00E47087">
              <w:rPr>
                <w:rFonts w:ascii="Times New Roman" w:hAnsi="Times New Roman"/>
                <w:color w:val="000000"/>
                <w:sz w:val="24"/>
                <w:lang w:val="ru-RU"/>
              </w:rPr>
              <w:t xml:space="preserve"> по теме «Строение атома. Химическая связь» / Всероссийская проверочная работа</w:t>
            </w:r>
          </w:p>
        </w:tc>
        <w:tc>
          <w:tcPr>
            <w:tcW w:w="736"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4494A" w:rsidRDefault="00E47087">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54494A" w:rsidRDefault="0054494A">
            <w:pPr>
              <w:spacing w:after="0"/>
              <w:ind w:left="135"/>
              <w:jc w:val="center"/>
            </w:pPr>
          </w:p>
        </w:tc>
        <w:tc>
          <w:tcPr>
            <w:tcW w:w="1067" w:type="dxa"/>
            <w:tcMar>
              <w:top w:w="50" w:type="dxa"/>
              <w:left w:w="100" w:type="dxa"/>
            </w:tcMar>
            <w:vAlign w:val="center"/>
          </w:tcPr>
          <w:p w:rsidR="0054494A" w:rsidRDefault="0054494A">
            <w:pPr>
              <w:spacing w:after="0"/>
              <w:ind w:left="135"/>
            </w:pPr>
          </w:p>
        </w:tc>
        <w:tc>
          <w:tcPr>
            <w:tcW w:w="1867"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adb</w:t>
              </w:r>
              <w:r w:rsidRPr="00E47087">
                <w:rPr>
                  <w:rFonts w:ascii="Times New Roman" w:hAnsi="Times New Roman"/>
                  <w:color w:val="0000FF"/>
                  <w:u w:val="single"/>
                  <w:lang w:val="ru-RU"/>
                </w:rPr>
                <w:t>486</w:t>
              </w:r>
            </w:hyperlink>
          </w:p>
        </w:tc>
      </w:tr>
      <w:tr w:rsidR="0054494A" w:rsidRPr="008662DE">
        <w:trPr>
          <w:trHeight w:val="144"/>
          <w:tblCellSpacing w:w="20" w:type="nil"/>
        </w:trPr>
        <w:tc>
          <w:tcPr>
            <w:tcW w:w="323" w:type="dxa"/>
            <w:tcMar>
              <w:top w:w="50" w:type="dxa"/>
              <w:left w:w="100" w:type="dxa"/>
            </w:tcMar>
            <w:vAlign w:val="center"/>
          </w:tcPr>
          <w:p w:rsidR="0054494A" w:rsidRDefault="00E47087">
            <w:pPr>
              <w:spacing w:after="0"/>
            </w:pPr>
            <w:r>
              <w:rPr>
                <w:rFonts w:ascii="Times New Roman" w:hAnsi="Times New Roman"/>
                <w:color w:val="000000"/>
                <w:sz w:val="24"/>
              </w:rPr>
              <w:t>60</w:t>
            </w:r>
          </w:p>
        </w:tc>
        <w:tc>
          <w:tcPr>
            <w:tcW w:w="4048" w:type="dxa"/>
            <w:tcMar>
              <w:top w:w="50" w:type="dxa"/>
              <w:left w:w="100" w:type="dxa"/>
            </w:tcMar>
            <w:vAlign w:val="center"/>
          </w:tcPr>
          <w:p w:rsidR="0054494A" w:rsidRDefault="00E47087">
            <w:pPr>
              <w:spacing w:after="0"/>
              <w:ind w:left="135"/>
            </w:pPr>
            <w:r>
              <w:rPr>
                <w:rFonts w:ascii="Times New Roman" w:hAnsi="Times New Roman"/>
                <w:color w:val="000000"/>
                <w:sz w:val="24"/>
              </w:rPr>
              <w:t>Электроотрицательность атомов химических элементов</w:t>
            </w:r>
          </w:p>
        </w:tc>
        <w:tc>
          <w:tcPr>
            <w:tcW w:w="736" w:type="dxa"/>
            <w:tcMar>
              <w:top w:w="50" w:type="dxa"/>
              <w:left w:w="100" w:type="dxa"/>
            </w:tcMar>
            <w:vAlign w:val="center"/>
          </w:tcPr>
          <w:p w:rsidR="0054494A" w:rsidRDefault="00E4708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54494A" w:rsidRDefault="0054494A">
            <w:pPr>
              <w:spacing w:after="0"/>
              <w:ind w:left="135"/>
              <w:jc w:val="center"/>
            </w:pPr>
          </w:p>
        </w:tc>
        <w:tc>
          <w:tcPr>
            <w:tcW w:w="1526" w:type="dxa"/>
            <w:tcMar>
              <w:top w:w="50" w:type="dxa"/>
              <w:left w:w="100" w:type="dxa"/>
            </w:tcMar>
            <w:vAlign w:val="center"/>
          </w:tcPr>
          <w:p w:rsidR="0054494A" w:rsidRDefault="0054494A">
            <w:pPr>
              <w:spacing w:after="0"/>
              <w:ind w:left="135"/>
              <w:jc w:val="center"/>
            </w:pPr>
          </w:p>
        </w:tc>
        <w:tc>
          <w:tcPr>
            <w:tcW w:w="1067" w:type="dxa"/>
            <w:tcMar>
              <w:top w:w="50" w:type="dxa"/>
              <w:left w:w="100" w:type="dxa"/>
            </w:tcMar>
            <w:vAlign w:val="center"/>
          </w:tcPr>
          <w:p w:rsidR="0054494A" w:rsidRDefault="0054494A">
            <w:pPr>
              <w:spacing w:after="0"/>
              <w:ind w:left="135"/>
            </w:pPr>
          </w:p>
        </w:tc>
        <w:tc>
          <w:tcPr>
            <w:tcW w:w="1867"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adaab</w:t>
              </w:r>
              <w:r w:rsidRPr="00E47087">
                <w:rPr>
                  <w:rFonts w:ascii="Times New Roman" w:hAnsi="Times New Roman"/>
                  <w:color w:val="0000FF"/>
                  <w:u w:val="single"/>
                  <w:lang w:val="ru-RU"/>
                </w:rPr>
                <w:t>8</w:t>
              </w:r>
            </w:hyperlink>
          </w:p>
        </w:tc>
      </w:tr>
      <w:tr w:rsidR="0054494A" w:rsidRPr="008662DE">
        <w:trPr>
          <w:trHeight w:val="144"/>
          <w:tblCellSpacing w:w="20" w:type="nil"/>
        </w:trPr>
        <w:tc>
          <w:tcPr>
            <w:tcW w:w="323" w:type="dxa"/>
            <w:tcMar>
              <w:top w:w="50" w:type="dxa"/>
              <w:left w:w="100" w:type="dxa"/>
            </w:tcMar>
            <w:vAlign w:val="center"/>
          </w:tcPr>
          <w:p w:rsidR="0054494A" w:rsidRDefault="00E47087">
            <w:pPr>
              <w:spacing w:after="0"/>
            </w:pPr>
            <w:r>
              <w:rPr>
                <w:rFonts w:ascii="Times New Roman" w:hAnsi="Times New Roman"/>
                <w:color w:val="000000"/>
                <w:sz w:val="24"/>
              </w:rPr>
              <w:t>61</w:t>
            </w:r>
          </w:p>
        </w:tc>
        <w:tc>
          <w:tcPr>
            <w:tcW w:w="4048" w:type="dxa"/>
            <w:tcMar>
              <w:top w:w="50" w:type="dxa"/>
              <w:left w:w="100" w:type="dxa"/>
            </w:tcMar>
            <w:vAlign w:val="center"/>
          </w:tcPr>
          <w:p w:rsidR="0054494A" w:rsidRDefault="00E47087">
            <w:pPr>
              <w:spacing w:after="0"/>
              <w:ind w:left="135"/>
            </w:pPr>
            <w:r>
              <w:rPr>
                <w:rFonts w:ascii="Times New Roman" w:hAnsi="Times New Roman"/>
                <w:color w:val="000000"/>
                <w:sz w:val="24"/>
              </w:rPr>
              <w:t>Ионная химическая связь</w:t>
            </w:r>
          </w:p>
        </w:tc>
        <w:tc>
          <w:tcPr>
            <w:tcW w:w="736" w:type="dxa"/>
            <w:tcMar>
              <w:top w:w="50" w:type="dxa"/>
              <w:left w:w="100" w:type="dxa"/>
            </w:tcMar>
            <w:vAlign w:val="center"/>
          </w:tcPr>
          <w:p w:rsidR="0054494A" w:rsidRDefault="00E4708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54494A" w:rsidRDefault="0054494A">
            <w:pPr>
              <w:spacing w:after="0"/>
              <w:ind w:left="135"/>
              <w:jc w:val="center"/>
            </w:pPr>
          </w:p>
        </w:tc>
        <w:tc>
          <w:tcPr>
            <w:tcW w:w="1526" w:type="dxa"/>
            <w:tcMar>
              <w:top w:w="50" w:type="dxa"/>
              <w:left w:w="100" w:type="dxa"/>
            </w:tcMar>
            <w:vAlign w:val="center"/>
          </w:tcPr>
          <w:p w:rsidR="0054494A" w:rsidRDefault="0054494A">
            <w:pPr>
              <w:spacing w:after="0"/>
              <w:ind w:left="135"/>
              <w:jc w:val="center"/>
            </w:pPr>
          </w:p>
        </w:tc>
        <w:tc>
          <w:tcPr>
            <w:tcW w:w="1067" w:type="dxa"/>
            <w:tcMar>
              <w:top w:w="50" w:type="dxa"/>
              <w:left w:w="100" w:type="dxa"/>
            </w:tcMar>
            <w:vAlign w:val="center"/>
          </w:tcPr>
          <w:p w:rsidR="0054494A" w:rsidRDefault="0054494A">
            <w:pPr>
              <w:spacing w:after="0"/>
              <w:ind w:left="135"/>
            </w:pPr>
          </w:p>
        </w:tc>
        <w:tc>
          <w:tcPr>
            <w:tcW w:w="1867"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adac</w:t>
              </w:r>
              <w:r w:rsidRPr="00E47087">
                <w:rPr>
                  <w:rFonts w:ascii="Times New Roman" w:hAnsi="Times New Roman"/>
                  <w:color w:val="0000FF"/>
                  <w:u w:val="single"/>
                  <w:lang w:val="ru-RU"/>
                </w:rPr>
                <w:t>34</w:t>
              </w:r>
            </w:hyperlink>
          </w:p>
        </w:tc>
      </w:tr>
      <w:tr w:rsidR="0054494A" w:rsidRPr="008662DE">
        <w:trPr>
          <w:trHeight w:val="144"/>
          <w:tblCellSpacing w:w="20" w:type="nil"/>
        </w:trPr>
        <w:tc>
          <w:tcPr>
            <w:tcW w:w="323" w:type="dxa"/>
            <w:tcMar>
              <w:top w:w="50" w:type="dxa"/>
              <w:left w:w="100" w:type="dxa"/>
            </w:tcMar>
            <w:vAlign w:val="center"/>
          </w:tcPr>
          <w:p w:rsidR="0054494A" w:rsidRDefault="00E47087">
            <w:pPr>
              <w:spacing w:after="0"/>
            </w:pPr>
            <w:r>
              <w:rPr>
                <w:rFonts w:ascii="Times New Roman" w:hAnsi="Times New Roman"/>
                <w:color w:val="000000"/>
                <w:sz w:val="24"/>
              </w:rPr>
              <w:t>62</w:t>
            </w:r>
          </w:p>
        </w:tc>
        <w:tc>
          <w:tcPr>
            <w:tcW w:w="4048" w:type="dxa"/>
            <w:tcMar>
              <w:top w:w="50" w:type="dxa"/>
              <w:left w:w="100" w:type="dxa"/>
            </w:tcMar>
            <w:vAlign w:val="center"/>
          </w:tcPr>
          <w:p w:rsidR="0054494A" w:rsidRDefault="00E47087">
            <w:pPr>
              <w:spacing w:after="0"/>
              <w:ind w:left="135"/>
            </w:pPr>
            <w:r>
              <w:rPr>
                <w:rFonts w:ascii="Times New Roman" w:hAnsi="Times New Roman"/>
                <w:color w:val="000000"/>
                <w:sz w:val="24"/>
              </w:rPr>
              <w:t>Ковалентная полярная химическая связь</w:t>
            </w:r>
          </w:p>
        </w:tc>
        <w:tc>
          <w:tcPr>
            <w:tcW w:w="736" w:type="dxa"/>
            <w:tcMar>
              <w:top w:w="50" w:type="dxa"/>
              <w:left w:w="100" w:type="dxa"/>
            </w:tcMar>
            <w:vAlign w:val="center"/>
          </w:tcPr>
          <w:p w:rsidR="0054494A" w:rsidRDefault="00E4708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54494A" w:rsidRDefault="0054494A">
            <w:pPr>
              <w:spacing w:after="0"/>
              <w:ind w:left="135"/>
              <w:jc w:val="center"/>
            </w:pPr>
          </w:p>
        </w:tc>
        <w:tc>
          <w:tcPr>
            <w:tcW w:w="1526" w:type="dxa"/>
            <w:tcMar>
              <w:top w:w="50" w:type="dxa"/>
              <w:left w:w="100" w:type="dxa"/>
            </w:tcMar>
            <w:vAlign w:val="center"/>
          </w:tcPr>
          <w:p w:rsidR="0054494A" w:rsidRDefault="0054494A">
            <w:pPr>
              <w:spacing w:after="0"/>
              <w:ind w:left="135"/>
              <w:jc w:val="center"/>
            </w:pPr>
          </w:p>
        </w:tc>
        <w:tc>
          <w:tcPr>
            <w:tcW w:w="1067" w:type="dxa"/>
            <w:tcMar>
              <w:top w:w="50" w:type="dxa"/>
              <w:left w:w="100" w:type="dxa"/>
            </w:tcMar>
            <w:vAlign w:val="center"/>
          </w:tcPr>
          <w:p w:rsidR="0054494A" w:rsidRDefault="0054494A">
            <w:pPr>
              <w:spacing w:after="0"/>
              <w:ind w:left="135"/>
            </w:pPr>
          </w:p>
        </w:tc>
        <w:tc>
          <w:tcPr>
            <w:tcW w:w="1867"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adaab</w:t>
              </w:r>
              <w:r w:rsidRPr="00E47087">
                <w:rPr>
                  <w:rFonts w:ascii="Times New Roman" w:hAnsi="Times New Roman"/>
                  <w:color w:val="0000FF"/>
                  <w:u w:val="single"/>
                  <w:lang w:val="ru-RU"/>
                </w:rPr>
                <w:t>8</w:t>
              </w:r>
            </w:hyperlink>
          </w:p>
        </w:tc>
      </w:tr>
      <w:tr w:rsidR="0054494A" w:rsidRPr="008662DE">
        <w:trPr>
          <w:trHeight w:val="144"/>
          <w:tblCellSpacing w:w="20" w:type="nil"/>
        </w:trPr>
        <w:tc>
          <w:tcPr>
            <w:tcW w:w="323" w:type="dxa"/>
            <w:tcMar>
              <w:top w:w="50" w:type="dxa"/>
              <w:left w:w="100" w:type="dxa"/>
            </w:tcMar>
            <w:vAlign w:val="center"/>
          </w:tcPr>
          <w:p w:rsidR="0054494A" w:rsidRDefault="00E47087">
            <w:pPr>
              <w:spacing w:after="0"/>
            </w:pPr>
            <w:r>
              <w:rPr>
                <w:rFonts w:ascii="Times New Roman" w:hAnsi="Times New Roman"/>
                <w:color w:val="000000"/>
                <w:sz w:val="24"/>
              </w:rPr>
              <w:t>63</w:t>
            </w:r>
          </w:p>
        </w:tc>
        <w:tc>
          <w:tcPr>
            <w:tcW w:w="4048" w:type="dxa"/>
            <w:tcMar>
              <w:top w:w="50" w:type="dxa"/>
              <w:left w:w="100" w:type="dxa"/>
            </w:tcMar>
            <w:vAlign w:val="center"/>
          </w:tcPr>
          <w:p w:rsidR="0054494A" w:rsidRDefault="00E47087">
            <w:pPr>
              <w:spacing w:after="0"/>
              <w:ind w:left="135"/>
            </w:pPr>
            <w:r>
              <w:rPr>
                <w:rFonts w:ascii="Times New Roman" w:hAnsi="Times New Roman"/>
                <w:color w:val="000000"/>
                <w:sz w:val="24"/>
              </w:rPr>
              <w:t>Ковалентная неполярная химическая связь</w:t>
            </w:r>
          </w:p>
        </w:tc>
        <w:tc>
          <w:tcPr>
            <w:tcW w:w="736" w:type="dxa"/>
            <w:tcMar>
              <w:top w:w="50" w:type="dxa"/>
              <w:left w:w="100" w:type="dxa"/>
            </w:tcMar>
            <w:vAlign w:val="center"/>
          </w:tcPr>
          <w:p w:rsidR="0054494A" w:rsidRDefault="00E4708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54494A" w:rsidRDefault="0054494A">
            <w:pPr>
              <w:spacing w:after="0"/>
              <w:ind w:left="135"/>
              <w:jc w:val="center"/>
            </w:pPr>
          </w:p>
        </w:tc>
        <w:tc>
          <w:tcPr>
            <w:tcW w:w="1526" w:type="dxa"/>
            <w:tcMar>
              <w:top w:w="50" w:type="dxa"/>
              <w:left w:w="100" w:type="dxa"/>
            </w:tcMar>
            <w:vAlign w:val="center"/>
          </w:tcPr>
          <w:p w:rsidR="0054494A" w:rsidRDefault="0054494A">
            <w:pPr>
              <w:spacing w:after="0"/>
              <w:ind w:left="135"/>
              <w:jc w:val="center"/>
            </w:pPr>
          </w:p>
        </w:tc>
        <w:tc>
          <w:tcPr>
            <w:tcW w:w="1067" w:type="dxa"/>
            <w:tcMar>
              <w:top w:w="50" w:type="dxa"/>
              <w:left w:w="100" w:type="dxa"/>
            </w:tcMar>
            <w:vAlign w:val="center"/>
          </w:tcPr>
          <w:p w:rsidR="0054494A" w:rsidRDefault="0054494A">
            <w:pPr>
              <w:spacing w:after="0"/>
              <w:ind w:left="135"/>
            </w:pPr>
          </w:p>
        </w:tc>
        <w:tc>
          <w:tcPr>
            <w:tcW w:w="1867"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adaab</w:t>
              </w:r>
              <w:r w:rsidRPr="00E47087">
                <w:rPr>
                  <w:rFonts w:ascii="Times New Roman" w:hAnsi="Times New Roman"/>
                  <w:color w:val="0000FF"/>
                  <w:u w:val="single"/>
                  <w:lang w:val="ru-RU"/>
                </w:rPr>
                <w:t>8</w:t>
              </w:r>
            </w:hyperlink>
          </w:p>
        </w:tc>
      </w:tr>
      <w:tr w:rsidR="0054494A" w:rsidRPr="008662DE">
        <w:trPr>
          <w:trHeight w:val="144"/>
          <w:tblCellSpacing w:w="20" w:type="nil"/>
        </w:trPr>
        <w:tc>
          <w:tcPr>
            <w:tcW w:w="323" w:type="dxa"/>
            <w:tcMar>
              <w:top w:w="50" w:type="dxa"/>
              <w:left w:w="100" w:type="dxa"/>
            </w:tcMar>
            <w:vAlign w:val="center"/>
          </w:tcPr>
          <w:p w:rsidR="0054494A" w:rsidRDefault="00E47087">
            <w:pPr>
              <w:spacing w:after="0"/>
            </w:pPr>
            <w:r>
              <w:rPr>
                <w:rFonts w:ascii="Times New Roman" w:hAnsi="Times New Roman"/>
                <w:color w:val="000000"/>
                <w:sz w:val="24"/>
              </w:rPr>
              <w:t>64</w:t>
            </w:r>
          </w:p>
        </w:tc>
        <w:tc>
          <w:tcPr>
            <w:tcW w:w="4048" w:type="dxa"/>
            <w:tcMar>
              <w:top w:w="50" w:type="dxa"/>
              <w:left w:w="100" w:type="dxa"/>
            </w:tcMar>
            <w:vAlign w:val="center"/>
          </w:tcPr>
          <w:p w:rsidR="0054494A" w:rsidRDefault="00E47087">
            <w:pPr>
              <w:spacing w:after="0"/>
              <w:ind w:left="135"/>
            </w:pPr>
            <w:r>
              <w:rPr>
                <w:rFonts w:ascii="Times New Roman" w:hAnsi="Times New Roman"/>
                <w:color w:val="000000"/>
                <w:sz w:val="24"/>
              </w:rPr>
              <w:t>Степень окисления</w:t>
            </w:r>
          </w:p>
        </w:tc>
        <w:tc>
          <w:tcPr>
            <w:tcW w:w="736" w:type="dxa"/>
            <w:tcMar>
              <w:top w:w="50" w:type="dxa"/>
              <w:left w:w="100" w:type="dxa"/>
            </w:tcMar>
            <w:vAlign w:val="center"/>
          </w:tcPr>
          <w:p w:rsidR="0054494A" w:rsidRDefault="00E4708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54494A" w:rsidRDefault="0054494A">
            <w:pPr>
              <w:spacing w:after="0"/>
              <w:ind w:left="135"/>
              <w:jc w:val="center"/>
            </w:pPr>
          </w:p>
        </w:tc>
        <w:tc>
          <w:tcPr>
            <w:tcW w:w="1526" w:type="dxa"/>
            <w:tcMar>
              <w:top w:w="50" w:type="dxa"/>
              <w:left w:w="100" w:type="dxa"/>
            </w:tcMar>
            <w:vAlign w:val="center"/>
          </w:tcPr>
          <w:p w:rsidR="0054494A" w:rsidRDefault="0054494A">
            <w:pPr>
              <w:spacing w:after="0"/>
              <w:ind w:left="135"/>
              <w:jc w:val="center"/>
            </w:pPr>
          </w:p>
        </w:tc>
        <w:tc>
          <w:tcPr>
            <w:tcW w:w="1067" w:type="dxa"/>
            <w:tcMar>
              <w:top w:w="50" w:type="dxa"/>
              <w:left w:w="100" w:type="dxa"/>
            </w:tcMar>
            <w:vAlign w:val="center"/>
          </w:tcPr>
          <w:p w:rsidR="0054494A" w:rsidRDefault="0054494A">
            <w:pPr>
              <w:spacing w:after="0"/>
              <w:ind w:left="135"/>
            </w:pPr>
          </w:p>
        </w:tc>
        <w:tc>
          <w:tcPr>
            <w:tcW w:w="1867"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adae</w:t>
              </w:r>
              <w:r w:rsidRPr="00E47087">
                <w:rPr>
                  <w:rFonts w:ascii="Times New Roman" w:hAnsi="Times New Roman"/>
                  <w:color w:val="0000FF"/>
                  <w:u w:val="single"/>
                  <w:lang w:val="ru-RU"/>
                </w:rPr>
                <w:t>28</w:t>
              </w:r>
            </w:hyperlink>
          </w:p>
        </w:tc>
      </w:tr>
      <w:tr w:rsidR="0054494A" w:rsidRPr="008662DE">
        <w:trPr>
          <w:trHeight w:val="144"/>
          <w:tblCellSpacing w:w="20" w:type="nil"/>
        </w:trPr>
        <w:tc>
          <w:tcPr>
            <w:tcW w:w="323" w:type="dxa"/>
            <w:tcMar>
              <w:top w:w="50" w:type="dxa"/>
              <w:left w:w="100" w:type="dxa"/>
            </w:tcMar>
            <w:vAlign w:val="center"/>
          </w:tcPr>
          <w:p w:rsidR="0054494A" w:rsidRDefault="00E47087">
            <w:pPr>
              <w:spacing w:after="0"/>
            </w:pPr>
            <w:r>
              <w:rPr>
                <w:rFonts w:ascii="Times New Roman" w:hAnsi="Times New Roman"/>
                <w:color w:val="000000"/>
                <w:sz w:val="24"/>
              </w:rPr>
              <w:lastRenderedPageBreak/>
              <w:t>65</w:t>
            </w:r>
          </w:p>
        </w:tc>
        <w:tc>
          <w:tcPr>
            <w:tcW w:w="4048" w:type="dxa"/>
            <w:tcMar>
              <w:top w:w="50" w:type="dxa"/>
              <w:left w:w="100" w:type="dxa"/>
            </w:tcMar>
            <w:vAlign w:val="center"/>
          </w:tcPr>
          <w:p w:rsidR="0054494A" w:rsidRDefault="00E47087">
            <w:pPr>
              <w:spacing w:after="0"/>
              <w:ind w:left="135"/>
            </w:pPr>
            <w:r>
              <w:rPr>
                <w:rFonts w:ascii="Times New Roman" w:hAnsi="Times New Roman"/>
                <w:color w:val="000000"/>
                <w:sz w:val="24"/>
              </w:rPr>
              <w:t>Окислительно-восстановительные реакции</w:t>
            </w:r>
          </w:p>
        </w:tc>
        <w:tc>
          <w:tcPr>
            <w:tcW w:w="736" w:type="dxa"/>
            <w:tcMar>
              <w:top w:w="50" w:type="dxa"/>
              <w:left w:w="100" w:type="dxa"/>
            </w:tcMar>
            <w:vAlign w:val="center"/>
          </w:tcPr>
          <w:p w:rsidR="0054494A" w:rsidRDefault="00E4708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54494A" w:rsidRDefault="0054494A">
            <w:pPr>
              <w:spacing w:after="0"/>
              <w:ind w:left="135"/>
              <w:jc w:val="center"/>
            </w:pPr>
          </w:p>
        </w:tc>
        <w:tc>
          <w:tcPr>
            <w:tcW w:w="1526" w:type="dxa"/>
            <w:tcMar>
              <w:top w:w="50" w:type="dxa"/>
              <w:left w:w="100" w:type="dxa"/>
            </w:tcMar>
            <w:vAlign w:val="center"/>
          </w:tcPr>
          <w:p w:rsidR="0054494A" w:rsidRDefault="0054494A">
            <w:pPr>
              <w:spacing w:after="0"/>
              <w:ind w:left="135"/>
              <w:jc w:val="center"/>
            </w:pPr>
          </w:p>
        </w:tc>
        <w:tc>
          <w:tcPr>
            <w:tcW w:w="1067" w:type="dxa"/>
            <w:tcMar>
              <w:top w:w="50" w:type="dxa"/>
              <w:left w:w="100" w:type="dxa"/>
            </w:tcMar>
            <w:vAlign w:val="center"/>
          </w:tcPr>
          <w:p w:rsidR="0054494A" w:rsidRDefault="0054494A">
            <w:pPr>
              <w:spacing w:after="0"/>
              <w:ind w:left="135"/>
            </w:pPr>
          </w:p>
        </w:tc>
        <w:tc>
          <w:tcPr>
            <w:tcW w:w="1867"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adb</w:t>
              </w:r>
              <w:r w:rsidRPr="00E47087">
                <w:rPr>
                  <w:rFonts w:ascii="Times New Roman" w:hAnsi="Times New Roman"/>
                  <w:color w:val="0000FF"/>
                  <w:u w:val="single"/>
                  <w:lang w:val="ru-RU"/>
                </w:rPr>
                <w:t>076</w:t>
              </w:r>
            </w:hyperlink>
          </w:p>
        </w:tc>
      </w:tr>
      <w:tr w:rsidR="0054494A" w:rsidRPr="008662DE">
        <w:trPr>
          <w:trHeight w:val="144"/>
          <w:tblCellSpacing w:w="20" w:type="nil"/>
        </w:trPr>
        <w:tc>
          <w:tcPr>
            <w:tcW w:w="323" w:type="dxa"/>
            <w:tcMar>
              <w:top w:w="50" w:type="dxa"/>
              <w:left w:w="100" w:type="dxa"/>
            </w:tcMar>
            <w:vAlign w:val="center"/>
          </w:tcPr>
          <w:p w:rsidR="0054494A" w:rsidRDefault="00E47087">
            <w:pPr>
              <w:spacing w:after="0"/>
            </w:pPr>
            <w:r>
              <w:rPr>
                <w:rFonts w:ascii="Times New Roman" w:hAnsi="Times New Roman"/>
                <w:color w:val="000000"/>
                <w:sz w:val="24"/>
              </w:rPr>
              <w:t>66</w:t>
            </w:r>
          </w:p>
        </w:tc>
        <w:tc>
          <w:tcPr>
            <w:tcW w:w="4048" w:type="dxa"/>
            <w:tcMar>
              <w:top w:w="50" w:type="dxa"/>
              <w:left w:w="100" w:type="dxa"/>
            </w:tcMar>
            <w:vAlign w:val="center"/>
          </w:tcPr>
          <w:p w:rsidR="0054494A" w:rsidRDefault="00E47087">
            <w:pPr>
              <w:spacing w:after="0"/>
              <w:ind w:left="135"/>
            </w:pPr>
            <w:r>
              <w:rPr>
                <w:rFonts w:ascii="Times New Roman" w:hAnsi="Times New Roman"/>
                <w:color w:val="000000"/>
                <w:sz w:val="24"/>
              </w:rPr>
              <w:t>Окислители и восстановители</w:t>
            </w:r>
          </w:p>
        </w:tc>
        <w:tc>
          <w:tcPr>
            <w:tcW w:w="736" w:type="dxa"/>
            <w:tcMar>
              <w:top w:w="50" w:type="dxa"/>
              <w:left w:w="100" w:type="dxa"/>
            </w:tcMar>
            <w:vAlign w:val="center"/>
          </w:tcPr>
          <w:p w:rsidR="0054494A" w:rsidRDefault="00E4708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54494A" w:rsidRDefault="0054494A">
            <w:pPr>
              <w:spacing w:after="0"/>
              <w:ind w:left="135"/>
              <w:jc w:val="center"/>
            </w:pPr>
          </w:p>
        </w:tc>
        <w:tc>
          <w:tcPr>
            <w:tcW w:w="1526" w:type="dxa"/>
            <w:tcMar>
              <w:top w:w="50" w:type="dxa"/>
              <w:left w:w="100" w:type="dxa"/>
            </w:tcMar>
            <w:vAlign w:val="center"/>
          </w:tcPr>
          <w:p w:rsidR="0054494A" w:rsidRDefault="0054494A">
            <w:pPr>
              <w:spacing w:after="0"/>
              <w:ind w:left="135"/>
              <w:jc w:val="center"/>
            </w:pPr>
          </w:p>
        </w:tc>
        <w:tc>
          <w:tcPr>
            <w:tcW w:w="1067" w:type="dxa"/>
            <w:tcMar>
              <w:top w:w="50" w:type="dxa"/>
              <w:left w:w="100" w:type="dxa"/>
            </w:tcMar>
            <w:vAlign w:val="center"/>
          </w:tcPr>
          <w:p w:rsidR="0054494A" w:rsidRDefault="0054494A">
            <w:pPr>
              <w:spacing w:after="0"/>
              <w:ind w:left="135"/>
            </w:pPr>
          </w:p>
        </w:tc>
        <w:tc>
          <w:tcPr>
            <w:tcW w:w="1867"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adb</w:t>
              </w:r>
              <w:r w:rsidRPr="00E47087">
                <w:rPr>
                  <w:rFonts w:ascii="Times New Roman" w:hAnsi="Times New Roman"/>
                  <w:color w:val="0000FF"/>
                  <w:u w:val="single"/>
                  <w:lang w:val="ru-RU"/>
                </w:rPr>
                <w:t>076</w:t>
              </w:r>
            </w:hyperlink>
          </w:p>
        </w:tc>
      </w:tr>
      <w:tr w:rsidR="0054494A" w:rsidRPr="008662DE">
        <w:trPr>
          <w:trHeight w:val="144"/>
          <w:tblCellSpacing w:w="20" w:type="nil"/>
        </w:trPr>
        <w:tc>
          <w:tcPr>
            <w:tcW w:w="323" w:type="dxa"/>
            <w:tcMar>
              <w:top w:w="50" w:type="dxa"/>
              <w:left w:w="100" w:type="dxa"/>
            </w:tcMar>
            <w:vAlign w:val="center"/>
          </w:tcPr>
          <w:p w:rsidR="0054494A" w:rsidRDefault="00E47087">
            <w:pPr>
              <w:spacing w:after="0"/>
            </w:pPr>
            <w:r>
              <w:rPr>
                <w:rFonts w:ascii="Times New Roman" w:hAnsi="Times New Roman"/>
                <w:color w:val="000000"/>
                <w:sz w:val="24"/>
              </w:rPr>
              <w:t>67</w:t>
            </w:r>
          </w:p>
        </w:tc>
        <w:tc>
          <w:tcPr>
            <w:tcW w:w="4048" w:type="dxa"/>
            <w:tcMar>
              <w:top w:w="50" w:type="dxa"/>
              <w:left w:w="100" w:type="dxa"/>
            </w:tcMar>
            <w:vAlign w:val="center"/>
          </w:tcPr>
          <w:p w:rsidR="0054494A" w:rsidRPr="00FB56D9" w:rsidRDefault="00FB56D9">
            <w:pPr>
              <w:spacing w:after="0"/>
              <w:ind w:left="135"/>
              <w:rPr>
                <w:lang w:val="ru-RU"/>
              </w:rPr>
            </w:pPr>
            <w:r>
              <w:rPr>
                <w:rFonts w:ascii="Times New Roman" w:hAnsi="Times New Roman"/>
                <w:color w:val="000000"/>
                <w:sz w:val="24"/>
                <w:lang w:val="ru-RU"/>
              </w:rPr>
              <w:t>Итоговая онтрольнаяя работа № 5</w:t>
            </w:r>
            <w:r w:rsidR="00E47087" w:rsidRPr="00E47087">
              <w:rPr>
                <w:rFonts w:ascii="Times New Roman" w:hAnsi="Times New Roman"/>
                <w:color w:val="000000"/>
                <w:sz w:val="24"/>
                <w:lang w:val="ru-RU"/>
              </w:rPr>
              <w:t xml:space="preserve"> Обобщение и систематизация знаний по теме «Строение атома. </w:t>
            </w:r>
            <w:r w:rsidR="00E47087" w:rsidRPr="00FB56D9">
              <w:rPr>
                <w:rFonts w:ascii="Times New Roman" w:hAnsi="Times New Roman"/>
                <w:color w:val="000000"/>
                <w:sz w:val="24"/>
                <w:lang w:val="ru-RU"/>
              </w:rPr>
              <w:t>Химическая связь»</w:t>
            </w:r>
          </w:p>
        </w:tc>
        <w:tc>
          <w:tcPr>
            <w:tcW w:w="736" w:type="dxa"/>
            <w:tcMar>
              <w:top w:w="50" w:type="dxa"/>
              <w:left w:w="100" w:type="dxa"/>
            </w:tcMar>
            <w:vAlign w:val="center"/>
          </w:tcPr>
          <w:p w:rsidR="0054494A" w:rsidRDefault="00E47087">
            <w:pPr>
              <w:spacing w:after="0"/>
              <w:ind w:left="135"/>
              <w:jc w:val="center"/>
            </w:pPr>
            <w:r w:rsidRPr="00FB56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4494A" w:rsidRDefault="0054494A">
            <w:pPr>
              <w:spacing w:after="0"/>
              <w:ind w:left="135"/>
              <w:jc w:val="center"/>
            </w:pPr>
          </w:p>
        </w:tc>
        <w:tc>
          <w:tcPr>
            <w:tcW w:w="1526" w:type="dxa"/>
            <w:tcMar>
              <w:top w:w="50" w:type="dxa"/>
              <w:left w:w="100" w:type="dxa"/>
            </w:tcMar>
            <w:vAlign w:val="center"/>
          </w:tcPr>
          <w:p w:rsidR="0054494A" w:rsidRDefault="0054494A">
            <w:pPr>
              <w:spacing w:after="0"/>
              <w:ind w:left="135"/>
              <w:jc w:val="center"/>
            </w:pPr>
          </w:p>
        </w:tc>
        <w:tc>
          <w:tcPr>
            <w:tcW w:w="1067" w:type="dxa"/>
            <w:tcMar>
              <w:top w:w="50" w:type="dxa"/>
              <w:left w:w="100" w:type="dxa"/>
            </w:tcMar>
            <w:vAlign w:val="center"/>
          </w:tcPr>
          <w:p w:rsidR="0054494A" w:rsidRDefault="0054494A">
            <w:pPr>
              <w:spacing w:after="0"/>
              <w:ind w:left="135"/>
            </w:pPr>
          </w:p>
        </w:tc>
        <w:tc>
          <w:tcPr>
            <w:tcW w:w="1867"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ad</w:t>
              </w:r>
              <w:r w:rsidRPr="00E47087">
                <w:rPr>
                  <w:rFonts w:ascii="Times New Roman" w:hAnsi="Times New Roman"/>
                  <w:color w:val="0000FF"/>
                  <w:u w:val="single"/>
                  <w:lang w:val="ru-RU"/>
                </w:rPr>
                <w:t>9</w:t>
              </w:r>
              <w:r>
                <w:rPr>
                  <w:rFonts w:ascii="Times New Roman" w:hAnsi="Times New Roman"/>
                  <w:color w:val="0000FF"/>
                  <w:u w:val="single"/>
                </w:rPr>
                <w:t>cb</w:t>
              </w:r>
              <w:r w:rsidRPr="00E47087">
                <w:rPr>
                  <w:rFonts w:ascii="Times New Roman" w:hAnsi="Times New Roman"/>
                  <w:color w:val="0000FF"/>
                  <w:u w:val="single"/>
                  <w:lang w:val="ru-RU"/>
                </w:rPr>
                <w:t>2</w:t>
              </w:r>
            </w:hyperlink>
          </w:p>
        </w:tc>
      </w:tr>
      <w:tr w:rsidR="0054494A" w:rsidRPr="008662DE">
        <w:trPr>
          <w:trHeight w:val="144"/>
          <w:tblCellSpacing w:w="20" w:type="nil"/>
        </w:trPr>
        <w:tc>
          <w:tcPr>
            <w:tcW w:w="323" w:type="dxa"/>
            <w:tcMar>
              <w:top w:w="50" w:type="dxa"/>
              <w:left w:w="100" w:type="dxa"/>
            </w:tcMar>
            <w:vAlign w:val="center"/>
          </w:tcPr>
          <w:p w:rsidR="0054494A" w:rsidRDefault="00E47087">
            <w:pPr>
              <w:spacing w:after="0"/>
            </w:pPr>
            <w:r>
              <w:rPr>
                <w:rFonts w:ascii="Times New Roman" w:hAnsi="Times New Roman"/>
                <w:color w:val="000000"/>
                <w:sz w:val="24"/>
              </w:rPr>
              <w:t>68</w:t>
            </w:r>
          </w:p>
        </w:tc>
        <w:tc>
          <w:tcPr>
            <w:tcW w:w="4048"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Резервный урок. Обобщение и систематизация знаний</w:t>
            </w:r>
          </w:p>
        </w:tc>
        <w:tc>
          <w:tcPr>
            <w:tcW w:w="736"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4494A" w:rsidRDefault="0054494A">
            <w:pPr>
              <w:spacing w:after="0"/>
              <w:ind w:left="135"/>
              <w:jc w:val="center"/>
            </w:pPr>
          </w:p>
        </w:tc>
        <w:tc>
          <w:tcPr>
            <w:tcW w:w="1526" w:type="dxa"/>
            <w:tcMar>
              <w:top w:w="50" w:type="dxa"/>
              <w:left w:w="100" w:type="dxa"/>
            </w:tcMar>
            <w:vAlign w:val="center"/>
          </w:tcPr>
          <w:p w:rsidR="0054494A" w:rsidRDefault="0054494A">
            <w:pPr>
              <w:spacing w:after="0"/>
              <w:ind w:left="135"/>
              <w:jc w:val="center"/>
            </w:pPr>
          </w:p>
        </w:tc>
        <w:tc>
          <w:tcPr>
            <w:tcW w:w="1067" w:type="dxa"/>
            <w:tcMar>
              <w:top w:w="50" w:type="dxa"/>
              <w:left w:w="100" w:type="dxa"/>
            </w:tcMar>
            <w:vAlign w:val="center"/>
          </w:tcPr>
          <w:p w:rsidR="0054494A" w:rsidRDefault="0054494A">
            <w:pPr>
              <w:spacing w:after="0"/>
              <w:ind w:left="135"/>
            </w:pPr>
          </w:p>
        </w:tc>
        <w:tc>
          <w:tcPr>
            <w:tcW w:w="1867"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w:t>
              </w:r>
              <w:r>
                <w:rPr>
                  <w:rFonts w:ascii="Times New Roman" w:hAnsi="Times New Roman"/>
                  <w:color w:val="0000FF"/>
                  <w:u w:val="single"/>
                </w:rPr>
                <w:t>ff</w:t>
              </w:r>
              <w:r w:rsidRPr="00E47087">
                <w:rPr>
                  <w:rFonts w:ascii="Times New Roman" w:hAnsi="Times New Roman"/>
                  <w:color w:val="0000FF"/>
                  <w:u w:val="single"/>
                  <w:lang w:val="ru-RU"/>
                </w:rPr>
                <w:t>0</w:t>
              </w:r>
              <w:r>
                <w:rPr>
                  <w:rFonts w:ascii="Times New Roman" w:hAnsi="Times New Roman"/>
                  <w:color w:val="0000FF"/>
                  <w:u w:val="single"/>
                </w:rPr>
                <w:t>d</w:t>
              </w:r>
              <w:r w:rsidRPr="00E47087">
                <w:rPr>
                  <w:rFonts w:ascii="Times New Roman" w:hAnsi="Times New Roman"/>
                  <w:color w:val="0000FF"/>
                  <w:u w:val="single"/>
                  <w:lang w:val="ru-RU"/>
                </w:rPr>
                <w:t>61</w:t>
              </w:r>
              <w:r>
                <w:rPr>
                  <w:rFonts w:ascii="Times New Roman" w:hAnsi="Times New Roman"/>
                  <w:color w:val="0000FF"/>
                  <w:u w:val="single"/>
                </w:rPr>
                <w:t>c</w:t>
              </w:r>
              <w:r w:rsidRPr="00E47087">
                <w:rPr>
                  <w:rFonts w:ascii="Times New Roman" w:hAnsi="Times New Roman"/>
                  <w:color w:val="0000FF"/>
                  <w:u w:val="single"/>
                  <w:lang w:val="ru-RU"/>
                </w:rPr>
                <w:t>6</w:t>
              </w:r>
            </w:hyperlink>
          </w:p>
        </w:tc>
      </w:tr>
      <w:tr w:rsidR="0054494A">
        <w:trPr>
          <w:trHeight w:val="144"/>
          <w:tblCellSpacing w:w="20" w:type="nil"/>
        </w:trPr>
        <w:tc>
          <w:tcPr>
            <w:tcW w:w="0" w:type="auto"/>
            <w:gridSpan w:val="2"/>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ОБЩЕЕ КОЛИЧЕСТВО ЧАСОВ ПО ПРОГРАММЕ</w:t>
            </w:r>
          </w:p>
        </w:tc>
        <w:tc>
          <w:tcPr>
            <w:tcW w:w="1157"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18" w:type="dxa"/>
            <w:tcMar>
              <w:top w:w="50" w:type="dxa"/>
              <w:left w:w="100" w:type="dxa"/>
            </w:tcMar>
            <w:vAlign w:val="center"/>
          </w:tcPr>
          <w:p w:rsidR="0054494A" w:rsidRDefault="00E47087">
            <w:pPr>
              <w:spacing w:after="0"/>
              <w:ind w:left="135"/>
              <w:jc w:val="center"/>
            </w:pPr>
            <w:r>
              <w:rPr>
                <w:rFonts w:ascii="Times New Roman" w:hAnsi="Times New Roman"/>
                <w:color w:val="000000"/>
                <w:sz w:val="24"/>
              </w:rPr>
              <w:t xml:space="preserve"> 5 </w:t>
            </w:r>
          </w:p>
        </w:tc>
        <w:tc>
          <w:tcPr>
            <w:tcW w:w="1526" w:type="dxa"/>
            <w:tcMar>
              <w:top w:w="50" w:type="dxa"/>
              <w:left w:w="100" w:type="dxa"/>
            </w:tcMar>
            <w:vAlign w:val="center"/>
          </w:tcPr>
          <w:p w:rsidR="0054494A" w:rsidRDefault="00E47087">
            <w:pPr>
              <w:spacing w:after="0"/>
              <w:ind w:left="135"/>
              <w:jc w:val="center"/>
            </w:pPr>
            <w:r>
              <w:rPr>
                <w:rFonts w:ascii="Times New Roman" w:hAnsi="Times New Roman"/>
                <w:color w:val="000000"/>
                <w:sz w:val="24"/>
              </w:rPr>
              <w:t xml:space="preserve"> 6 </w:t>
            </w:r>
          </w:p>
        </w:tc>
        <w:tc>
          <w:tcPr>
            <w:tcW w:w="0" w:type="auto"/>
            <w:gridSpan w:val="2"/>
            <w:tcMar>
              <w:top w:w="50" w:type="dxa"/>
              <w:left w:w="100" w:type="dxa"/>
            </w:tcMar>
            <w:vAlign w:val="center"/>
          </w:tcPr>
          <w:p w:rsidR="0054494A" w:rsidRDefault="0054494A"/>
        </w:tc>
      </w:tr>
    </w:tbl>
    <w:p w:rsidR="0054494A" w:rsidRDefault="0054494A">
      <w:pPr>
        <w:sectPr w:rsidR="0054494A">
          <w:pgSz w:w="16383" w:h="11906" w:orient="landscape"/>
          <w:pgMar w:top="1134" w:right="850" w:bottom="1134" w:left="1701" w:header="720" w:footer="720" w:gutter="0"/>
          <w:cols w:space="720"/>
        </w:sectPr>
      </w:pPr>
    </w:p>
    <w:p w:rsidR="0054494A" w:rsidRDefault="00E47087">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4"/>
        <w:gridCol w:w="4024"/>
        <w:gridCol w:w="1173"/>
        <w:gridCol w:w="1841"/>
        <w:gridCol w:w="1910"/>
        <w:gridCol w:w="1347"/>
        <w:gridCol w:w="2861"/>
      </w:tblGrid>
      <w:tr w:rsidR="0054494A">
        <w:trPr>
          <w:trHeight w:val="144"/>
          <w:tblCellSpacing w:w="20" w:type="nil"/>
        </w:trPr>
        <w:tc>
          <w:tcPr>
            <w:tcW w:w="366" w:type="dxa"/>
            <w:vMerge w:val="restart"/>
            <w:tcMar>
              <w:top w:w="50" w:type="dxa"/>
              <w:left w:w="100" w:type="dxa"/>
            </w:tcMar>
            <w:vAlign w:val="center"/>
          </w:tcPr>
          <w:p w:rsidR="0054494A" w:rsidRDefault="00E47087">
            <w:pPr>
              <w:spacing w:after="0"/>
              <w:ind w:left="135"/>
            </w:pPr>
            <w:r>
              <w:rPr>
                <w:rFonts w:ascii="Times New Roman" w:hAnsi="Times New Roman"/>
                <w:b/>
                <w:color w:val="000000"/>
                <w:sz w:val="24"/>
              </w:rPr>
              <w:t xml:space="preserve">№ п/п </w:t>
            </w:r>
          </w:p>
          <w:p w:rsidR="0054494A" w:rsidRDefault="0054494A">
            <w:pPr>
              <w:spacing w:after="0"/>
              <w:ind w:left="135"/>
            </w:pPr>
          </w:p>
        </w:tc>
        <w:tc>
          <w:tcPr>
            <w:tcW w:w="3344" w:type="dxa"/>
            <w:vMerge w:val="restart"/>
            <w:tcMar>
              <w:top w:w="50" w:type="dxa"/>
              <w:left w:w="100" w:type="dxa"/>
            </w:tcMar>
            <w:vAlign w:val="center"/>
          </w:tcPr>
          <w:p w:rsidR="0054494A" w:rsidRDefault="00E47087">
            <w:pPr>
              <w:spacing w:after="0"/>
              <w:ind w:left="135"/>
            </w:pPr>
            <w:r>
              <w:rPr>
                <w:rFonts w:ascii="Times New Roman" w:hAnsi="Times New Roman"/>
                <w:b/>
                <w:color w:val="000000"/>
                <w:sz w:val="24"/>
              </w:rPr>
              <w:t xml:space="preserve">Тема урока </w:t>
            </w:r>
          </w:p>
          <w:p w:rsidR="0054494A" w:rsidRDefault="0054494A">
            <w:pPr>
              <w:spacing w:after="0"/>
              <w:ind w:left="135"/>
            </w:pPr>
          </w:p>
        </w:tc>
        <w:tc>
          <w:tcPr>
            <w:tcW w:w="0" w:type="auto"/>
            <w:gridSpan w:val="3"/>
            <w:tcMar>
              <w:top w:w="50" w:type="dxa"/>
              <w:left w:w="100" w:type="dxa"/>
            </w:tcMar>
            <w:vAlign w:val="center"/>
          </w:tcPr>
          <w:p w:rsidR="0054494A" w:rsidRDefault="00E47087">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54494A" w:rsidRDefault="00E47087">
            <w:pPr>
              <w:spacing w:after="0"/>
              <w:ind w:left="135"/>
            </w:pPr>
            <w:r>
              <w:rPr>
                <w:rFonts w:ascii="Times New Roman" w:hAnsi="Times New Roman"/>
                <w:b/>
                <w:color w:val="000000"/>
                <w:sz w:val="24"/>
              </w:rPr>
              <w:t xml:space="preserve">Дата изучения </w:t>
            </w:r>
          </w:p>
          <w:p w:rsidR="0054494A" w:rsidRDefault="0054494A">
            <w:pPr>
              <w:spacing w:after="0"/>
              <w:ind w:left="135"/>
            </w:pPr>
          </w:p>
        </w:tc>
        <w:tc>
          <w:tcPr>
            <w:tcW w:w="1955" w:type="dxa"/>
            <w:vMerge w:val="restart"/>
            <w:tcMar>
              <w:top w:w="50" w:type="dxa"/>
              <w:left w:w="100" w:type="dxa"/>
            </w:tcMar>
            <w:vAlign w:val="center"/>
          </w:tcPr>
          <w:p w:rsidR="0054494A" w:rsidRDefault="00E47087">
            <w:pPr>
              <w:spacing w:after="0"/>
              <w:ind w:left="135"/>
            </w:pPr>
            <w:r>
              <w:rPr>
                <w:rFonts w:ascii="Times New Roman" w:hAnsi="Times New Roman"/>
                <w:b/>
                <w:color w:val="000000"/>
                <w:sz w:val="24"/>
              </w:rPr>
              <w:t xml:space="preserve">Электронные цифровые образовательные ресурсы </w:t>
            </w:r>
          </w:p>
          <w:p w:rsidR="0054494A" w:rsidRDefault="0054494A">
            <w:pPr>
              <w:spacing w:after="0"/>
              <w:ind w:left="135"/>
            </w:pPr>
          </w:p>
        </w:tc>
      </w:tr>
      <w:tr w:rsidR="0054494A">
        <w:trPr>
          <w:trHeight w:val="144"/>
          <w:tblCellSpacing w:w="20" w:type="nil"/>
        </w:trPr>
        <w:tc>
          <w:tcPr>
            <w:tcW w:w="0" w:type="auto"/>
            <w:vMerge/>
            <w:tcBorders>
              <w:top w:val="nil"/>
            </w:tcBorders>
            <w:tcMar>
              <w:top w:w="50" w:type="dxa"/>
              <w:left w:w="100" w:type="dxa"/>
            </w:tcMar>
          </w:tcPr>
          <w:p w:rsidR="0054494A" w:rsidRDefault="0054494A"/>
        </w:tc>
        <w:tc>
          <w:tcPr>
            <w:tcW w:w="0" w:type="auto"/>
            <w:vMerge/>
            <w:tcBorders>
              <w:top w:val="nil"/>
            </w:tcBorders>
            <w:tcMar>
              <w:top w:w="50" w:type="dxa"/>
              <w:left w:w="100" w:type="dxa"/>
            </w:tcMar>
          </w:tcPr>
          <w:p w:rsidR="0054494A" w:rsidRDefault="0054494A"/>
        </w:tc>
        <w:tc>
          <w:tcPr>
            <w:tcW w:w="812" w:type="dxa"/>
            <w:tcMar>
              <w:top w:w="50" w:type="dxa"/>
              <w:left w:w="100" w:type="dxa"/>
            </w:tcMar>
            <w:vAlign w:val="center"/>
          </w:tcPr>
          <w:p w:rsidR="0054494A" w:rsidRDefault="00E47087">
            <w:pPr>
              <w:spacing w:after="0"/>
              <w:ind w:left="135"/>
            </w:pPr>
            <w:r>
              <w:rPr>
                <w:rFonts w:ascii="Times New Roman" w:hAnsi="Times New Roman"/>
                <w:b/>
                <w:color w:val="000000"/>
                <w:sz w:val="24"/>
              </w:rPr>
              <w:t xml:space="preserve">Всего </w:t>
            </w:r>
          </w:p>
          <w:p w:rsidR="0054494A" w:rsidRDefault="0054494A">
            <w:pPr>
              <w:spacing w:after="0"/>
              <w:ind w:left="135"/>
            </w:pPr>
          </w:p>
        </w:tc>
        <w:tc>
          <w:tcPr>
            <w:tcW w:w="1507" w:type="dxa"/>
            <w:tcMar>
              <w:top w:w="50" w:type="dxa"/>
              <w:left w:w="100" w:type="dxa"/>
            </w:tcMar>
            <w:vAlign w:val="center"/>
          </w:tcPr>
          <w:p w:rsidR="0054494A" w:rsidRDefault="00E47087">
            <w:pPr>
              <w:spacing w:after="0"/>
              <w:ind w:left="135"/>
            </w:pPr>
            <w:r>
              <w:rPr>
                <w:rFonts w:ascii="Times New Roman" w:hAnsi="Times New Roman"/>
                <w:b/>
                <w:color w:val="000000"/>
                <w:sz w:val="24"/>
              </w:rPr>
              <w:t xml:space="preserve">Контрольные работы </w:t>
            </w:r>
          </w:p>
          <w:p w:rsidR="0054494A" w:rsidRDefault="0054494A">
            <w:pPr>
              <w:spacing w:after="0"/>
              <w:ind w:left="135"/>
            </w:pPr>
          </w:p>
        </w:tc>
        <w:tc>
          <w:tcPr>
            <w:tcW w:w="1607" w:type="dxa"/>
            <w:tcMar>
              <w:top w:w="50" w:type="dxa"/>
              <w:left w:w="100" w:type="dxa"/>
            </w:tcMar>
            <w:vAlign w:val="center"/>
          </w:tcPr>
          <w:p w:rsidR="0054494A" w:rsidRDefault="00E47087">
            <w:pPr>
              <w:spacing w:after="0"/>
              <w:ind w:left="135"/>
            </w:pPr>
            <w:r>
              <w:rPr>
                <w:rFonts w:ascii="Times New Roman" w:hAnsi="Times New Roman"/>
                <w:b/>
                <w:color w:val="000000"/>
                <w:sz w:val="24"/>
              </w:rPr>
              <w:t xml:space="preserve">Практические работы </w:t>
            </w:r>
          </w:p>
          <w:p w:rsidR="0054494A" w:rsidRDefault="0054494A">
            <w:pPr>
              <w:spacing w:after="0"/>
              <w:ind w:left="135"/>
            </w:pPr>
          </w:p>
        </w:tc>
        <w:tc>
          <w:tcPr>
            <w:tcW w:w="0" w:type="auto"/>
            <w:vMerge/>
            <w:tcBorders>
              <w:top w:val="nil"/>
            </w:tcBorders>
            <w:tcMar>
              <w:top w:w="50" w:type="dxa"/>
              <w:left w:w="100" w:type="dxa"/>
            </w:tcMar>
          </w:tcPr>
          <w:p w:rsidR="0054494A" w:rsidRDefault="0054494A"/>
        </w:tc>
        <w:tc>
          <w:tcPr>
            <w:tcW w:w="0" w:type="auto"/>
            <w:vMerge/>
            <w:tcBorders>
              <w:top w:val="nil"/>
            </w:tcBorders>
            <w:tcMar>
              <w:top w:w="50" w:type="dxa"/>
              <w:left w:w="100" w:type="dxa"/>
            </w:tcMar>
          </w:tcPr>
          <w:p w:rsidR="0054494A" w:rsidRDefault="0054494A"/>
        </w:tc>
      </w:tr>
      <w:tr w:rsidR="0054494A" w:rsidRPr="008662DE">
        <w:trPr>
          <w:trHeight w:val="144"/>
          <w:tblCellSpacing w:w="20" w:type="nil"/>
        </w:trPr>
        <w:tc>
          <w:tcPr>
            <w:tcW w:w="366" w:type="dxa"/>
            <w:tcMar>
              <w:top w:w="50" w:type="dxa"/>
              <w:left w:w="100" w:type="dxa"/>
            </w:tcMar>
            <w:vAlign w:val="center"/>
          </w:tcPr>
          <w:p w:rsidR="0054494A" w:rsidRDefault="00E47087">
            <w:pPr>
              <w:spacing w:after="0"/>
            </w:pPr>
            <w:r>
              <w:rPr>
                <w:rFonts w:ascii="Times New Roman" w:hAnsi="Times New Roman"/>
                <w:color w:val="000000"/>
                <w:sz w:val="24"/>
              </w:rPr>
              <w:t>1</w:t>
            </w:r>
          </w:p>
        </w:tc>
        <w:tc>
          <w:tcPr>
            <w:tcW w:w="3344"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Периодический закон. Периодическая система химических элементов Д. И. Менделеева</w:t>
            </w:r>
          </w:p>
        </w:tc>
        <w:tc>
          <w:tcPr>
            <w:tcW w:w="812"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4494A" w:rsidRDefault="0054494A">
            <w:pPr>
              <w:spacing w:after="0"/>
              <w:ind w:left="135"/>
              <w:jc w:val="center"/>
            </w:pPr>
          </w:p>
        </w:tc>
        <w:tc>
          <w:tcPr>
            <w:tcW w:w="1607" w:type="dxa"/>
            <w:tcMar>
              <w:top w:w="50" w:type="dxa"/>
              <w:left w:w="100" w:type="dxa"/>
            </w:tcMar>
            <w:vAlign w:val="center"/>
          </w:tcPr>
          <w:p w:rsidR="0054494A" w:rsidRDefault="0054494A">
            <w:pPr>
              <w:spacing w:after="0"/>
              <w:ind w:left="135"/>
              <w:jc w:val="center"/>
            </w:pPr>
          </w:p>
        </w:tc>
        <w:tc>
          <w:tcPr>
            <w:tcW w:w="1137" w:type="dxa"/>
            <w:tcMar>
              <w:top w:w="50" w:type="dxa"/>
              <w:left w:w="100" w:type="dxa"/>
            </w:tcMar>
            <w:vAlign w:val="center"/>
          </w:tcPr>
          <w:p w:rsidR="0054494A" w:rsidRDefault="0054494A">
            <w:pPr>
              <w:spacing w:after="0"/>
              <w:ind w:left="135"/>
            </w:pPr>
          </w:p>
        </w:tc>
        <w:tc>
          <w:tcPr>
            <w:tcW w:w="1955"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adb</w:t>
              </w:r>
              <w:r w:rsidRPr="00E47087">
                <w:rPr>
                  <w:rFonts w:ascii="Times New Roman" w:hAnsi="Times New Roman"/>
                  <w:color w:val="0000FF"/>
                  <w:u w:val="single"/>
                  <w:lang w:val="ru-RU"/>
                </w:rPr>
                <w:t>59</w:t>
              </w:r>
              <w:r>
                <w:rPr>
                  <w:rFonts w:ascii="Times New Roman" w:hAnsi="Times New Roman"/>
                  <w:color w:val="0000FF"/>
                  <w:u w:val="single"/>
                </w:rPr>
                <w:t>e</w:t>
              </w:r>
            </w:hyperlink>
          </w:p>
        </w:tc>
      </w:tr>
      <w:tr w:rsidR="0054494A" w:rsidRPr="008662DE">
        <w:trPr>
          <w:trHeight w:val="144"/>
          <w:tblCellSpacing w:w="20" w:type="nil"/>
        </w:trPr>
        <w:tc>
          <w:tcPr>
            <w:tcW w:w="366" w:type="dxa"/>
            <w:tcMar>
              <w:top w:w="50" w:type="dxa"/>
              <w:left w:w="100" w:type="dxa"/>
            </w:tcMar>
            <w:vAlign w:val="center"/>
          </w:tcPr>
          <w:p w:rsidR="0054494A" w:rsidRDefault="00E47087">
            <w:pPr>
              <w:spacing w:after="0"/>
            </w:pPr>
            <w:r>
              <w:rPr>
                <w:rFonts w:ascii="Times New Roman" w:hAnsi="Times New Roman"/>
                <w:color w:val="000000"/>
                <w:sz w:val="24"/>
              </w:rPr>
              <w:t>2</w:t>
            </w:r>
          </w:p>
        </w:tc>
        <w:tc>
          <w:tcPr>
            <w:tcW w:w="3344"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Закономерности в изменении свойств химических элементов первых трёх периодов</w:t>
            </w:r>
          </w:p>
        </w:tc>
        <w:tc>
          <w:tcPr>
            <w:tcW w:w="812"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4494A" w:rsidRDefault="0054494A">
            <w:pPr>
              <w:spacing w:after="0"/>
              <w:ind w:left="135"/>
              <w:jc w:val="center"/>
            </w:pPr>
          </w:p>
        </w:tc>
        <w:tc>
          <w:tcPr>
            <w:tcW w:w="1607" w:type="dxa"/>
            <w:tcMar>
              <w:top w:w="50" w:type="dxa"/>
              <w:left w:w="100" w:type="dxa"/>
            </w:tcMar>
            <w:vAlign w:val="center"/>
          </w:tcPr>
          <w:p w:rsidR="0054494A" w:rsidRDefault="0054494A">
            <w:pPr>
              <w:spacing w:after="0"/>
              <w:ind w:left="135"/>
              <w:jc w:val="center"/>
            </w:pPr>
          </w:p>
        </w:tc>
        <w:tc>
          <w:tcPr>
            <w:tcW w:w="1137" w:type="dxa"/>
            <w:tcMar>
              <w:top w:w="50" w:type="dxa"/>
              <w:left w:w="100" w:type="dxa"/>
            </w:tcMar>
            <w:vAlign w:val="center"/>
          </w:tcPr>
          <w:p w:rsidR="0054494A" w:rsidRDefault="0054494A">
            <w:pPr>
              <w:spacing w:after="0"/>
              <w:ind w:left="135"/>
            </w:pPr>
          </w:p>
        </w:tc>
        <w:tc>
          <w:tcPr>
            <w:tcW w:w="1955"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adb</w:t>
              </w:r>
              <w:r w:rsidRPr="00E47087">
                <w:rPr>
                  <w:rFonts w:ascii="Times New Roman" w:hAnsi="Times New Roman"/>
                  <w:color w:val="0000FF"/>
                  <w:u w:val="single"/>
                  <w:lang w:val="ru-RU"/>
                </w:rPr>
                <w:t>6</w:t>
              </w:r>
              <w:r>
                <w:rPr>
                  <w:rFonts w:ascii="Times New Roman" w:hAnsi="Times New Roman"/>
                  <w:color w:val="0000FF"/>
                  <w:u w:val="single"/>
                </w:rPr>
                <w:t>b</w:t>
              </w:r>
              <w:r w:rsidRPr="00E47087">
                <w:rPr>
                  <w:rFonts w:ascii="Times New Roman" w:hAnsi="Times New Roman"/>
                  <w:color w:val="0000FF"/>
                  <w:u w:val="single"/>
                  <w:lang w:val="ru-RU"/>
                </w:rPr>
                <w:t>6</w:t>
              </w:r>
            </w:hyperlink>
          </w:p>
        </w:tc>
      </w:tr>
      <w:tr w:rsidR="0054494A" w:rsidRPr="008662DE">
        <w:trPr>
          <w:trHeight w:val="144"/>
          <w:tblCellSpacing w:w="20" w:type="nil"/>
        </w:trPr>
        <w:tc>
          <w:tcPr>
            <w:tcW w:w="366" w:type="dxa"/>
            <w:tcMar>
              <w:top w:w="50" w:type="dxa"/>
              <w:left w:w="100" w:type="dxa"/>
            </w:tcMar>
            <w:vAlign w:val="center"/>
          </w:tcPr>
          <w:p w:rsidR="0054494A" w:rsidRDefault="00E47087">
            <w:pPr>
              <w:spacing w:after="0"/>
            </w:pPr>
            <w:r>
              <w:rPr>
                <w:rFonts w:ascii="Times New Roman" w:hAnsi="Times New Roman"/>
                <w:color w:val="000000"/>
                <w:sz w:val="24"/>
              </w:rPr>
              <w:t>3</w:t>
            </w:r>
          </w:p>
        </w:tc>
        <w:tc>
          <w:tcPr>
            <w:tcW w:w="3344"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Классификация и номенклатура неорганических веществ</w:t>
            </w:r>
          </w:p>
        </w:tc>
        <w:tc>
          <w:tcPr>
            <w:tcW w:w="812"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4494A" w:rsidRDefault="0054494A">
            <w:pPr>
              <w:spacing w:after="0"/>
              <w:ind w:left="135"/>
              <w:jc w:val="center"/>
            </w:pPr>
          </w:p>
        </w:tc>
        <w:tc>
          <w:tcPr>
            <w:tcW w:w="1607" w:type="dxa"/>
            <w:tcMar>
              <w:top w:w="50" w:type="dxa"/>
              <w:left w:w="100" w:type="dxa"/>
            </w:tcMar>
            <w:vAlign w:val="center"/>
          </w:tcPr>
          <w:p w:rsidR="0054494A" w:rsidRDefault="0054494A">
            <w:pPr>
              <w:spacing w:after="0"/>
              <w:ind w:left="135"/>
              <w:jc w:val="center"/>
            </w:pPr>
          </w:p>
        </w:tc>
        <w:tc>
          <w:tcPr>
            <w:tcW w:w="1137" w:type="dxa"/>
            <w:tcMar>
              <w:top w:w="50" w:type="dxa"/>
              <w:left w:w="100" w:type="dxa"/>
            </w:tcMar>
            <w:vAlign w:val="center"/>
          </w:tcPr>
          <w:p w:rsidR="0054494A" w:rsidRDefault="0054494A">
            <w:pPr>
              <w:spacing w:after="0"/>
              <w:ind w:left="135"/>
            </w:pPr>
          </w:p>
        </w:tc>
        <w:tc>
          <w:tcPr>
            <w:tcW w:w="1955"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adb</w:t>
              </w:r>
              <w:r w:rsidRPr="00E47087">
                <w:rPr>
                  <w:rFonts w:ascii="Times New Roman" w:hAnsi="Times New Roman"/>
                  <w:color w:val="0000FF"/>
                  <w:u w:val="single"/>
                  <w:lang w:val="ru-RU"/>
                </w:rPr>
                <w:t>7</w:t>
              </w:r>
              <w:r>
                <w:rPr>
                  <w:rFonts w:ascii="Times New Roman" w:hAnsi="Times New Roman"/>
                  <w:color w:val="0000FF"/>
                  <w:u w:val="single"/>
                </w:rPr>
                <w:t>e</w:t>
              </w:r>
              <w:r w:rsidRPr="00E47087">
                <w:rPr>
                  <w:rFonts w:ascii="Times New Roman" w:hAnsi="Times New Roman"/>
                  <w:color w:val="0000FF"/>
                  <w:u w:val="single"/>
                  <w:lang w:val="ru-RU"/>
                </w:rPr>
                <w:t>2</w:t>
              </w:r>
            </w:hyperlink>
          </w:p>
        </w:tc>
      </w:tr>
      <w:tr w:rsidR="0054494A" w:rsidRPr="008662DE">
        <w:trPr>
          <w:trHeight w:val="144"/>
          <w:tblCellSpacing w:w="20" w:type="nil"/>
        </w:trPr>
        <w:tc>
          <w:tcPr>
            <w:tcW w:w="366" w:type="dxa"/>
            <w:tcMar>
              <w:top w:w="50" w:type="dxa"/>
              <w:left w:w="100" w:type="dxa"/>
            </w:tcMar>
            <w:vAlign w:val="center"/>
          </w:tcPr>
          <w:p w:rsidR="0054494A" w:rsidRDefault="00E47087">
            <w:pPr>
              <w:spacing w:after="0"/>
            </w:pPr>
            <w:r>
              <w:rPr>
                <w:rFonts w:ascii="Times New Roman" w:hAnsi="Times New Roman"/>
                <w:color w:val="000000"/>
                <w:sz w:val="24"/>
              </w:rPr>
              <w:t>4</w:t>
            </w:r>
          </w:p>
        </w:tc>
        <w:tc>
          <w:tcPr>
            <w:tcW w:w="3344"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Виды химической связи и типы кристаллических решёток</w:t>
            </w:r>
          </w:p>
        </w:tc>
        <w:tc>
          <w:tcPr>
            <w:tcW w:w="812"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4494A" w:rsidRDefault="0054494A">
            <w:pPr>
              <w:spacing w:after="0"/>
              <w:ind w:left="135"/>
              <w:jc w:val="center"/>
            </w:pPr>
          </w:p>
        </w:tc>
        <w:tc>
          <w:tcPr>
            <w:tcW w:w="1607" w:type="dxa"/>
            <w:tcMar>
              <w:top w:w="50" w:type="dxa"/>
              <w:left w:w="100" w:type="dxa"/>
            </w:tcMar>
            <w:vAlign w:val="center"/>
          </w:tcPr>
          <w:p w:rsidR="0054494A" w:rsidRDefault="0054494A">
            <w:pPr>
              <w:spacing w:after="0"/>
              <w:ind w:left="135"/>
              <w:jc w:val="center"/>
            </w:pPr>
          </w:p>
        </w:tc>
        <w:tc>
          <w:tcPr>
            <w:tcW w:w="1137" w:type="dxa"/>
            <w:tcMar>
              <w:top w:w="50" w:type="dxa"/>
              <w:left w:w="100" w:type="dxa"/>
            </w:tcMar>
            <w:vAlign w:val="center"/>
          </w:tcPr>
          <w:p w:rsidR="0054494A" w:rsidRDefault="0054494A">
            <w:pPr>
              <w:spacing w:after="0"/>
              <w:ind w:left="135"/>
            </w:pPr>
          </w:p>
        </w:tc>
        <w:tc>
          <w:tcPr>
            <w:tcW w:w="1955"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adbac</w:t>
              </w:r>
              <w:r w:rsidRPr="00E47087">
                <w:rPr>
                  <w:rFonts w:ascii="Times New Roman" w:hAnsi="Times New Roman"/>
                  <w:color w:val="0000FF"/>
                  <w:u w:val="single"/>
                  <w:lang w:val="ru-RU"/>
                </w:rPr>
                <w:t>6</w:t>
              </w:r>
            </w:hyperlink>
          </w:p>
        </w:tc>
      </w:tr>
      <w:tr w:rsidR="0054494A">
        <w:trPr>
          <w:trHeight w:val="144"/>
          <w:tblCellSpacing w:w="20" w:type="nil"/>
        </w:trPr>
        <w:tc>
          <w:tcPr>
            <w:tcW w:w="366" w:type="dxa"/>
            <w:tcMar>
              <w:top w:w="50" w:type="dxa"/>
              <w:left w:w="100" w:type="dxa"/>
            </w:tcMar>
            <w:vAlign w:val="center"/>
          </w:tcPr>
          <w:p w:rsidR="0054494A" w:rsidRDefault="00E47087">
            <w:pPr>
              <w:spacing w:after="0"/>
            </w:pPr>
            <w:r>
              <w:rPr>
                <w:rFonts w:ascii="Times New Roman" w:hAnsi="Times New Roman"/>
                <w:color w:val="000000"/>
                <w:sz w:val="24"/>
              </w:rPr>
              <w:t>5</w:t>
            </w:r>
          </w:p>
        </w:tc>
        <w:tc>
          <w:tcPr>
            <w:tcW w:w="3344"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Контрольная работа №1 по теме «Повторение и углубление знаний основных разделов курса 8 класса»</w:t>
            </w:r>
          </w:p>
        </w:tc>
        <w:tc>
          <w:tcPr>
            <w:tcW w:w="812"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4494A" w:rsidRDefault="00E47087">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54494A" w:rsidRDefault="0054494A">
            <w:pPr>
              <w:spacing w:after="0"/>
              <w:ind w:left="135"/>
              <w:jc w:val="center"/>
            </w:pPr>
          </w:p>
        </w:tc>
        <w:tc>
          <w:tcPr>
            <w:tcW w:w="1137" w:type="dxa"/>
            <w:tcMar>
              <w:top w:w="50" w:type="dxa"/>
              <w:left w:w="100" w:type="dxa"/>
            </w:tcMar>
            <w:vAlign w:val="center"/>
          </w:tcPr>
          <w:p w:rsidR="0054494A" w:rsidRDefault="0054494A">
            <w:pPr>
              <w:spacing w:after="0"/>
              <w:ind w:left="135"/>
            </w:pPr>
          </w:p>
        </w:tc>
        <w:tc>
          <w:tcPr>
            <w:tcW w:w="1955" w:type="dxa"/>
            <w:tcMar>
              <w:top w:w="50" w:type="dxa"/>
              <w:left w:w="100" w:type="dxa"/>
            </w:tcMar>
            <w:vAlign w:val="center"/>
          </w:tcPr>
          <w:p w:rsidR="0054494A" w:rsidRDefault="0054494A">
            <w:pPr>
              <w:spacing w:after="0"/>
              <w:ind w:left="135"/>
            </w:pPr>
          </w:p>
        </w:tc>
      </w:tr>
      <w:tr w:rsidR="0054494A" w:rsidRPr="008662DE">
        <w:trPr>
          <w:trHeight w:val="144"/>
          <w:tblCellSpacing w:w="20" w:type="nil"/>
        </w:trPr>
        <w:tc>
          <w:tcPr>
            <w:tcW w:w="366" w:type="dxa"/>
            <w:tcMar>
              <w:top w:w="50" w:type="dxa"/>
              <w:left w:w="100" w:type="dxa"/>
            </w:tcMar>
            <w:vAlign w:val="center"/>
          </w:tcPr>
          <w:p w:rsidR="0054494A" w:rsidRDefault="00E47087">
            <w:pPr>
              <w:spacing w:after="0"/>
            </w:pPr>
            <w:r>
              <w:rPr>
                <w:rFonts w:ascii="Times New Roman" w:hAnsi="Times New Roman"/>
                <w:color w:val="000000"/>
                <w:sz w:val="24"/>
              </w:rPr>
              <w:t>6</w:t>
            </w:r>
          </w:p>
        </w:tc>
        <w:tc>
          <w:tcPr>
            <w:tcW w:w="3344"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Классификация химических реакций по различным признакам</w:t>
            </w:r>
          </w:p>
        </w:tc>
        <w:tc>
          <w:tcPr>
            <w:tcW w:w="812"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4494A" w:rsidRDefault="0054494A">
            <w:pPr>
              <w:spacing w:after="0"/>
              <w:ind w:left="135"/>
              <w:jc w:val="center"/>
            </w:pPr>
          </w:p>
        </w:tc>
        <w:tc>
          <w:tcPr>
            <w:tcW w:w="1607" w:type="dxa"/>
            <w:tcMar>
              <w:top w:w="50" w:type="dxa"/>
              <w:left w:w="100" w:type="dxa"/>
            </w:tcMar>
            <w:vAlign w:val="center"/>
          </w:tcPr>
          <w:p w:rsidR="0054494A" w:rsidRDefault="0054494A">
            <w:pPr>
              <w:spacing w:after="0"/>
              <w:ind w:left="135"/>
              <w:jc w:val="center"/>
            </w:pPr>
          </w:p>
        </w:tc>
        <w:tc>
          <w:tcPr>
            <w:tcW w:w="1137" w:type="dxa"/>
            <w:tcMar>
              <w:top w:w="50" w:type="dxa"/>
              <w:left w:w="100" w:type="dxa"/>
            </w:tcMar>
            <w:vAlign w:val="center"/>
          </w:tcPr>
          <w:p w:rsidR="0054494A" w:rsidRDefault="0054494A">
            <w:pPr>
              <w:spacing w:after="0"/>
              <w:ind w:left="135"/>
            </w:pPr>
          </w:p>
        </w:tc>
        <w:tc>
          <w:tcPr>
            <w:tcW w:w="1955"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adbcb</w:t>
              </w:r>
              <w:r w:rsidRPr="00E47087">
                <w:rPr>
                  <w:rFonts w:ascii="Times New Roman" w:hAnsi="Times New Roman"/>
                  <w:color w:val="0000FF"/>
                  <w:u w:val="single"/>
                  <w:lang w:val="ru-RU"/>
                </w:rPr>
                <w:t>0</w:t>
              </w:r>
            </w:hyperlink>
          </w:p>
        </w:tc>
      </w:tr>
      <w:tr w:rsidR="0054494A" w:rsidRPr="008662DE">
        <w:trPr>
          <w:trHeight w:val="144"/>
          <w:tblCellSpacing w:w="20" w:type="nil"/>
        </w:trPr>
        <w:tc>
          <w:tcPr>
            <w:tcW w:w="366" w:type="dxa"/>
            <w:tcMar>
              <w:top w:w="50" w:type="dxa"/>
              <w:left w:w="100" w:type="dxa"/>
            </w:tcMar>
            <w:vAlign w:val="center"/>
          </w:tcPr>
          <w:p w:rsidR="0054494A" w:rsidRDefault="00E47087">
            <w:pPr>
              <w:spacing w:after="0"/>
            </w:pPr>
            <w:r>
              <w:rPr>
                <w:rFonts w:ascii="Times New Roman" w:hAnsi="Times New Roman"/>
                <w:color w:val="000000"/>
                <w:sz w:val="24"/>
              </w:rPr>
              <w:t>7</w:t>
            </w:r>
          </w:p>
        </w:tc>
        <w:tc>
          <w:tcPr>
            <w:tcW w:w="3344"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Понятие о скорости химической реакции. Понятие о гомогенных и гетерогенных реакциях</w:t>
            </w:r>
          </w:p>
        </w:tc>
        <w:tc>
          <w:tcPr>
            <w:tcW w:w="812"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4494A" w:rsidRDefault="0054494A">
            <w:pPr>
              <w:spacing w:after="0"/>
              <w:ind w:left="135"/>
              <w:jc w:val="center"/>
            </w:pPr>
          </w:p>
        </w:tc>
        <w:tc>
          <w:tcPr>
            <w:tcW w:w="1607" w:type="dxa"/>
            <w:tcMar>
              <w:top w:w="50" w:type="dxa"/>
              <w:left w:w="100" w:type="dxa"/>
            </w:tcMar>
            <w:vAlign w:val="center"/>
          </w:tcPr>
          <w:p w:rsidR="0054494A" w:rsidRDefault="0054494A">
            <w:pPr>
              <w:spacing w:after="0"/>
              <w:ind w:left="135"/>
              <w:jc w:val="center"/>
            </w:pPr>
          </w:p>
        </w:tc>
        <w:tc>
          <w:tcPr>
            <w:tcW w:w="1137" w:type="dxa"/>
            <w:tcMar>
              <w:top w:w="50" w:type="dxa"/>
              <w:left w:w="100" w:type="dxa"/>
            </w:tcMar>
            <w:vAlign w:val="center"/>
          </w:tcPr>
          <w:p w:rsidR="0054494A" w:rsidRDefault="0054494A">
            <w:pPr>
              <w:spacing w:after="0"/>
              <w:ind w:left="135"/>
            </w:pPr>
          </w:p>
        </w:tc>
        <w:tc>
          <w:tcPr>
            <w:tcW w:w="1955"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adbe</w:t>
              </w:r>
              <w:r w:rsidRPr="00E47087">
                <w:rPr>
                  <w:rFonts w:ascii="Times New Roman" w:hAnsi="Times New Roman"/>
                  <w:color w:val="0000FF"/>
                  <w:u w:val="single"/>
                  <w:lang w:val="ru-RU"/>
                </w:rPr>
                <w:t>9</w:t>
              </w:r>
              <w:r>
                <w:rPr>
                  <w:rFonts w:ascii="Times New Roman" w:hAnsi="Times New Roman"/>
                  <w:color w:val="0000FF"/>
                  <w:u w:val="single"/>
                </w:rPr>
                <w:t>a</w:t>
              </w:r>
            </w:hyperlink>
          </w:p>
        </w:tc>
      </w:tr>
      <w:tr w:rsidR="0054494A" w:rsidRPr="008662DE">
        <w:trPr>
          <w:trHeight w:val="144"/>
          <w:tblCellSpacing w:w="20" w:type="nil"/>
        </w:trPr>
        <w:tc>
          <w:tcPr>
            <w:tcW w:w="366" w:type="dxa"/>
            <w:tcMar>
              <w:top w:w="50" w:type="dxa"/>
              <w:left w:w="100" w:type="dxa"/>
            </w:tcMar>
            <w:vAlign w:val="center"/>
          </w:tcPr>
          <w:p w:rsidR="0054494A" w:rsidRDefault="00E47087">
            <w:pPr>
              <w:spacing w:after="0"/>
            </w:pPr>
            <w:r>
              <w:rPr>
                <w:rFonts w:ascii="Times New Roman" w:hAnsi="Times New Roman"/>
                <w:color w:val="000000"/>
                <w:sz w:val="24"/>
              </w:rPr>
              <w:t>8</w:t>
            </w:r>
          </w:p>
        </w:tc>
        <w:tc>
          <w:tcPr>
            <w:tcW w:w="3344"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Понятие о химическом равновесии. Факторы, влияющие на скорость химической реакции и положение </w:t>
            </w:r>
            <w:r w:rsidRPr="00E47087">
              <w:rPr>
                <w:rFonts w:ascii="Times New Roman" w:hAnsi="Times New Roman"/>
                <w:color w:val="000000"/>
                <w:sz w:val="24"/>
                <w:lang w:val="ru-RU"/>
              </w:rPr>
              <w:lastRenderedPageBreak/>
              <w:t>химического равновесия</w:t>
            </w:r>
          </w:p>
        </w:tc>
        <w:tc>
          <w:tcPr>
            <w:tcW w:w="812"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54494A" w:rsidRDefault="0054494A">
            <w:pPr>
              <w:spacing w:after="0"/>
              <w:ind w:left="135"/>
              <w:jc w:val="center"/>
            </w:pPr>
          </w:p>
        </w:tc>
        <w:tc>
          <w:tcPr>
            <w:tcW w:w="1607" w:type="dxa"/>
            <w:tcMar>
              <w:top w:w="50" w:type="dxa"/>
              <w:left w:w="100" w:type="dxa"/>
            </w:tcMar>
            <w:vAlign w:val="center"/>
          </w:tcPr>
          <w:p w:rsidR="0054494A" w:rsidRDefault="0054494A">
            <w:pPr>
              <w:spacing w:after="0"/>
              <w:ind w:left="135"/>
              <w:jc w:val="center"/>
            </w:pPr>
          </w:p>
        </w:tc>
        <w:tc>
          <w:tcPr>
            <w:tcW w:w="1137" w:type="dxa"/>
            <w:tcMar>
              <w:top w:w="50" w:type="dxa"/>
              <w:left w:w="100" w:type="dxa"/>
            </w:tcMar>
            <w:vAlign w:val="center"/>
          </w:tcPr>
          <w:p w:rsidR="0054494A" w:rsidRDefault="0054494A">
            <w:pPr>
              <w:spacing w:after="0"/>
              <w:ind w:left="135"/>
            </w:pPr>
          </w:p>
        </w:tc>
        <w:tc>
          <w:tcPr>
            <w:tcW w:w="1955"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adc</w:t>
              </w:r>
              <w:r w:rsidRPr="00E47087">
                <w:rPr>
                  <w:rFonts w:ascii="Times New Roman" w:hAnsi="Times New Roman"/>
                  <w:color w:val="0000FF"/>
                  <w:u w:val="single"/>
                  <w:lang w:val="ru-RU"/>
                </w:rPr>
                <w:t>28</w:t>
              </w:r>
              <w:r>
                <w:rPr>
                  <w:rFonts w:ascii="Times New Roman" w:hAnsi="Times New Roman"/>
                  <w:color w:val="0000FF"/>
                  <w:u w:val="single"/>
                </w:rPr>
                <w:t>c</w:t>
              </w:r>
            </w:hyperlink>
          </w:p>
        </w:tc>
      </w:tr>
      <w:tr w:rsidR="0054494A" w:rsidRPr="008662DE">
        <w:trPr>
          <w:trHeight w:val="144"/>
          <w:tblCellSpacing w:w="20" w:type="nil"/>
        </w:trPr>
        <w:tc>
          <w:tcPr>
            <w:tcW w:w="366" w:type="dxa"/>
            <w:tcMar>
              <w:top w:w="50" w:type="dxa"/>
              <w:left w:w="100" w:type="dxa"/>
            </w:tcMar>
            <w:vAlign w:val="center"/>
          </w:tcPr>
          <w:p w:rsidR="0054494A" w:rsidRDefault="00E47087">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54494A" w:rsidRDefault="00E47087">
            <w:pPr>
              <w:spacing w:after="0"/>
              <w:ind w:left="135"/>
            </w:pPr>
            <w:r>
              <w:rPr>
                <w:rFonts w:ascii="Times New Roman" w:hAnsi="Times New Roman"/>
                <w:color w:val="000000"/>
                <w:sz w:val="24"/>
              </w:rPr>
              <w:t>Окислительно-восстановительные реакции</w:t>
            </w:r>
          </w:p>
        </w:tc>
        <w:tc>
          <w:tcPr>
            <w:tcW w:w="812" w:type="dxa"/>
            <w:tcMar>
              <w:top w:w="50" w:type="dxa"/>
              <w:left w:w="100" w:type="dxa"/>
            </w:tcMar>
            <w:vAlign w:val="center"/>
          </w:tcPr>
          <w:p w:rsidR="0054494A" w:rsidRDefault="00E4708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4494A" w:rsidRDefault="0054494A">
            <w:pPr>
              <w:spacing w:after="0"/>
              <w:ind w:left="135"/>
              <w:jc w:val="center"/>
            </w:pPr>
          </w:p>
        </w:tc>
        <w:tc>
          <w:tcPr>
            <w:tcW w:w="1607" w:type="dxa"/>
            <w:tcMar>
              <w:top w:w="50" w:type="dxa"/>
              <w:left w:w="100" w:type="dxa"/>
            </w:tcMar>
            <w:vAlign w:val="center"/>
          </w:tcPr>
          <w:p w:rsidR="0054494A" w:rsidRDefault="0054494A">
            <w:pPr>
              <w:spacing w:after="0"/>
              <w:ind w:left="135"/>
              <w:jc w:val="center"/>
            </w:pPr>
          </w:p>
        </w:tc>
        <w:tc>
          <w:tcPr>
            <w:tcW w:w="1137" w:type="dxa"/>
            <w:tcMar>
              <w:top w:w="50" w:type="dxa"/>
              <w:left w:w="100" w:type="dxa"/>
            </w:tcMar>
            <w:vAlign w:val="center"/>
          </w:tcPr>
          <w:p w:rsidR="0054494A" w:rsidRDefault="0054494A">
            <w:pPr>
              <w:spacing w:after="0"/>
              <w:ind w:left="135"/>
            </w:pPr>
          </w:p>
        </w:tc>
        <w:tc>
          <w:tcPr>
            <w:tcW w:w="1955"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adcade</w:t>
              </w:r>
            </w:hyperlink>
          </w:p>
        </w:tc>
      </w:tr>
      <w:tr w:rsidR="0054494A" w:rsidRPr="008662DE">
        <w:trPr>
          <w:trHeight w:val="144"/>
          <w:tblCellSpacing w:w="20" w:type="nil"/>
        </w:trPr>
        <w:tc>
          <w:tcPr>
            <w:tcW w:w="366" w:type="dxa"/>
            <w:tcMar>
              <w:top w:w="50" w:type="dxa"/>
              <w:left w:w="100" w:type="dxa"/>
            </w:tcMar>
            <w:vAlign w:val="center"/>
          </w:tcPr>
          <w:p w:rsidR="0054494A" w:rsidRDefault="00E47087">
            <w:pPr>
              <w:spacing w:after="0"/>
            </w:pPr>
            <w:r>
              <w:rPr>
                <w:rFonts w:ascii="Times New Roman" w:hAnsi="Times New Roman"/>
                <w:color w:val="000000"/>
                <w:sz w:val="24"/>
              </w:rPr>
              <w:t>10</w:t>
            </w:r>
          </w:p>
        </w:tc>
        <w:tc>
          <w:tcPr>
            <w:tcW w:w="3344"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Теория электролитической диссоциации. Сильные и слабые электролиты</w:t>
            </w:r>
          </w:p>
        </w:tc>
        <w:tc>
          <w:tcPr>
            <w:tcW w:w="812"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4494A" w:rsidRDefault="0054494A">
            <w:pPr>
              <w:spacing w:after="0"/>
              <w:ind w:left="135"/>
              <w:jc w:val="center"/>
            </w:pPr>
          </w:p>
        </w:tc>
        <w:tc>
          <w:tcPr>
            <w:tcW w:w="1607" w:type="dxa"/>
            <w:tcMar>
              <w:top w:w="50" w:type="dxa"/>
              <w:left w:w="100" w:type="dxa"/>
            </w:tcMar>
            <w:vAlign w:val="center"/>
          </w:tcPr>
          <w:p w:rsidR="0054494A" w:rsidRDefault="0054494A">
            <w:pPr>
              <w:spacing w:after="0"/>
              <w:ind w:left="135"/>
              <w:jc w:val="center"/>
            </w:pPr>
          </w:p>
        </w:tc>
        <w:tc>
          <w:tcPr>
            <w:tcW w:w="1137" w:type="dxa"/>
            <w:tcMar>
              <w:top w:w="50" w:type="dxa"/>
              <w:left w:w="100" w:type="dxa"/>
            </w:tcMar>
            <w:vAlign w:val="center"/>
          </w:tcPr>
          <w:p w:rsidR="0054494A" w:rsidRDefault="0054494A">
            <w:pPr>
              <w:spacing w:after="0"/>
              <w:ind w:left="135"/>
            </w:pPr>
          </w:p>
        </w:tc>
        <w:tc>
          <w:tcPr>
            <w:tcW w:w="1955"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adcd</w:t>
              </w:r>
              <w:r w:rsidRPr="00E47087">
                <w:rPr>
                  <w:rFonts w:ascii="Times New Roman" w:hAnsi="Times New Roman"/>
                  <w:color w:val="0000FF"/>
                  <w:u w:val="single"/>
                  <w:lang w:val="ru-RU"/>
                </w:rPr>
                <w:t>68</w:t>
              </w:r>
            </w:hyperlink>
          </w:p>
        </w:tc>
      </w:tr>
      <w:tr w:rsidR="0054494A" w:rsidRPr="008662DE">
        <w:trPr>
          <w:trHeight w:val="144"/>
          <w:tblCellSpacing w:w="20" w:type="nil"/>
        </w:trPr>
        <w:tc>
          <w:tcPr>
            <w:tcW w:w="366" w:type="dxa"/>
            <w:tcMar>
              <w:top w:w="50" w:type="dxa"/>
              <w:left w:w="100" w:type="dxa"/>
            </w:tcMar>
            <w:vAlign w:val="center"/>
          </w:tcPr>
          <w:p w:rsidR="0054494A" w:rsidRDefault="00E47087">
            <w:pPr>
              <w:spacing w:after="0"/>
            </w:pPr>
            <w:r>
              <w:rPr>
                <w:rFonts w:ascii="Times New Roman" w:hAnsi="Times New Roman"/>
                <w:color w:val="000000"/>
                <w:sz w:val="24"/>
              </w:rPr>
              <w:t>11</w:t>
            </w:r>
          </w:p>
        </w:tc>
        <w:tc>
          <w:tcPr>
            <w:tcW w:w="3344" w:type="dxa"/>
            <w:tcMar>
              <w:top w:w="50" w:type="dxa"/>
              <w:left w:w="100" w:type="dxa"/>
            </w:tcMar>
            <w:vAlign w:val="center"/>
          </w:tcPr>
          <w:p w:rsidR="0054494A" w:rsidRDefault="00E47087">
            <w:pPr>
              <w:spacing w:after="0"/>
              <w:ind w:left="135"/>
            </w:pPr>
            <w:r>
              <w:rPr>
                <w:rFonts w:ascii="Times New Roman" w:hAnsi="Times New Roman"/>
                <w:color w:val="000000"/>
                <w:sz w:val="24"/>
              </w:rPr>
              <w:t>Ионные уравнения реакций</w:t>
            </w:r>
          </w:p>
        </w:tc>
        <w:tc>
          <w:tcPr>
            <w:tcW w:w="812" w:type="dxa"/>
            <w:tcMar>
              <w:top w:w="50" w:type="dxa"/>
              <w:left w:w="100" w:type="dxa"/>
            </w:tcMar>
            <w:vAlign w:val="center"/>
          </w:tcPr>
          <w:p w:rsidR="0054494A" w:rsidRDefault="00E4708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4494A" w:rsidRDefault="0054494A">
            <w:pPr>
              <w:spacing w:after="0"/>
              <w:ind w:left="135"/>
              <w:jc w:val="center"/>
            </w:pPr>
          </w:p>
        </w:tc>
        <w:tc>
          <w:tcPr>
            <w:tcW w:w="1607" w:type="dxa"/>
            <w:tcMar>
              <w:top w:w="50" w:type="dxa"/>
              <w:left w:w="100" w:type="dxa"/>
            </w:tcMar>
            <w:vAlign w:val="center"/>
          </w:tcPr>
          <w:p w:rsidR="0054494A" w:rsidRDefault="0054494A">
            <w:pPr>
              <w:spacing w:after="0"/>
              <w:ind w:left="135"/>
              <w:jc w:val="center"/>
            </w:pPr>
          </w:p>
        </w:tc>
        <w:tc>
          <w:tcPr>
            <w:tcW w:w="1137" w:type="dxa"/>
            <w:tcMar>
              <w:top w:w="50" w:type="dxa"/>
              <w:left w:w="100" w:type="dxa"/>
            </w:tcMar>
            <w:vAlign w:val="center"/>
          </w:tcPr>
          <w:p w:rsidR="0054494A" w:rsidRDefault="0054494A">
            <w:pPr>
              <w:spacing w:after="0"/>
              <w:ind w:left="135"/>
            </w:pPr>
          </w:p>
        </w:tc>
        <w:tc>
          <w:tcPr>
            <w:tcW w:w="1955"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add</w:t>
              </w:r>
              <w:r w:rsidRPr="00E47087">
                <w:rPr>
                  <w:rFonts w:ascii="Times New Roman" w:hAnsi="Times New Roman"/>
                  <w:color w:val="0000FF"/>
                  <w:u w:val="single"/>
                  <w:lang w:val="ru-RU"/>
                </w:rPr>
                <w:t>448</w:t>
              </w:r>
            </w:hyperlink>
          </w:p>
        </w:tc>
      </w:tr>
      <w:tr w:rsidR="0054494A" w:rsidRPr="008662DE">
        <w:trPr>
          <w:trHeight w:val="144"/>
          <w:tblCellSpacing w:w="20" w:type="nil"/>
        </w:trPr>
        <w:tc>
          <w:tcPr>
            <w:tcW w:w="366" w:type="dxa"/>
            <w:tcMar>
              <w:top w:w="50" w:type="dxa"/>
              <w:left w:w="100" w:type="dxa"/>
            </w:tcMar>
            <w:vAlign w:val="center"/>
          </w:tcPr>
          <w:p w:rsidR="0054494A" w:rsidRDefault="00E47087">
            <w:pPr>
              <w:spacing w:after="0"/>
            </w:pPr>
            <w:r>
              <w:rPr>
                <w:rFonts w:ascii="Times New Roman" w:hAnsi="Times New Roman"/>
                <w:color w:val="000000"/>
                <w:sz w:val="24"/>
              </w:rPr>
              <w:t>12</w:t>
            </w:r>
          </w:p>
        </w:tc>
        <w:tc>
          <w:tcPr>
            <w:tcW w:w="3344"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Химические свойства кислот и оснований в свете представлений об электролитической диссоциации</w:t>
            </w:r>
          </w:p>
        </w:tc>
        <w:tc>
          <w:tcPr>
            <w:tcW w:w="812"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4494A" w:rsidRDefault="0054494A">
            <w:pPr>
              <w:spacing w:after="0"/>
              <w:ind w:left="135"/>
              <w:jc w:val="center"/>
            </w:pPr>
          </w:p>
        </w:tc>
        <w:tc>
          <w:tcPr>
            <w:tcW w:w="1607" w:type="dxa"/>
            <w:tcMar>
              <w:top w:w="50" w:type="dxa"/>
              <w:left w:w="100" w:type="dxa"/>
            </w:tcMar>
            <w:vAlign w:val="center"/>
          </w:tcPr>
          <w:p w:rsidR="0054494A" w:rsidRDefault="0054494A">
            <w:pPr>
              <w:spacing w:after="0"/>
              <w:ind w:left="135"/>
              <w:jc w:val="center"/>
            </w:pPr>
          </w:p>
        </w:tc>
        <w:tc>
          <w:tcPr>
            <w:tcW w:w="1137" w:type="dxa"/>
            <w:tcMar>
              <w:top w:w="50" w:type="dxa"/>
              <w:left w:w="100" w:type="dxa"/>
            </w:tcMar>
            <w:vAlign w:val="center"/>
          </w:tcPr>
          <w:p w:rsidR="0054494A" w:rsidRDefault="0054494A">
            <w:pPr>
              <w:spacing w:after="0"/>
              <w:ind w:left="135"/>
            </w:pPr>
          </w:p>
        </w:tc>
        <w:tc>
          <w:tcPr>
            <w:tcW w:w="1955"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add</w:t>
              </w:r>
              <w:r w:rsidRPr="00E47087">
                <w:rPr>
                  <w:rFonts w:ascii="Times New Roman" w:hAnsi="Times New Roman"/>
                  <w:color w:val="0000FF"/>
                  <w:u w:val="single"/>
                  <w:lang w:val="ru-RU"/>
                </w:rPr>
                <w:t>5</w:t>
              </w:r>
              <w:r>
                <w:rPr>
                  <w:rFonts w:ascii="Times New Roman" w:hAnsi="Times New Roman"/>
                  <w:color w:val="0000FF"/>
                  <w:u w:val="single"/>
                </w:rPr>
                <w:t>d</w:t>
              </w:r>
              <w:r w:rsidRPr="00E47087">
                <w:rPr>
                  <w:rFonts w:ascii="Times New Roman" w:hAnsi="Times New Roman"/>
                  <w:color w:val="0000FF"/>
                  <w:u w:val="single"/>
                  <w:lang w:val="ru-RU"/>
                </w:rPr>
                <w:t>8</w:t>
              </w:r>
            </w:hyperlink>
          </w:p>
        </w:tc>
      </w:tr>
      <w:tr w:rsidR="0054494A" w:rsidRPr="008662DE">
        <w:trPr>
          <w:trHeight w:val="144"/>
          <w:tblCellSpacing w:w="20" w:type="nil"/>
        </w:trPr>
        <w:tc>
          <w:tcPr>
            <w:tcW w:w="366" w:type="dxa"/>
            <w:tcMar>
              <w:top w:w="50" w:type="dxa"/>
              <w:left w:w="100" w:type="dxa"/>
            </w:tcMar>
            <w:vAlign w:val="center"/>
          </w:tcPr>
          <w:p w:rsidR="0054494A" w:rsidRDefault="00E47087">
            <w:pPr>
              <w:spacing w:after="0"/>
            </w:pPr>
            <w:r>
              <w:rPr>
                <w:rFonts w:ascii="Times New Roman" w:hAnsi="Times New Roman"/>
                <w:color w:val="000000"/>
                <w:sz w:val="24"/>
              </w:rPr>
              <w:t>13</w:t>
            </w:r>
          </w:p>
        </w:tc>
        <w:tc>
          <w:tcPr>
            <w:tcW w:w="3344"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Химические свойства солей в свете представлений об электролитической диссоциации</w:t>
            </w:r>
          </w:p>
        </w:tc>
        <w:tc>
          <w:tcPr>
            <w:tcW w:w="812"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4494A" w:rsidRDefault="0054494A">
            <w:pPr>
              <w:spacing w:after="0"/>
              <w:ind w:left="135"/>
              <w:jc w:val="center"/>
            </w:pPr>
          </w:p>
        </w:tc>
        <w:tc>
          <w:tcPr>
            <w:tcW w:w="1607" w:type="dxa"/>
            <w:tcMar>
              <w:top w:w="50" w:type="dxa"/>
              <w:left w:w="100" w:type="dxa"/>
            </w:tcMar>
            <w:vAlign w:val="center"/>
          </w:tcPr>
          <w:p w:rsidR="0054494A" w:rsidRDefault="0054494A">
            <w:pPr>
              <w:spacing w:after="0"/>
              <w:ind w:left="135"/>
              <w:jc w:val="center"/>
            </w:pPr>
          </w:p>
        </w:tc>
        <w:tc>
          <w:tcPr>
            <w:tcW w:w="1137" w:type="dxa"/>
            <w:tcMar>
              <w:top w:w="50" w:type="dxa"/>
              <w:left w:w="100" w:type="dxa"/>
            </w:tcMar>
            <w:vAlign w:val="center"/>
          </w:tcPr>
          <w:p w:rsidR="0054494A" w:rsidRDefault="0054494A">
            <w:pPr>
              <w:spacing w:after="0"/>
              <w:ind w:left="135"/>
            </w:pPr>
          </w:p>
        </w:tc>
        <w:tc>
          <w:tcPr>
            <w:tcW w:w="1955"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add</w:t>
              </w:r>
              <w:r w:rsidRPr="00E47087">
                <w:rPr>
                  <w:rFonts w:ascii="Times New Roman" w:hAnsi="Times New Roman"/>
                  <w:color w:val="0000FF"/>
                  <w:u w:val="single"/>
                  <w:lang w:val="ru-RU"/>
                </w:rPr>
                <w:t>8</w:t>
              </w:r>
              <w:r>
                <w:rPr>
                  <w:rFonts w:ascii="Times New Roman" w:hAnsi="Times New Roman"/>
                  <w:color w:val="0000FF"/>
                  <w:u w:val="single"/>
                </w:rPr>
                <w:t>b</w:t>
              </w:r>
              <w:r w:rsidRPr="00E47087">
                <w:rPr>
                  <w:rFonts w:ascii="Times New Roman" w:hAnsi="Times New Roman"/>
                  <w:color w:val="0000FF"/>
                  <w:u w:val="single"/>
                  <w:lang w:val="ru-RU"/>
                </w:rPr>
                <w:t>2</w:t>
              </w:r>
            </w:hyperlink>
          </w:p>
        </w:tc>
      </w:tr>
      <w:tr w:rsidR="0054494A" w:rsidRPr="008662DE">
        <w:trPr>
          <w:trHeight w:val="144"/>
          <w:tblCellSpacing w:w="20" w:type="nil"/>
        </w:trPr>
        <w:tc>
          <w:tcPr>
            <w:tcW w:w="366" w:type="dxa"/>
            <w:tcMar>
              <w:top w:w="50" w:type="dxa"/>
              <w:left w:w="100" w:type="dxa"/>
            </w:tcMar>
            <w:vAlign w:val="center"/>
          </w:tcPr>
          <w:p w:rsidR="0054494A" w:rsidRDefault="00E47087">
            <w:pPr>
              <w:spacing w:after="0"/>
            </w:pPr>
            <w:r>
              <w:rPr>
                <w:rFonts w:ascii="Times New Roman" w:hAnsi="Times New Roman"/>
                <w:color w:val="000000"/>
                <w:sz w:val="24"/>
              </w:rPr>
              <w:t>14</w:t>
            </w:r>
          </w:p>
        </w:tc>
        <w:tc>
          <w:tcPr>
            <w:tcW w:w="3344" w:type="dxa"/>
            <w:tcMar>
              <w:top w:w="50" w:type="dxa"/>
              <w:left w:w="100" w:type="dxa"/>
            </w:tcMar>
            <w:vAlign w:val="center"/>
          </w:tcPr>
          <w:p w:rsidR="0054494A" w:rsidRDefault="00E47087">
            <w:pPr>
              <w:spacing w:after="0"/>
              <w:ind w:left="135"/>
            </w:pPr>
            <w:r>
              <w:rPr>
                <w:rFonts w:ascii="Times New Roman" w:hAnsi="Times New Roman"/>
                <w:color w:val="000000"/>
                <w:sz w:val="24"/>
              </w:rPr>
              <w:t>Понятие о гидролизе солей</w:t>
            </w:r>
          </w:p>
        </w:tc>
        <w:tc>
          <w:tcPr>
            <w:tcW w:w="812" w:type="dxa"/>
            <w:tcMar>
              <w:top w:w="50" w:type="dxa"/>
              <w:left w:w="100" w:type="dxa"/>
            </w:tcMar>
            <w:vAlign w:val="center"/>
          </w:tcPr>
          <w:p w:rsidR="0054494A" w:rsidRDefault="00E4708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4494A" w:rsidRDefault="0054494A">
            <w:pPr>
              <w:spacing w:after="0"/>
              <w:ind w:left="135"/>
              <w:jc w:val="center"/>
            </w:pPr>
          </w:p>
        </w:tc>
        <w:tc>
          <w:tcPr>
            <w:tcW w:w="1607" w:type="dxa"/>
            <w:tcMar>
              <w:top w:w="50" w:type="dxa"/>
              <w:left w:w="100" w:type="dxa"/>
            </w:tcMar>
            <w:vAlign w:val="center"/>
          </w:tcPr>
          <w:p w:rsidR="0054494A" w:rsidRDefault="0054494A">
            <w:pPr>
              <w:spacing w:after="0"/>
              <w:ind w:left="135"/>
              <w:jc w:val="center"/>
            </w:pPr>
          </w:p>
        </w:tc>
        <w:tc>
          <w:tcPr>
            <w:tcW w:w="1137" w:type="dxa"/>
            <w:tcMar>
              <w:top w:w="50" w:type="dxa"/>
              <w:left w:w="100" w:type="dxa"/>
            </w:tcMar>
            <w:vAlign w:val="center"/>
          </w:tcPr>
          <w:p w:rsidR="0054494A" w:rsidRDefault="0054494A">
            <w:pPr>
              <w:spacing w:after="0"/>
              <w:ind w:left="135"/>
            </w:pPr>
          </w:p>
        </w:tc>
        <w:tc>
          <w:tcPr>
            <w:tcW w:w="1955"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add</w:t>
              </w:r>
              <w:r w:rsidRPr="00E47087">
                <w:rPr>
                  <w:rFonts w:ascii="Times New Roman" w:hAnsi="Times New Roman"/>
                  <w:color w:val="0000FF"/>
                  <w:u w:val="single"/>
                  <w:lang w:val="ru-RU"/>
                </w:rPr>
                <w:t>9</w:t>
              </w:r>
              <w:r>
                <w:rPr>
                  <w:rFonts w:ascii="Times New Roman" w:hAnsi="Times New Roman"/>
                  <w:color w:val="0000FF"/>
                  <w:u w:val="single"/>
                </w:rPr>
                <w:t>d</w:t>
              </w:r>
              <w:r w:rsidRPr="00E47087">
                <w:rPr>
                  <w:rFonts w:ascii="Times New Roman" w:hAnsi="Times New Roman"/>
                  <w:color w:val="0000FF"/>
                  <w:u w:val="single"/>
                  <w:lang w:val="ru-RU"/>
                </w:rPr>
                <w:t>4</w:t>
              </w:r>
            </w:hyperlink>
          </w:p>
        </w:tc>
      </w:tr>
      <w:tr w:rsidR="0054494A" w:rsidRPr="008662DE">
        <w:trPr>
          <w:trHeight w:val="144"/>
          <w:tblCellSpacing w:w="20" w:type="nil"/>
        </w:trPr>
        <w:tc>
          <w:tcPr>
            <w:tcW w:w="366" w:type="dxa"/>
            <w:tcMar>
              <w:top w:w="50" w:type="dxa"/>
              <w:left w:w="100" w:type="dxa"/>
            </w:tcMar>
            <w:vAlign w:val="center"/>
          </w:tcPr>
          <w:p w:rsidR="0054494A" w:rsidRDefault="00E47087">
            <w:pPr>
              <w:spacing w:after="0"/>
            </w:pPr>
            <w:r>
              <w:rPr>
                <w:rFonts w:ascii="Times New Roman" w:hAnsi="Times New Roman"/>
                <w:color w:val="000000"/>
                <w:sz w:val="24"/>
              </w:rPr>
              <w:t>15</w:t>
            </w:r>
          </w:p>
        </w:tc>
        <w:tc>
          <w:tcPr>
            <w:tcW w:w="3344" w:type="dxa"/>
            <w:tcMar>
              <w:top w:w="50" w:type="dxa"/>
              <w:left w:w="100" w:type="dxa"/>
            </w:tcMar>
            <w:vAlign w:val="center"/>
          </w:tcPr>
          <w:p w:rsidR="0054494A" w:rsidRDefault="00E47087">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54494A" w:rsidRDefault="00E4708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4494A" w:rsidRDefault="0054494A">
            <w:pPr>
              <w:spacing w:after="0"/>
              <w:ind w:left="135"/>
              <w:jc w:val="center"/>
            </w:pPr>
          </w:p>
        </w:tc>
        <w:tc>
          <w:tcPr>
            <w:tcW w:w="1607" w:type="dxa"/>
            <w:tcMar>
              <w:top w:w="50" w:type="dxa"/>
              <w:left w:w="100" w:type="dxa"/>
            </w:tcMar>
            <w:vAlign w:val="center"/>
          </w:tcPr>
          <w:p w:rsidR="0054494A" w:rsidRDefault="0054494A">
            <w:pPr>
              <w:spacing w:after="0"/>
              <w:ind w:left="135"/>
              <w:jc w:val="center"/>
            </w:pPr>
          </w:p>
        </w:tc>
        <w:tc>
          <w:tcPr>
            <w:tcW w:w="1137" w:type="dxa"/>
            <w:tcMar>
              <w:top w:w="50" w:type="dxa"/>
              <w:left w:w="100" w:type="dxa"/>
            </w:tcMar>
            <w:vAlign w:val="center"/>
          </w:tcPr>
          <w:p w:rsidR="0054494A" w:rsidRDefault="0054494A">
            <w:pPr>
              <w:spacing w:after="0"/>
              <w:ind w:left="135"/>
            </w:pPr>
          </w:p>
        </w:tc>
        <w:tc>
          <w:tcPr>
            <w:tcW w:w="1955"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addd</w:t>
              </w:r>
              <w:r w:rsidRPr="00E47087">
                <w:rPr>
                  <w:rFonts w:ascii="Times New Roman" w:hAnsi="Times New Roman"/>
                  <w:color w:val="0000FF"/>
                  <w:u w:val="single"/>
                  <w:lang w:val="ru-RU"/>
                </w:rPr>
                <w:t>12</w:t>
              </w:r>
            </w:hyperlink>
          </w:p>
        </w:tc>
      </w:tr>
      <w:tr w:rsidR="0054494A" w:rsidRPr="008662DE">
        <w:trPr>
          <w:trHeight w:val="144"/>
          <w:tblCellSpacing w:w="20" w:type="nil"/>
        </w:trPr>
        <w:tc>
          <w:tcPr>
            <w:tcW w:w="366" w:type="dxa"/>
            <w:tcMar>
              <w:top w:w="50" w:type="dxa"/>
              <w:left w:w="100" w:type="dxa"/>
            </w:tcMar>
            <w:vAlign w:val="center"/>
          </w:tcPr>
          <w:p w:rsidR="0054494A" w:rsidRDefault="00E47087">
            <w:pPr>
              <w:spacing w:after="0"/>
            </w:pPr>
            <w:r>
              <w:rPr>
                <w:rFonts w:ascii="Times New Roman" w:hAnsi="Times New Roman"/>
                <w:color w:val="000000"/>
                <w:sz w:val="24"/>
              </w:rPr>
              <w:t>16</w:t>
            </w:r>
          </w:p>
        </w:tc>
        <w:tc>
          <w:tcPr>
            <w:tcW w:w="3344"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Практическая работа № 1. «Решение экспериментальных задач»</w:t>
            </w:r>
          </w:p>
        </w:tc>
        <w:tc>
          <w:tcPr>
            <w:tcW w:w="812"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4494A" w:rsidRDefault="0054494A">
            <w:pPr>
              <w:spacing w:after="0"/>
              <w:ind w:left="135"/>
              <w:jc w:val="center"/>
            </w:pPr>
          </w:p>
        </w:tc>
        <w:tc>
          <w:tcPr>
            <w:tcW w:w="1607" w:type="dxa"/>
            <w:tcMar>
              <w:top w:w="50" w:type="dxa"/>
              <w:left w:w="100" w:type="dxa"/>
            </w:tcMar>
            <w:vAlign w:val="center"/>
          </w:tcPr>
          <w:p w:rsidR="0054494A" w:rsidRDefault="00E4708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54494A" w:rsidRDefault="0054494A">
            <w:pPr>
              <w:spacing w:after="0"/>
              <w:ind w:left="135"/>
            </w:pPr>
          </w:p>
        </w:tc>
        <w:tc>
          <w:tcPr>
            <w:tcW w:w="1955"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addbfa</w:t>
              </w:r>
            </w:hyperlink>
          </w:p>
        </w:tc>
      </w:tr>
      <w:tr w:rsidR="0054494A" w:rsidRPr="008662DE">
        <w:trPr>
          <w:trHeight w:val="144"/>
          <w:tblCellSpacing w:w="20" w:type="nil"/>
        </w:trPr>
        <w:tc>
          <w:tcPr>
            <w:tcW w:w="366" w:type="dxa"/>
            <w:tcMar>
              <w:top w:w="50" w:type="dxa"/>
              <w:left w:w="100" w:type="dxa"/>
            </w:tcMar>
            <w:vAlign w:val="center"/>
          </w:tcPr>
          <w:p w:rsidR="0054494A" w:rsidRDefault="00E47087">
            <w:pPr>
              <w:spacing w:after="0"/>
            </w:pPr>
            <w:r>
              <w:rPr>
                <w:rFonts w:ascii="Times New Roman" w:hAnsi="Times New Roman"/>
                <w:color w:val="000000"/>
                <w:sz w:val="24"/>
              </w:rPr>
              <w:t>17</w:t>
            </w:r>
          </w:p>
        </w:tc>
        <w:tc>
          <w:tcPr>
            <w:tcW w:w="3344" w:type="dxa"/>
            <w:tcMar>
              <w:top w:w="50" w:type="dxa"/>
              <w:left w:w="100" w:type="dxa"/>
            </w:tcMar>
            <w:vAlign w:val="center"/>
          </w:tcPr>
          <w:p w:rsidR="0054494A" w:rsidRDefault="00E47087">
            <w:pPr>
              <w:spacing w:after="0"/>
              <w:ind w:left="135"/>
            </w:pPr>
            <w:r w:rsidRPr="00E47087">
              <w:rPr>
                <w:rFonts w:ascii="Times New Roman" w:hAnsi="Times New Roman"/>
                <w:color w:val="000000"/>
                <w:sz w:val="24"/>
                <w:lang w:val="ru-RU"/>
              </w:rPr>
              <w:t xml:space="preserve">Контрольная работа №2 по теме «Электролитическая диссоциация. </w:t>
            </w:r>
            <w:r>
              <w:rPr>
                <w:rFonts w:ascii="Times New Roman" w:hAnsi="Times New Roman"/>
                <w:color w:val="000000"/>
                <w:sz w:val="24"/>
              </w:rPr>
              <w:t>Химические реакции в растворах»</w:t>
            </w:r>
          </w:p>
        </w:tc>
        <w:tc>
          <w:tcPr>
            <w:tcW w:w="812" w:type="dxa"/>
            <w:tcMar>
              <w:top w:w="50" w:type="dxa"/>
              <w:left w:w="100" w:type="dxa"/>
            </w:tcMar>
            <w:vAlign w:val="center"/>
          </w:tcPr>
          <w:p w:rsidR="0054494A" w:rsidRDefault="00E4708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4494A" w:rsidRDefault="00E47087">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54494A" w:rsidRDefault="0054494A">
            <w:pPr>
              <w:spacing w:after="0"/>
              <w:ind w:left="135"/>
              <w:jc w:val="center"/>
            </w:pPr>
          </w:p>
        </w:tc>
        <w:tc>
          <w:tcPr>
            <w:tcW w:w="1137" w:type="dxa"/>
            <w:tcMar>
              <w:top w:w="50" w:type="dxa"/>
              <w:left w:w="100" w:type="dxa"/>
            </w:tcMar>
            <w:vAlign w:val="center"/>
          </w:tcPr>
          <w:p w:rsidR="0054494A" w:rsidRDefault="0054494A">
            <w:pPr>
              <w:spacing w:after="0"/>
              <w:ind w:left="135"/>
            </w:pPr>
          </w:p>
        </w:tc>
        <w:tc>
          <w:tcPr>
            <w:tcW w:w="1955"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addec</w:t>
              </w:r>
              <w:r w:rsidRPr="00E47087">
                <w:rPr>
                  <w:rFonts w:ascii="Times New Roman" w:hAnsi="Times New Roman"/>
                  <w:color w:val="0000FF"/>
                  <w:u w:val="single"/>
                  <w:lang w:val="ru-RU"/>
                </w:rPr>
                <w:t>0</w:t>
              </w:r>
            </w:hyperlink>
          </w:p>
        </w:tc>
      </w:tr>
      <w:tr w:rsidR="0054494A" w:rsidRPr="008662DE">
        <w:trPr>
          <w:trHeight w:val="144"/>
          <w:tblCellSpacing w:w="20" w:type="nil"/>
        </w:trPr>
        <w:tc>
          <w:tcPr>
            <w:tcW w:w="366" w:type="dxa"/>
            <w:tcMar>
              <w:top w:w="50" w:type="dxa"/>
              <w:left w:w="100" w:type="dxa"/>
            </w:tcMar>
            <w:vAlign w:val="center"/>
          </w:tcPr>
          <w:p w:rsidR="0054494A" w:rsidRDefault="00E47087">
            <w:pPr>
              <w:spacing w:after="0"/>
            </w:pPr>
            <w:r>
              <w:rPr>
                <w:rFonts w:ascii="Times New Roman" w:hAnsi="Times New Roman"/>
                <w:color w:val="000000"/>
                <w:sz w:val="24"/>
              </w:rPr>
              <w:t>18</w:t>
            </w:r>
          </w:p>
        </w:tc>
        <w:tc>
          <w:tcPr>
            <w:tcW w:w="3344"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Общая характеристика галогенов. Химические свойства на примере хлора</w:t>
            </w:r>
          </w:p>
        </w:tc>
        <w:tc>
          <w:tcPr>
            <w:tcW w:w="812"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4494A" w:rsidRDefault="0054494A">
            <w:pPr>
              <w:spacing w:after="0"/>
              <w:ind w:left="135"/>
              <w:jc w:val="center"/>
            </w:pPr>
          </w:p>
        </w:tc>
        <w:tc>
          <w:tcPr>
            <w:tcW w:w="1607" w:type="dxa"/>
            <w:tcMar>
              <w:top w:w="50" w:type="dxa"/>
              <w:left w:w="100" w:type="dxa"/>
            </w:tcMar>
            <w:vAlign w:val="center"/>
          </w:tcPr>
          <w:p w:rsidR="0054494A" w:rsidRDefault="0054494A">
            <w:pPr>
              <w:spacing w:after="0"/>
              <w:ind w:left="135"/>
              <w:jc w:val="center"/>
            </w:pPr>
          </w:p>
        </w:tc>
        <w:tc>
          <w:tcPr>
            <w:tcW w:w="1137" w:type="dxa"/>
            <w:tcMar>
              <w:top w:w="50" w:type="dxa"/>
              <w:left w:w="100" w:type="dxa"/>
            </w:tcMar>
            <w:vAlign w:val="center"/>
          </w:tcPr>
          <w:p w:rsidR="0054494A" w:rsidRDefault="0054494A">
            <w:pPr>
              <w:spacing w:after="0"/>
              <w:ind w:left="135"/>
            </w:pPr>
          </w:p>
        </w:tc>
        <w:tc>
          <w:tcPr>
            <w:tcW w:w="1955"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addfe</w:t>
              </w:r>
              <w:r w:rsidRPr="00E47087">
                <w:rPr>
                  <w:rFonts w:ascii="Times New Roman" w:hAnsi="Times New Roman"/>
                  <w:color w:val="0000FF"/>
                  <w:u w:val="single"/>
                  <w:lang w:val="ru-RU"/>
                </w:rPr>
                <w:t>2</w:t>
              </w:r>
            </w:hyperlink>
          </w:p>
        </w:tc>
      </w:tr>
      <w:tr w:rsidR="0054494A" w:rsidRPr="008662DE">
        <w:trPr>
          <w:trHeight w:val="144"/>
          <w:tblCellSpacing w:w="20" w:type="nil"/>
        </w:trPr>
        <w:tc>
          <w:tcPr>
            <w:tcW w:w="366" w:type="dxa"/>
            <w:tcMar>
              <w:top w:w="50" w:type="dxa"/>
              <w:left w:w="100" w:type="dxa"/>
            </w:tcMar>
            <w:vAlign w:val="center"/>
          </w:tcPr>
          <w:p w:rsidR="0054494A" w:rsidRDefault="00E47087">
            <w:pPr>
              <w:spacing w:after="0"/>
            </w:pPr>
            <w:r>
              <w:rPr>
                <w:rFonts w:ascii="Times New Roman" w:hAnsi="Times New Roman"/>
                <w:color w:val="000000"/>
                <w:sz w:val="24"/>
              </w:rPr>
              <w:t>19</w:t>
            </w:r>
          </w:p>
        </w:tc>
        <w:tc>
          <w:tcPr>
            <w:tcW w:w="3344"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Хлороводород. Соляная кислота, </w:t>
            </w:r>
            <w:r w:rsidRPr="00E47087">
              <w:rPr>
                <w:rFonts w:ascii="Times New Roman" w:hAnsi="Times New Roman"/>
                <w:color w:val="000000"/>
                <w:sz w:val="24"/>
                <w:lang w:val="ru-RU"/>
              </w:rPr>
              <w:lastRenderedPageBreak/>
              <w:t>химические свойства, получение, применение</w:t>
            </w:r>
          </w:p>
        </w:tc>
        <w:tc>
          <w:tcPr>
            <w:tcW w:w="812"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54494A" w:rsidRDefault="0054494A">
            <w:pPr>
              <w:spacing w:after="0"/>
              <w:ind w:left="135"/>
              <w:jc w:val="center"/>
            </w:pPr>
          </w:p>
        </w:tc>
        <w:tc>
          <w:tcPr>
            <w:tcW w:w="1607" w:type="dxa"/>
            <w:tcMar>
              <w:top w:w="50" w:type="dxa"/>
              <w:left w:w="100" w:type="dxa"/>
            </w:tcMar>
            <w:vAlign w:val="center"/>
          </w:tcPr>
          <w:p w:rsidR="0054494A" w:rsidRDefault="0054494A">
            <w:pPr>
              <w:spacing w:after="0"/>
              <w:ind w:left="135"/>
              <w:jc w:val="center"/>
            </w:pPr>
          </w:p>
        </w:tc>
        <w:tc>
          <w:tcPr>
            <w:tcW w:w="1137" w:type="dxa"/>
            <w:tcMar>
              <w:top w:w="50" w:type="dxa"/>
              <w:left w:w="100" w:type="dxa"/>
            </w:tcMar>
            <w:vAlign w:val="center"/>
          </w:tcPr>
          <w:p w:rsidR="0054494A" w:rsidRDefault="0054494A">
            <w:pPr>
              <w:spacing w:after="0"/>
              <w:ind w:left="135"/>
            </w:pPr>
          </w:p>
        </w:tc>
        <w:tc>
          <w:tcPr>
            <w:tcW w:w="1955"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ade</w:t>
              </w:r>
              <w:r w:rsidRPr="00E47087">
                <w:rPr>
                  <w:rFonts w:ascii="Times New Roman" w:hAnsi="Times New Roman"/>
                  <w:color w:val="0000FF"/>
                  <w:u w:val="single"/>
                  <w:lang w:val="ru-RU"/>
                </w:rPr>
                <w:t>104</w:t>
              </w:r>
            </w:hyperlink>
          </w:p>
        </w:tc>
      </w:tr>
      <w:tr w:rsidR="0054494A" w:rsidRPr="008662DE">
        <w:trPr>
          <w:trHeight w:val="144"/>
          <w:tblCellSpacing w:w="20" w:type="nil"/>
        </w:trPr>
        <w:tc>
          <w:tcPr>
            <w:tcW w:w="366" w:type="dxa"/>
            <w:tcMar>
              <w:top w:w="50" w:type="dxa"/>
              <w:left w:w="100" w:type="dxa"/>
            </w:tcMar>
            <w:vAlign w:val="center"/>
          </w:tcPr>
          <w:p w:rsidR="0054494A" w:rsidRDefault="00E47087">
            <w:pPr>
              <w:spacing w:after="0"/>
            </w:pPr>
            <w:r>
              <w:rPr>
                <w:rFonts w:ascii="Times New Roman" w:hAnsi="Times New Roman"/>
                <w:color w:val="000000"/>
                <w:sz w:val="24"/>
              </w:rPr>
              <w:lastRenderedPageBreak/>
              <w:t>20</w:t>
            </w:r>
          </w:p>
        </w:tc>
        <w:tc>
          <w:tcPr>
            <w:tcW w:w="3344"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Практическая работа № 2 по теме «Получение соляной кислоты, изучение её свойств»</w:t>
            </w:r>
          </w:p>
        </w:tc>
        <w:tc>
          <w:tcPr>
            <w:tcW w:w="812"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4494A" w:rsidRDefault="0054494A">
            <w:pPr>
              <w:spacing w:after="0"/>
              <w:ind w:left="135"/>
              <w:jc w:val="center"/>
            </w:pPr>
          </w:p>
        </w:tc>
        <w:tc>
          <w:tcPr>
            <w:tcW w:w="1607" w:type="dxa"/>
            <w:tcMar>
              <w:top w:w="50" w:type="dxa"/>
              <w:left w:w="100" w:type="dxa"/>
            </w:tcMar>
            <w:vAlign w:val="center"/>
          </w:tcPr>
          <w:p w:rsidR="0054494A" w:rsidRDefault="00E4708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54494A" w:rsidRDefault="0054494A">
            <w:pPr>
              <w:spacing w:after="0"/>
              <w:ind w:left="135"/>
            </w:pPr>
          </w:p>
        </w:tc>
        <w:tc>
          <w:tcPr>
            <w:tcW w:w="1955"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ade</w:t>
              </w:r>
              <w:r w:rsidRPr="00E47087">
                <w:rPr>
                  <w:rFonts w:ascii="Times New Roman" w:hAnsi="Times New Roman"/>
                  <w:color w:val="0000FF"/>
                  <w:u w:val="single"/>
                  <w:lang w:val="ru-RU"/>
                </w:rPr>
                <w:t>348</w:t>
              </w:r>
            </w:hyperlink>
          </w:p>
        </w:tc>
      </w:tr>
      <w:tr w:rsidR="0054494A" w:rsidRPr="008662DE">
        <w:trPr>
          <w:trHeight w:val="144"/>
          <w:tblCellSpacing w:w="20" w:type="nil"/>
        </w:trPr>
        <w:tc>
          <w:tcPr>
            <w:tcW w:w="366" w:type="dxa"/>
            <w:tcMar>
              <w:top w:w="50" w:type="dxa"/>
              <w:left w:w="100" w:type="dxa"/>
            </w:tcMar>
            <w:vAlign w:val="center"/>
          </w:tcPr>
          <w:p w:rsidR="0054494A" w:rsidRDefault="00E47087">
            <w:pPr>
              <w:spacing w:after="0"/>
            </w:pPr>
            <w:r>
              <w:rPr>
                <w:rFonts w:ascii="Times New Roman" w:hAnsi="Times New Roman"/>
                <w:color w:val="000000"/>
                <w:sz w:val="24"/>
              </w:rPr>
              <w:t>21</w:t>
            </w:r>
          </w:p>
        </w:tc>
        <w:tc>
          <w:tcPr>
            <w:tcW w:w="3344"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Вычисления по уравнениям химических реакций, если один из реагентов дан в избытке</w:t>
            </w:r>
          </w:p>
        </w:tc>
        <w:tc>
          <w:tcPr>
            <w:tcW w:w="812"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4494A" w:rsidRDefault="0054494A">
            <w:pPr>
              <w:spacing w:after="0"/>
              <w:ind w:left="135"/>
              <w:jc w:val="center"/>
            </w:pPr>
          </w:p>
        </w:tc>
        <w:tc>
          <w:tcPr>
            <w:tcW w:w="1607" w:type="dxa"/>
            <w:tcMar>
              <w:top w:w="50" w:type="dxa"/>
              <w:left w:w="100" w:type="dxa"/>
            </w:tcMar>
            <w:vAlign w:val="center"/>
          </w:tcPr>
          <w:p w:rsidR="0054494A" w:rsidRDefault="0054494A">
            <w:pPr>
              <w:spacing w:after="0"/>
              <w:ind w:left="135"/>
              <w:jc w:val="center"/>
            </w:pPr>
          </w:p>
        </w:tc>
        <w:tc>
          <w:tcPr>
            <w:tcW w:w="1137" w:type="dxa"/>
            <w:tcMar>
              <w:top w:w="50" w:type="dxa"/>
              <w:left w:w="100" w:type="dxa"/>
            </w:tcMar>
            <w:vAlign w:val="center"/>
          </w:tcPr>
          <w:p w:rsidR="0054494A" w:rsidRDefault="0054494A">
            <w:pPr>
              <w:spacing w:after="0"/>
              <w:ind w:left="135"/>
            </w:pPr>
          </w:p>
        </w:tc>
        <w:tc>
          <w:tcPr>
            <w:tcW w:w="1955"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ade</w:t>
              </w:r>
              <w:r w:rsidRPr="00E47087">
                <w:rPr>
                  <w:rFonts w:ascii="Times New Roman" w:hAnsi="Times New Roman"/>
                  <w:color w:val="0000FF"/>
                  <w:u w:val="single"/>
                  <w:lang w:val="ru-RU"/>
                </w:rPr>
                <w:t>488</w:t>
              </w:r>
            </w:hyperlink>
          </w:p>
        </w:tc>
      </w:tr>
      <w:tr w:rsidR="0054494A" w:rsidRPr="008662DE">
        <w:trPr>
          <w:trHeight w:val="144"/>
          <w:tblCellSpacing w:w="20" w:type="nil"/>
        </w:trPr>
        <w:tc>
          <w:tcPr>
            <w:tcW w:w="366" w:type="dxa"/>
            <w:tcMar>
              <w:top w:w="50" w:type="dxa"/>
              <w:left w:w="100" w:type="dxa"/>
            </w:tcMar>
            <w:vAlign w:val="center"/>
          </w:tcPr>
          <w:p w:rsidR="0054494A" w:rsidRDefault="00E47087">
            <w:pPr>
              <w:spacing w:after="0"/>
            </w:pPr>
            <w:r>
              <w:rPr>
                <w:rFonts w:ascii="Times New Roman" w:hAnsi="Times New Roman"/>
                <w:color w:val="000000"/>
                <w:sz w:val="24"/>
              </w:rPr>
              <w:t>22</w:t>
            </w:r>
          </w:p>
        </w:tc>
        <w:tc>
          <w:tcPr>
            <w:tcW w:w="3344"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VI</w:t>
            </w:r>
            <w:r w:rsidRPr="00E47087">
              <w:rPr>
                <w:rFonts w:ascii="Times New Roman" w:hAnsi="Times New Roman"/>
                <w:color w:val="000000"/>
                <w:sz w:val="24"/>
                <w:lang w:val="ru-RU"/>
              </w:rPr>
              <w:t>А-группы</w:t>
            </w:r>
          </w:p>
        </w:tc>
        <w:tc>
          <w:tcPr>
            <w:tcW w:w="812"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4494A" w:rsidRDefault="0054494A">
            <w:pPr>
              <w:spacing w:after="0"/>
              <w:ind w:left="135"/>
              <w:jc w:val="center"/>
            </w:pPr>
          </w:p>
        </w:tc>
        <w:tc>
          <w:tcPr>
            <w:tcW w:w="1607" w:type="dxa"/>
            <w:tcMar>
              <w:top w:w="50" w:type="dxa"/>
              <w:left w:w="100" w:type="dxa"/>
            </w:tcMar>
            <w:vAlign w:val="center"/>
          </w:tcPr>
          <w:p w:rsidR="0054494A" w:rsidRDefault="0054494A">
            <w:pPr>
              <w:spacing w:after="0"/>
              <w:ind w:left="135"/>
              <w:jc w:val="center"/>
            </w:pPr>
          </w:p>
        </w:tc>
        <w:tc>
          <w:tcPr>
            <w:tcW w:w="1137" w:type="dxa"/>
            <w:tcMar>
              <w:top w:w="50" w:type="dxa"/>
              <w:left w:w="100" w:type="dxa"/>
            </w:tcMar>
            <w:vAlign w:val="center"/>
          </w:tcPr>
          <w:p w:rsidR="0054494A" w:rsidRDefault="0054494A">
            <w:pPr>
              <w:spacing w:after="0"/>
              <w:ind w:left="135"/>
            </w:pPr>
          </w:p>
        </w:tc>
        <w:tc>
          <w:tcPr>
            <w:tcW w:w="1955"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ade</w:t>
              </w:r>
              <w:r w:rsidRPr="00E47087">
                <w:rPr>
                  <w:rFonts w:ascii="Times New Roman" w:hAnsi="Times New Roman"/>
                  <w:color w:val="0000FF"/>
                  <w:u w:val="single"/>
                  <w:lang w:val="ru-RU"/>
                </w:rPr>
                <w:t>64</w:t>
              </w:r>
              <w:r>
                <w:rPr>
                  <w:rFonts w:ascii="Times New Roman" w:hAnsi="Times New Roman"/>
                  <w:color w:val="0000FF"/>
                  <w:u w:val="single"/>
                </w:rPr>
                <w:t>a</w:t>
              </w:r>
            </w:hyperlink>
          </w:p>
        </w:tc>
      </w:tr>
      <w:tr w:rsidR="0054494A" w:rsidRPr="008662DE">
        <w:trPr>
          <w:trHeight w:val="144"/>
          <w:tblCellSpacing w:w="20" w:type="nil"/>
        </w:trPr>
        <w:tc>
          <w:tcPr>
            <w:tcW w:w="366" w:type="dxa"/>
            <w:tcMar>
              <w:top w:w="50" w:type="dxa"/>
              <w:left w:w="100" w:type="dxa"/>
            </w:tcMar>
            <w:vAlign w:val="center"/>
          </w:tcPr>
          <w:p w:rsidR="0054494A" w:rsidRDefault="00E47087">
            <w:pPr>
              <w:spacing w:after="0"/>
            </w:pPr>
            <w:r>
              <w:rPr>
                <w:rFonts w:ascii="Times New Roman" w:hAnsi="Times New Roman"/>
                <w:color w:val="000000"/>
                <w:sz w:val="24"/>
              </w:rPr>
              <w:t>23</w:t>
            </w:r>
          </w:p>
        </w:tc>
        <w:tc>
          <w:tcPr>
            <w:tcW w:w="3344" w:type="dxa"/>
            <w:tcMar>
              <w:top w:w="50" w:type="dxa"/>
              <w:left w:w="100" w:type="dxa"/>
            </w:tcMar>
            <w:vAlign w:val="center"/>
          </w:tcPr>
          <w:p w:rsidR="0054494A" w:rsidRDefault="00E47087">
            <w:pPr>
              <w:spacing w:after="0"/>
              <w:ind w:left="135"/>
            </w:pPr>
            <w:r w:rsidRPr="00E47087">
              <w:rPr>
                <w:rFonts w:ascii="Times New Roman" w:hAnsi="Times New Roman"/>
                <w:color w:val="000000"/>
                <w:sz w:val="24"/>
                <w:lang w:val="ru-RU"/>
              </w:rPr>
              <w:t xml:space="preserve">Аллотропные модификации серы. Нахождение серы и её соединений в природе. </w:t>
            </w:r>
            <w:r>
              <w:rPr>
                <w:rFonts w:ascii="Times New Roman" w:hAnsi="Times New Roman"/>
                <w:color w:val="000000"/>
                <w:sz w:val="24"/>
              </w:rPr>
              <w:t>Химические свойства серы</w:t>
            </w:r>
          </w:p>
        </w:tc>
        <w:tc>
          <w:tcPr>
            <w:tcW w:w="812" w:type="dxa"/>
            <w:tcMar>
              <w:top w:w="50" w:type="dxa"/>
              <w:left w:w="100" w:type="dxa"/>
            </w:tcMar>
            <w:vAlign w:val="center"/>
          </w:tcPr>
          <w:p w:rsidR="0054494A" w:rsidRDefault="00E4708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4494A" w:rsidRDefault="0054494A">
            <w:pPr>
              <w:spacing w:after="0"/>
              <w:ind w:left="135"/>
              <w:jc w:val="center"/>
            </w:pPr>
          </w:p>
        </w:tc>
        <w:tc>
          <w:tcPr>
            <w:tcW w:w="1607" w:type="dxa"/>
            <w:tcMar>
              <w:top w:w="50" w:type="dxa"/>
              <w:left w:w="100" w:type="dxa"/>
            </w:tcMar>
            <w:vAlign w:val="center"/>
          </w:tcPr>
          <w:p w:rsidR="0054494A" w:rsidRDefault="0054494A">
            <w:pPr>
              <w:spacing w:after="0"/>
              <w:ind w:left="135"/>
              <w:jc w:val="center"/>
            </w:pPr>
          </w:p>
        </w:tc>
        <w:tc>
          <w:tcPr>
            <w:tcW w:w="1137" w:type="dxa"/>
            <w:tcMar>
              <w:top w:w="50" w:type="dxa"/>
              <w:left w:w="100" w:type="dxa"/>
            </w:tcMar>
            <w:vAlign w:val="center"/>
          </w:tcPr>
          <w:p w:rsidR="0054494A" w:rsidRDefault="0054494A">
            <w:pPr>
              <w:spacing w:after="0"/>
              <w:ind w:left="135"/>
            </w:pPr>
          </w:p>
        </w:tc>
        <w:tc>
          <w:tcPr>
            <w:tcW w:w="1955"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ade</w:t>
              </w:r>
              <w:r w:rsidRPr="00E47087">
                <w:rPr>
                  <w:rFonts w:ascii="Times New Roman" w:hAnsi="Times New Roman"/>
                  <w:color w:val="0000FF"/>
                  <w:u w:val="single"/>
                  <w:lang w:val="ru-RU"/>
                </w:rPr>
                <w:t>64</w:t>
              </w:r>
              <w:r>
                <w:rPr>
                  <w:rFonts w:ascii="Times New Roman" w:hAnsi="Times New Roman"/>
                  <w:color w:val="0000FF"/>
                  <w:u w:val="single"/>
                </w:rPr>
                <w:t>a</w:t>
              </w:r>
            </w:hyperlink>
          </w:p>
        </w:tc>
      </w:tr>
      <w:tr w:rsidR="0054494A" w:rsidRPr="008662DE">
        <w:trPr>
          <w:trHeight w:val="144"/>
          <w:tblCellSpacing w:w="20" w:type="nil"/>
        </w:trPr>
        <w:tc>
          <w:tcPr>
            <w:tcW w:w="366" w:type="dxa"/>
            <w:tcMar>
              <w:top w:w="50" w:type="dxa"/>
              <w:left w:w="100" w:type="dxa"/>
            </w:tcMar>
            <w:vAlign w:val="center"/>
          </w:tcPr>
          <w:p w:rsidR="0054494A" w:rsidRDefault="00E47087">
            <w:pPr>
              <w:spacing w:after="0"/>
            </w:pPr>
            <w:r>
              <w:rPr>
                <w:rFonts w:ascii="Times New Roman" w:hAnsi="Times New Roman"/>
                <w:color w:val="000000"/>
                <w:sz w:val="24"/>
              </w:rPr>
              <w:t>24</w:t>
            </w:r>
          </w:p>
        </w:tc>
        <w:tc>
          <w:tcPr>
            <w:tcW w:w="3344"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Сероводород, строение, физические и химические свойства</w:t>
            </w:r>
          </w:p>
        </w:tc>
        <w:tc>
          <w:tcPr>
            <w:tcW w:w="812"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4494A" w:rsidRDefault="0054494A">
            <w:pPr>
              <w:spacing w:after="0"/>
              <w:ind w:left="135"/>
              <w:jc w:val="center"/>
            </w:pPr>
          </w:p>
        </w:tc>
        <w:tc>
          <w:tcPr>
            <w:tcW w:w="1607" w:type="dxa"/>
            <w:tcMar>
              <w:top w:w="50" w:type="dxa"/>
              <w:left w:w="100" w:type="dxa"/>
            </w:tcMar>
            <w:vAlign w:val="center"/>
          </w:tcPr>
          <w:p w:rsidR="0054494A" w:rsidRDefault="0054494A">
            <w:pPr>
              <w:spacing w:after="0"/>
              <w:ind w:left="135"/>
              <w:jc w:val="center"/>
            </w:pPr>
          </w:p>
        </w:tc>
        <w:tc>
          <w:tcPr>
            <w:tcW w:w="1137" w:type="dxa"/>
            <w:tcMar>
              <w:top w:w="50" w:type="dxa"/>
              <w:left w:w="100" w:type="dxa"/>
            </w:tcMar>
            <w:vAlign w:val="center"/>
          </w:tcPr>
          <w:p w:rsidR="0054494A" w:rsidRDefault="0054494A">
            <w:pPr>
              <w:spacing w:after="0"/>
              <w:ind w:left="135"/>
            </w:pPr>
          </w:p>
        </w:tc>
        <w:tc>
          <w:tcPr>
            <w:tcW w:w="1955"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ade</w:t>
              </w:r>
              <w:r w:rsidRPr="00E47087">
                <w:rPr>
                  <w:rFonts w:ascii="Times New Roman" w:hAnsi="Times New Roman"/>
                  <w:color w:val="0000FF"/>
                  <w:u w:val="single"/>
                  <w:lang w:val="ru-RU"/>
                </w:rPr>
                <w:t>802</w:t>
              </w:r>
            </w:hyperlink>
          </w:p>
        </w:tc>
      </w:tr>
      <w:tr w:rsidR="0054494A" w:rsidRPr="008662DE">
        <w:trPr>
          <w:trHeight w:val="144"/>
          <w:tblCellSpacing w:w="20" w:type="nil"/>
        </w:trPr>
        <w:tc>
          <w:tcPr>
            <w:tcW w:w="366" w:type="dxa"/>
            <w:tcMar>
              <w:top w:w="50" w:type="dxa"/>
              <w:left w:w="100" w:type="dxa"/>
            </w:tcMar>
            <w:vAlign w:val="center"/>
          </w:tcPr>
          <w:p w:rsidR="0054494A" w:rsidRDefault="00E47087">
            <w:pPr>
              <w:spacing w:after="0"/>
            </w:pPr>
            <w:r>
              <w:rPr>
                <w:rFonts w:ascii="Times New Roman" w:hAnsi="Times New Roman"/>
                <w:color w:val="000000"/>
                <w:sz w:val="24"/>
              </w:rPr>
              <w:t>25</w:t>
            </w:r>
          </w:p>
        </w:tc>
        <w:tc>
          <w:tcPr>
            <w:tcW w:w="3344"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Оксиды серы. Серная кислота, физические и химические свойства, применение</w:t>
            </w:r>
          </w:p>
        </w:tc>
        <w:tc>
          <w:tcPr>
            <w:tcW w:w="812"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4494A" w:rsidRDefault="0054494A">
            <w:pPr>
              <w:spacing w:after="0"/>
              <w:ind w:left="135"/>
              <w:jc w:val="center"/>
            </w:pPr>
          </w:p>
        </w:tc>
        <w:tc>
          <w:tcPr>
            <w:tcW w:w="1607" w:type="dxa"/>
            <w:tcMar>
              <w:top w:w="50" w:type="dxa"/>
              <w:left w:w="100" w:type="dxa"/>
            </w:tcMar>
            <w:vAlign w:val="center"/>
          </w:tcPr>
          <w:p w:rsidR="0054494A" w:rsidRDefault="0054494A">
            <w:pPr>
              <w:spacing w:after="0"/>
              <w:ind w:left="135"/>
              <w:jc w:val="center"/>
            </w:pPr>
          </w:p>
        </w:tc>
        <w:tc>
          <w:tcPr>
            <w:tcW w:w="1137" w:type="dxa"/>
            <w:tcMar>
              <w:top w:w="50" w:type="dxa"/>
              <w:left w:w="100" w:type="dxa"/>
            </w:tcMar>
            <w:vAlign w:val="center"/>
          </w:tcPr>
          <w:p w:rsidR="0054494A" w:rsidRDefault="0054494A">
            <w:pPr>
              <w:spacing w:after="0"/>
              <w:ind w:left="135"/>
            </w:pPr>
          </w:p>
        </w:tc>
        <w:tc>
          <w:tcPr>
            <w:tcW w:w="1955"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adea</w:t>
              </w:r>
              <w:r w:rsidRPr="00E47087">
                <w:rPr>
                  <w:rFonts w:ascii="Times New Roman" w:hAnsi="Times New Roman"/>
                  <w:color w:val="0000FF"/>
                  <w:u w:val="single"/>
                  <w:lang w:val="ru-RU"/>
                </w:rPr>
                <w:t>28</w:t>
              </w:r>
            </w:hyperlink>
          </w:p>
        </w:tc>
      </w:tr>
      <w:tr w:rsidR="0054494A" w:rsidRPr="008662DE">
        <w:trPr>
          <w:trHeight w:val="144"/>
          <w:tblCellSpacing w:w="20" w:type="nil"/>
        </w:trPr>
        <w:tc>
          <w:tcPr>
            <w:tcW w:w="366" w:type="dxa"/>
            <w:tcMar>
              <w:top w:w="50" w:type="dxa"/>
              <w:left w:w="100" w:type="dxa"/>
            </w:tcMar>
            <w:vAlign w:val="center"/>
          </w:tcPr>
          <w:p w:rsidR="0054494A" w:rsidRDefault="00E47087">
            <w:pPr>
              <w:spacing w:after="0"/>
            </w:pPr>
            <w:r>
              <w:rPr>
                <w:rFonts w:ascii="Times New Roman" w:hAnsi="Times New Roman"/>
                <w:color w:val="000000"/>
                <w:sz w:val="24"/>
              </w:rPr>
              <w:t>26</w:t>
            </w:r>
          </w:p>
        </w:tc>
        <w:tc>
          <w:tcPr>
            <w:tcW w:w="3344" w:type="dxa"/>
            <w:tcMar>
              <w:top w:w="50" w:type="dxa"/>
              <w:left w:w="100" w:type="dxa"/>
            </w:tcMar>
            <w:vAlign w:val="center"/>
          </w:tcPr>
          <w:p w:rsidR="0054494A" w:rsidRDefault="00E47087">
            <w:pPr>
              <w:spacing w:after="0"/>
              <w:ind w:left="135"/>
            </w:pPr>
            <w:r w:rsidRPr="00E47087">
              <w:rPr>
                <w:rFonts w:ascii="Times New Roman" w:hAnsi="Times New Roman"/>
                <w:color w:val="000000"/>
                <w:sz w:val="24"/>
                <w:lang w:val="ru-RU"/>
              </w:rPr>
              <w:t xml:space="preserve">Химические реакции, лежащие в основе промышленного способа получения серной кислоты. </w:t>
            </w:r>
            <w:r>
              <w:rPr>
                <w:rFonts w:ascii="Times New Roman" w:hAnsi="Times New Roman"/>
                <w:color w:val="000000"/>
                <w:sz w:val="24"/>
              </w:rPr>
              <w:t>Химическое загрязнение окружающей среды соединениями серы</w:t>
            </w:r>
          </w:p>
        </w:tc>
        <w:tc>
          <w:tcPr>
            <w:tcW w:w="812" w:type="dxa"/>
            <w:tcMar>
              <w:top w:w="50" w:type="dxa"/>
              <w:left w:w="100" w:type="dxa"/>
            </w:tcMar>
            <w:vAlign w:val="center"/>
          </w:tcPr>
          <w:p w:rsidR="0054494A" w:rsidRDefault="00E4708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4494A" w:rsidRDefault="0054494A">
            <w:pPr>
              <w:spacing w:after="0"/>
              <w:ind w:left="135"/>
              <w:jc w:val="center"/>
            </w:pPr>
          </w:p>
        </w:tc>
        <w:tc>
          <w:tcPr>
            <w:tcW w:w="1607" w:type="dxa"/>
            <w:tcMar>
              <w:top w:w="50" w:type="dxa"/>
              <w:left w:w="100" w:type="dxa"/>
            </w:tcMar>
            <w:vAlign w:val="center"/>
          </w:tcPr>
          <w:p w:rsidR="0054494A" w:rsidRDefault="0054494A">
            <w:pPr>
              <w:spacing w:after="0"/>
              <w:ind w:left="135"/>
              <w:jc w:val="center"/>
            </w:pPr>
          </w:p>
        </w:tc>
        <w:tc>
          <w:tcPr>
            <w:tcW w:w="1137" w:type="dxa"/>
            <w:tcMar>
              <w:top w:w="50" w:type="dxa"/>
              <w:left w:w="100" w:type="dxa"/>
            </w:tcMar>
            <w:vAlign w:val="center"/>
          </w:tcPr>
          <w:p w:rsidR="0054494A" w:rsidRDefault="0054494A">
            <w:pPr>
              <w:spacing w:after="0"/>
              <w:ind w:left="135"/>
            </w:pPr>
          </w:p>
        </w:tc>
        <w:tc>
          <w:tcPr>
            <w:tcW w:w="1955"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adec</w:t>
              </w:r>
              <w:r w:rsidRPr="00E47087">
                <w:rPr>
                  <w:rFonts w:ascii="Times New Roman" w:hAnsi="Times New Roman"/>
                  <w:color w:val="0000FF"/>
                  <w:u w:val="single"/>
                  <w:lang w:val="ru-RU"/>
                </w:rPr>
                <w:t>8</w:t>
              </w:r>
              <w:r>
                <w:rPr>
                  <w:rFonts w:ascii="Times New Roman" w:hAnsi="Times New Roman"/>
                  <w:color w:val="0000FF"/>
                  <w:u w:val="single"/>
                </w:rPr>
                <w:t>a</w:t>
              </w:r>
            </w:hyperlink>
          </w:p>
        </w:tc>
      </w:tr>
      <w:tr w:rsidR="0054494A" w:rsidRPr="008662DE">
        <w:trPr>
          <w:trHeight w:val="144"/>
          <w:tblCellSpacing w:w="20" w:type="nil"/>
        </w:trPr>
        <w:tc>
          <w:tcPr>
            <w:tcW w:w="366" w:type="dxa"/>
            <w:tcMar>
              <w:top w:w="50" w:type="dxa"/>
              <w:left w:w="100" w:type="dxa"/>
            </w:tcMar>
            <w:vAlign w:val="center"/>
          </w:tcPr>
          <w:p w:rsidR="0054494A" w:rsidRDefault="00E47087">
            <w:pPr>
              <w:spacing w:after="0"/>
            </w:pPr>
            <w:r>
              <w:rPr>
                <w:rFonts w:ascii="Times New Roman" w:hAnsi="Times New Roman"/>
                <w:color w:val="000000"/>
                <w:sz w:val="24"/>
              </w:rPr>
              <w:t>27</w:t>
            </w:r>
          </w:p>
        </w:tc>
        <w:tc>
          <w:tcPr>
            <w:tcW w:w="3344"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Вычисление массовой доли выхода продукта реакции</w:t>
            </w:r>
          </w:p>
        </w:tc>
        <w:tc>
          <w:tcPr>
            <w:tcW w:w="812"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4494A" w:rsidRDefault="0054494A">
            <w:pPr>
              <w:spacing w:after="0"/>
              <w:ind w:left="135"/>
              <w:jc w:val="center"/>
            </w:pPr>
          </w:p>
        </w:tc>
        <w:tc>
          <w:tcPr>
            <w:tcW w:w="1607" w:type="dxa"/>
            <w:tcMar>
              <w:top w:w="50" w:type="dxa"/>
              <w:left w:w="100" w:type="dxa"/>
            </w:tcMar>
            <w:vAlign w:val="center"/>
          </w:tcPr>
          <w:p w:rsidR="0054494A" w:rsidRDefault="0054494A">
            <w:pPr>
              <w:spacing w:after="0"/>
              <w:ind w:left="135"/>
              <w:jc w:val="center"/>
            </w:pPr>
          </w:p>
        </w:tc>
        <w:tc>
          <w:tcPr>
            <w:tcW w:w="1137" w:type="dxa"/>
            <w:tcMar>
              <w:top w:w="50" w:type="dxa"/>
              <w:left w:w="100" w:type="dxa"/>
            </w:tcMar>
            <w:vAlign w:val="center"/>
          </w:tcPr>
          <w:p w:rsidR="0054494A" w:rsidRDefault="0054494A">
            <w:pPr>
              <w:spacing w:after="0"/>
              <w:ind w:left="135"/>
            </w:pPr>
          </w:p>
        </w:tc>
        <w:tc>
          <w:tcPr>
            <w:tcW w:w="1955"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adec</w:t>
              </w:r>
              <w:r w:rsidRPr="00E47087">
                <w:rPr>
                  <w:rFonts w:ascii="Times New Roman" w:hAnsi="Times New Roman"/>
                  <w:color w:val="0000FF"/>
                  <w:u w:val="single"/>
                  <w:lang w:val="ru-RU"/>
                </w:rPr>
                <w:t>8</w:t>
              </w:r>
              <w:r>
                <w:rPr>
                  <w:rFonts w:ascii="Times New Roman" w:hAnsi="Times New Roman"/>
                  <w:color w:val="0000FF"/>
                  <w:u w:val="single"/>
                </w:rPr>
                <w:t>a</w:t>
              </w:r>
            </w:hyperlink>
          </w:p>
        </w:tc>
      </w:tr>
      <w:tr w:rsidR="0054494A" w:rsidRPr="008662DE">
        <w:trPr>
          <w:trHeight w:val="144"/>
          <w:tblCellSpacing w:w="20" w:type="nil"/>
        </w:trPr>
        <w:tc>
          <w:tcPr>
            <w:tcW w:w="366" w:type="dxa"/>
            <w:tcMar>
              <w:top w:w="50" w:type="dxa"/>
              <w:left w:w="100" w:type="dxa"/>
            </w:tcMar>
            <w:vAlign w:val="center"/>
          </w:tcPr>
          <w:p w:rsidR="0054494A" w:rsidRDefault="00E47087">
            <w:pPr>
              <w:spacing w:after="0"/>
            </w:pPr>
            <w:r>
              <w:rPr>
                <w:rFonts w:ascii="Times New Roman" w:hAnsi="Times New Roman"/>
                <w:color w:val="000000"/>
                <w:sz w:val="24"/>
              </w:rPr>
              <w:t>28</w:t>
            </w:r>
          </w:p>
        </w:tc>
        <w:tc>
          <w:tcPr>
            <w:tcW w:w="3344"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lastRenderedPageBreak/>
              <w:t>V</w:t>
            </w:r>
            <w:r w:rsidRPr="00E47087">
              <w:rPr>
                <w:rFonts w:ascii="Times New Roman" w:hAnsi="Times New Roman"/>
                <w:color w:val="000000"/>
                <w:sz w:val="24"/>
                <w:lang w:val="ru-RU"/>
              </w:rPr>
              <w:t>А-группы. Азот, распространение в природе, физические и химические свойства</w:t>
            </w:r>
          </w:p>
        </w:tc>
        <w:tc>
          <w:tcPr>
            <w:tcW w:w="812"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54494A" w:rsidRDefault="0054494A">
            <w:pPr>
              <w:spacing w:after="0"/>
              <w:ind w:left="135"/>
              <w:jc w:val="center"/>
            </w:pPr>
          </w:p>
        </w:tc>
        <w:tc>
          <w:tcPr>
            <w:tcW w:w="1607" w:type="dxa"/>
            <w:tcMar>
              <w:top w:w="50" w:type="dxa"/>
              <w:left w:w="100" w:type="dxa"/>
            </w:tcMar>
            <w:vAlign w:val="center"/>
          </w:tcPr>
          <w:p w:rsidR="0054494A" w:rsidRDefault="0054494A">
            <w:pPr>
              <w:spacing w:after="0"/>
              <w:ind w:left="135"/>
              <w:jc w:val="center"/>
            </w:pPr>
          </w:p>
        </w:tc>
        <w:tc>
          <w:tcPr>
            <w:tcW w:w="1137" w:type="dxa"/>
            <w:tcMar>
              <w:top w:w="50" w:type="dxa"/>
              <w:left w:w="100" w:type="dxa"/>
            </w:tcMar>
            <w:vAlign w:val="center"/>
          </w:tcPr>
          <w:p w:rsidR="0054494A" w:rsidRDefault="0054494A">
            <w:pPr>
              <w:spacing w:after="0"/>
              <w:ind w:left="135"/>
            </w:pPr>
          </w:p>
        </w:tc>
        <w:tc>
          <w:tcPr>
            <w:tcW w:w="1955"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adeea</w:t>
              </w:r>
              <w:r w:rsidRPr="00E47087">
                <w:rPr>
                  <w:rFonts w:ascii="Times New Roman" w:hAnsi="Times New Roman"/>
                  <w:color w:val="0000FF"/>
                  <w:u w:val="single"/>
                  <w:lang w:val="ru-RU"/>
                </w:rPr>
                <w:t>6</w:t>
              </w:r>
            </w:hyperlink>
          </w:p>
        </w:tc>
      </w:tr>
      <w:tr w:rsidR="0054494A" w:rsidRPr="008662DE">
        <w:trPr>
          <w:trHeight w:val="144"/>
          <w:tblCellSpacing w:w="20" w:type="nil"/>
        </w:trPr>
        <w:tc>
          <w:tcPr>
            <w:tcW w:w="366" w:type="dxa"/>
            <w:tcMar>
              <w:top w:w="50" w:type="dxa"/>
              <w:left w:w="100" w:type="dxa"/>
            </w:tcMar>
            <w:vAlign w:val="center"/>
          </w:tcPr>
          <w:p w:rsidR="0054494A" w:rsidRDefault="00E47087">
            <w:pPr>
              <w:spacing w:after="0"/>
            </w:pPr>
            <w:r>
              <w:rPr>
                <w:rFonts w:ascii="Times New Roman" w:hAnsi="Times New Roman"/>
                <w:color w:val="000000"/>
                <w:sz w:val="24"/>
              </w:rPr>
              <w:lastRenderedPageBreak/>
              <w:t>29</w:t>
            </w:r>
          </w:p>
        </w:tc>
        <w:tc>
          <w:tcPr>
            <w:tcW w:w="3344"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Аммиак, его физические и химические свойства, получение и применение</w:t>
            </w:r>
          </w:p>
        </w:tc>
        <w:tc>
          <w:tcPr>
            <w:tcW w:w="812"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4494A" w:rsidRDefault="0054494A">
            <w:pPr>
              <w:spacing w:after="0"/>
              <w:ind w:left="135"/>
              <w:jc w:val="center"/>
            </w:pPr>
          </w:p>
        </w:tc>
        <w:tc>
          <w:tcPr>
            <w:tcW w:w="1607" w:type="dxa"/>
            <w:tcMar>
              <w:top w:w="50" w:type="dxa"/>
              <w:left w:w="100" w:type="dxa"/>
            </w:tcMar>
            <w:vAlign w:val="center"/>
          </w:tcPr>
          <w:p w:rsidR="0054494A" w:rsidRDefault="0054494A">
            <w:pPr>
              <w:spacing w:after="0"/>
              <w:ind w:left="135"/>
              <w:jc w:val="center"/>
            </w:pPr>
          </w:p>
        </w:tc>
        <w:tc>
          <w:tcPr>
            <w:tcW w:w="1137" w:type="dxa"/>
            <w:tcMar>
              <w:top w:w="50" w:type="dxa"/>
              <w:left w:w="100" w:type="dxa"/>
            </w:tcMar>
            <w:vAlign w:val="center"/>
          </w:tcPr>
          <w:p w:rsidR="0054494A" w:rsidRDefault="0054494A">
            <w:pPr>
              <w:spacing w:after="0"/>
              <w:ind w:left="135"/>
            </w:pPr>
          </w:p>
        </w:tc>
        <w:tc>
          <w:tcPr>
            <w:tcW w:w="1955"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adf</w:t>
              </w:r>
              <w:r w:rsidRPr="00E47087">
                <w:rPr>
                  <w:rFonts w:ascii="Times New Roman" w:hAnsi="Times New Roman"/>
                  <w:color w:val="0000FF"/>
                  <w:u w:val="single"/>
                  <w:lang w:val="ru-RU"/>
                </w:rPr>
                <w:t>004</w:t>
              </w:r>
            </w:hyperlink>
          </w:p>
        </w:tc>
      </w:tr>
      <w:tr w:rsidR="0054494A" w:rsidRPr="008662DE">
        <w:trPr>
          <w:trHeight w:val="144"/>
          <w:tblCellSpacing w:w="20" w:type="nil"/>
        </w:trPr>
        <w:tc>
          <w:tcPr>
            <w:tcW w:w="366" w:type="dxa"/>
            <w:tcMar>
              <w:top w:w="50" w:type="dxa"/>
              <w:left w:w="100" w:type="dxa"/>
            </w:tcMar>
            <w:vAlign w:val="center"/>
          </w:tcPr>
          <w:p w:rsidR="0054494A" w:rsidRDefault="00E47087">
            <w:pPr>
              <w:spacing w:after="0"/>
            </w:pPr>
            <w:r>
              <w:rPr>
                <w:rFonts w:ascii="Times New Roman" w:hAnsi="Times New Roman"/>
                <w:color w:val="000000"/>
                <w:sz w:val="24"/>
              </w:rPr>
              <w:t>30</w:t>
            </w:r>
          </w:p>
        </w:tc>
        <w:tc>
          <w:tcPr>
            <w:tcW w:w="3344"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Практическая работа № 3 по теме «Получение аммиака, изучение его свойств»</w:t>
            </w:r>
          </w:p>
        </w:tc>
        <w:tc>
          <w:tcPr>
            <w:tcW w:w="812"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4494A" w:rsidRDefault="0054494A">
            <w:pPr>
              <w:spacing w:after="0"/>
              <w:ind w:left="135"/>
              <w:jc w:val="center"/>
            </w:pPr>
          </w:p>
        </w:tc>
        <w:tc>
          <w:tcPr>
            <w:tcW w:w="1607" w:type="dxa"/>
            <w:tcMar>
              <w:top w:w="50" w:type="dxa"/>
              <w:left w:w="100" w:type="dxa"/>
            </w:tcMar>
            <w:vAlign w:val="center"/>
          </w:tcPr>
          <w:p w:rsidR="0054494A" w:rsidRDefault="00E4708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54494A" w:rsidRDefault="0054494A">
            <w:pPr>
              <w:spacing w:after="0"/>
              <w:ind w:left="135"/>
            </w:pPr>
          </w:p>
        </w:tc>
        <w:tc>
          <w:tcPr>
            <w:tcW w:w="1955"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adf</w:t>
              </w:r>
              <w:r w:rsidRPr="00E47087">
                <w:rPr>
                  <w:rFonts w:ascii="Times New Roman" w:hAnsi="Times New Roman"/>
                  <w:color w:val="0000FF"/>
                  <w:u w:val="single"/>
                  <w:lang w:val="ru-RU"/>
                </w:rPr>
                <w:t>180</w:t>
              </w:r>
            </w:hyperlink>
          </w:p>
        </w:tc>
      </w:tr>
      <w:tr w:rsidR="0054494A" w:rsidRPr="008662DE">
        <w:trPr>
          <w:trHeight w:val="144"/>
          <w:tblCellSpacing w:w="20" w:type="nil"/>
        </w:trPr>
        <w:tc>
          <w:tcPr>
            <w:tcW w:w="366" w:type="dxa"/>
            <w:tcMar>
              <w:top w:w="50" w:type="dxa"/>
              <w:left w:w="100" w:type="dxa"/>
            </w:tcMar>
            <w:vAlign w:val="center"/>
          </w:tcPr>
          <w:p w:rsidR="0054494A" w:rsidRDefault="00E47087">
            <w:pPr>
              <w:spacing w:after="0"/>
            </w:pPr>
            <w:r>
              <w:rPr>
                <w:rFonts w:ascii="Times New Roman" w:hAnsi="Times New Roman"/>
                <w:color w:val="000000"/>
                <w:sz w:val="24"/>
              </w:rPr>
              <w:t>31</w:t>
            </w:r>
          </w:p>
        </w:tc>
        <w:tc>
          <w:tcPr>
            <w:tcW w:w="3344"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Азотная кислота, её физические и химические свойства</w:t>
            </w:r>
          </w:p>
        </w:tc>
        <w:tc>
          <w:tcPr>
            <w:tcW w:w="812"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4494A" w:rsidRDefault="0054494A">
            <w:pPr>
              <w:spacing w:after="0"/>
              <w:ind w:left="135"/>
              <w:jc w:val="center"/>
            </w:pPr>
          </w:p>
        </w:tc>
        <w:tc>
          <w:tcPr>
            <w:tcW w:w="1607" w:type="dxa"/>
            <w:tcMar>
              <w:top w:w="50" w:type="dxa"/>
              <w:left w:w="100" w:type="dxa"/>
            </w:tcMar>
            <w:vAlign w:val="center"/>
          </w:tcPr>
          <w:p w:rsidR="0054494A" w:rsidRDefault="0054494A">
            <w:pPr>
              <w:spacing w:after="0"/>
              <w:ind w:left="135"/>
              <w:jc w:val="center"/>
            </w:pPr>
          </w:p>
        </w:tc>
        <w:tc>
          <w:tcPr>
            <w:tcW w:w="1137" w:type="dxa"/>
            <w:tcMar>
              <w:top w:w="50" w:type="dxa"/>
              <w:left w:w="100" w:type="dxa"/>
            </w:tcMar>
            <w:vAlign w:val="center"/>
          </w:tcPr>
          <w:p w:rsidR="0054494A" w:rsidRDefault="0054494A">
            <w:pPr>
              <w:spacing w:after="0"/>
              <w:ind w:left="135"/>
            </w:pPr>
          </w:p>
        </w:tc>
        <w:tc>
          <w:tcPr>
            <w:tcW w:w="1955"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adf</w:t>
              </w:r>
              <w:r w:rsidRPr="00E47087">
                <w:rPr>
                  <w:rFonts w:ascii="Times New Roman" w:hAnsi="Times New Roman"/>
                  <w:color w:val="0000FF"/>
                  <w:u w:val="single"/>
                  <w:lang w:val="ru-RU"/>
                </w:rPr>
                <w:t>306</w:t>
              </w:r>
            </w:hyperlink>
          </w:p>
        </w:tc>
      </w:tr>
      <w:tr w:rsidR="0054494A" w:rsidRPr="008662DE">
        <w:trPr>
          <w:trHeight w:val="144"/>
          <w:tblCellSpacing w:w="20" w:type="nil"/>
        </w:trPr>
        <w:tc>
          <w:tcPr>
            <w:tcW w:w="366" w:type="dxa"/>
            <w:tcMar>
              <w:top w:w="50" w:type="dxa"/>
              <w:left w:w="100" w:type="dxa"/>
            </w:tcMar>
            <w:vAlign w:val="center"/>
          </w:tcPr>
          <w:p w:rsidR="0054494A" w:rsidRDefault="00E47087">
            <w:pPr>
              <w:spacing w:after="0"/>
            </w:pPr>
            <w:r>
              <w:rPr>
                <w:rFonts w:ascii="Times New Roman" w:hAnsi="Times New Roman"/>
                <w:color w:val="000000"/>
                <w:sz w:val="24"/>
              </w:rPr>
              <w:t>32</w:t>
            </w:r>
          </w:p>
        </w:tc>
        <w:tc>
          <w:tcPr>
            <w:tcW w:w="3344" w:type="dxa"/>
            <w:tcMar>
              <w:top w:w="50" w:type="dxa"/>
              <w:left w:w="100" w:type="dxa"/>
            </w:tcMar>
            <w:vAlign w:val="center"/>
          </w:tcPr>
          <w:p w:rsidR="0054494A" w:rsidRDefault="00E47087">
            <w:pPr>
              <w:spacing w:after="0"/>
              <w:ind w:left="135"/>
            </w:pPr>
            <w:r w:rsidRPr="00E47087">
              <w:rPr>
                <w:rFonts w:ascii="Times New Roman" w:hAnsi="Times New Roman"/>
                <w:color w:val="000000"/>
                <w:sz w:val="24"/>
                <w:lang w:val="ru-RU"/>
              </w:rPr>
              <w:t xml:space="preserve">Использование нитратов и солей аммония в качестве минеральных удобрений. </w:t>
            </w:r>
            <w:r>
              <w:rPr>
                <w:rFonts w:ascii="Times New Roman" w:hAnsi="Times New Roman"/>
                <w:color w:val="000000"/>
                <w:sz w:val="24"/>
              </w:rPr>
              <w:t>Химическое загрязнение окружающей среды соединениями азота</w:t>
            </w:r>
          </w:p>
        </w:tc>
        <w:tc>
          <w:tcPr>
            <w:tcW w:w="812" w:type="dxa"/>
            <w:tcMar>
              <w:top w:w="50" w:type="dxa"/>
              <w:left w:w="100" w:type="dxa"/>
            </w:tcMar>
            <w:vAlign w:val="center"/>
          </w:tcPr>
          <w:p w:rsidR="0054494A" w:rsidRDefault="00E4708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4494A" w:rsidRDefault="0054494A">
            <w:pPr>
              <w:spacing w:after="0"/>
              <w:ind w:left="135"/>
              <w:jc w:val="center"/>
            </w:pPr>
          </w:p>
        </w:tc>
        <w:tc>
          <w:tcPr>
            <w:tcW w:w="1607" w:type="dxa"/>
            <w:tcMar>
              <w:top w:w="50" w:type="dxa"/>
              <w:left w:w="100" w:type="dxa"/>
            </w:tcMar>
            <w:vAlign w:val="center"/>
          </w:tcPr>
          <w:p w:rsidR="0054494A" w:rsidRDefault="0054494A">
            <w:pPr>
              <w:spacing w:after="0"/>
              <w:ind w:left="135"/>
              <w:jc w:val="center"/>
            </w:pPr>
          </w:p>
        </w:tc>
        <w:tc>
          <w:tcPr>
            <w:tcW w:w="1137" w:type="dxa"/>
            <w:tcMar>
              <w:top w:w="50" w:type="dxa"/>
              <w:left w:w="100" w:type="dxa"/>
            </w:tcMar>
            <w:vAlign w:val="center"/>
          </w:tcPr>
          <w:p w:rsidR="0054494A" w:rsidRDefault="0054494A">
            <w:pPr>
              <w:spacing w:after="0"/>
              <w:ind w:left="135"/>
            </w:pPr>
          </w:p>
        </w:tc>
        <w:tc>
          <w:tcPr>
            <w:tcW w:w="1955"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adf</w:t>
              </w:r>
              <w:r w:rsidRPr="00E47087">
                <w:rPr>
                  <w:rFonts w:ascii="Times New Roman" w:hAnsi="Times New Roman"/>
                  <w:color w:val="0000FF"/>
                  <w:u w:val="single"/>
                  <w:lang w:val="ru-RU"/>
                </w:rPr>
                <w:t>518</w:t>
              </w:r>
            </w:hyperlink>
          </w:p>
        </w:tc>
      </w:tr>
      <w:tr w:rsidR="0054494A" w:rsidRPr="008662DE">
        <w:trPr>
          <w:trHeight w:val="144"/>
          <w:tblCellSpacing w:w="20" w:type="nil"/>
        </w:trPr>
        <w:tc>
          <w:tcPr>
            <w:tcW w:w="366" w:type="dxa"/>
            <w:tcMar>
              <w:top w:w="50" w:type="dxa"/>
              <w:left w:w="100" w:type="dxa"/>
            </w:tcMar>
            <w:vAlign w:val="center"/>
          </w:tcPr>
          <w:p w:rsidR="0054494A" w:rsidRDefault="00E47087">
            <w:pPr>
              <w:spacing w:after="0"/>
            </w:pPr>
            <w:r>
              <w:rPr>
                <w:rFonts w:ascii="Times New Roman" w:hAnsi="Times New Roman"/>
                <w:color w:val="000000"/>
                <w:sz w:val="24"/>
              </w:rPr>
              <w:t>33</w:t>
            </w:r>
          </w:p>
        </w:tc>
        <w:tc>
          <w:tcPr>
            <w:tcW w:w="3344"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Фосфор. Оксид фосфора (</w:t>
            </w:r>
            <w:r>
              <w:rPr>
                <w:rFonts w:ascii="Times New Roman" w:hAnsi="Times New Roman"/>
                <w:color w:val="000000"/>
                <w:sz w:val="24"/>
              </w:rPr>
              <w:t>V</w:t>
            </w:r>
            <w:r w:rsidRPr="00E47087">
              <w:rPr>
                <w:rFonts w:ascii="Times New Roman" w:hAnsi="Times New Roman"/>
                <w:color w:val="000000"/>
                <w:sz w:val="24"/>
                <w:lang w:val="ru-RU"/>
              </w:rPr>
              <w:t>) и фосфорная кислота, физические и химические свойства, получение</w:t>
            </w:r>
          </w:p>
        </w:tc>
        <w:tc>
          <w:tcPr>
            <w:tcW w:w="812"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4494A" w:rsidRDefault="0054494A">
            <w:pPr>
              <w:spacing w:after="0"/>
              <w:ind w:left="135"/>
              <w:jc w:val="center"/>
            </w:pPr>
          </w:p>
        </w:tc>
        <w:tc>
          <w:tcPr>
            <w:tcW w:w="1607" w:type="dxa"/>
            <w:tcMar>
              <w:top w:w="50" w:type="dxa"/>
              <w:left w:w="100" w:type="dxa"/>
            </w:tcMar>
            <w:vAlign w:val="center"/>
          </w:tcPr>
          <w:p w:rsidR="0054494A" w:rsidRDefault="0054494A">
            <w:pPr>
              <w:spacing w:after="0"/>
              <w:ind w:left="135"/>
              <w:jc w:val="center"/>
            </w:pPr>
          </w:p>
        </w:tc>
        <w:tc>
          <w:tcPr>
            <w:tcW w:w="1137" w:type="dxa"/>
            <w:tcMar>
              <w:top w:w="50" w:type="dxa"/>
              <w:left w:w="100" w:type="dxa"/>
            </w:tcMar>
            <w:vAlign w:val="center"/>
          </w:tcPr>
          <w:p w:rsidR="0054494A" w:rsidRDefault="0054494A">
            <w:pPr>
              <w:spacing w:after="0"/>
              <w:ind w:left="135"/>
            </w:pPr>
          </w:p>
        </w:tc>
        <w:tc>
          <w:tcPr>
            <w:tcW w:w="1955"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adf</w:t>
              </w:r>
              <w:r w:rsidRPr="00E47087">
                <w:rPr>
                  <w:rFonts w:ascii="Times New Roman" w:hAnsi="Times New Roman"/>
                  <w:color w:val="0000FF"/>
                  <w:u w:val="single"/>
                  <w:lang w:val="ru-RU"/>
                </w:rPr>
                <w:t>68</w:t>
              </w:r>
              <w:r>
                <w:rPr>
                  <w:rFonts w:ascii="Times New Roman" w:hAnsi="Times New Roman"/>
                  <w:color w:val="0000FF"/>
                  <w:u w:val="single"/>
                </w:rPr>
                <w:t>a</w:t>
              </w:r>
            </w:hyperlink>
          </w:p>
        </w:tc>
      </w:tr>
      <w:tr w:rsidR="0054494A" w:rsidRPr="008662DE">
        <w:trPr>
          <w:trHeight w:val="144"/>
          <w:tblCellSpacing w:w="20" w:type="nil"/>
        </w:trPr>
        <w:tc>
          <w:tcPr>
            <w:tcW w:w="366" w:type="dxa"/>
            <w:tcMar>
              <w:top w:w="50" w:type="dxa"/>
              <w:left w:w="100" w:type="dxa"/>
            </w:tcMar>
            <w:vAlign w:val="center"/>
          </w:tcPr>
          <w:p w:rsidR="0054494A" w:rsidRDefault="00E47087">
            <w:pPr>
              <w:spacing w:after="0"/>
            </w:pPr>
            <w:r>
              <w:rPr>
                <w:rFonts w:ascii="Times New Roman" w:hAnsi="Times New Roman"/>
                <w:color w:val="000000"/>
                <w:sz w:val="24"/>
              </w:rPr>
              <w:t>34</w:t>
            </w:r>
          </w:p>
        </w:tc>
        <w:tc>
          <w:tcPr>
            <w:tcW w:w="3344" w:type="dxa"/>
            <w:tcMar>
              <w:top w:w="50" w:type="dxa"/>
              <w:left w:w="100" w:type="dxa"/>
            </w:tcMar>
            <w:vAlign w:val="center"/>
          </w:tcPr>
          <w:p w:rsidR="0054494A" w:rsidRDefault="00E47087">
            <w:pPr>
              <w:spacing w:after="0"/>
              <w:ind w:left="135"/>
            </w:pPr>
            <w:r w:rsidRPr="00E47087">
              <w:rPr>
                <w:rFonts w:ascii="Times New Roman" w:hAnsi="Times New Roman"/>
                <w:color w:val="000000"/>
                <w:sz w:val="24"/>
                <w:lang w:val="ru-RU"/>
              </w:rPr>
              <w:t xml:space="preserve">Использование фосфатов в качестве минеральных удобрений. </w:t>
            </w:r>
            <w:r>
              <w:rPr>
                <w:rFonts w:ascii="Times New Roman" w:hAnsi="Times New Roman"/>
                <w:color w:val="000000"/>
                <w:sz w:val="24"/>
              </w:rPr>
              <w:t>Загрязнение природной среды фосфатами</w:t>
            </w:r>
          </w:p>
        </w:tc>
        <w:tc>
          <w:tcPr>
            <w:tcW w:w="812" w:type="dxa"/>
            <w:tcMar>
              <w:top w:w="50" w:type="dxa"/>
              <w:left w:w="100" w:type="dxa"/>
            </w:tcMar>
            <w:vAlign w:val="center"/>
          </w:tcPr>
          <w:p w:rsidR="0054494A" w:rsidRDefault="00E4708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4494A" w:rsidRDefault="0054494A">
            <w:pPr>
              <w:spacing w:after="0"/>
              <w:ind w:left="135"/>
              <w:jc w:val="center"/>
            </w:pPr>
          </w:p>
        </w:tc>
        <w:tc>
          <w:tcPr>
            <w:tcW w:w="1607" w:type="dxa"/>
            <w:tcMar>
              <w:top w:w="50" w:type="dxa"/>
              <w:left w:w="100" w:type="dxa"/>
            </w:tcMar>
            <w:vAlign w:val="center"/>
          </w:tcPr>
          <w:p w:rsidR="0054494A" w:rsidRDefault="0054494A">
            <w:pPr>
              <w:spacing w:after="0"/>
              <w:ind w:left="135"/>
              <w:jc w:val="center"/>
            </w:pPr>
          </w:p>
        </w:tc>
        <w:tc>
          <w:tcPr>
            <w:tcW w:w="1137" w:type="dxa"/>
            <w:tcMar>
              <w:top w:w="50" w:type="dxa"/>
              <w:left w:w="100" w:type="dxa"/>
            </w:tcMar>
            <w:vAlign w:val="center"/>
          </w:tcPr>
          <w:p w:rsidR="0054494A" w:rsidRDefault="0054494A">
            <w:pPr>
              <w:spacing w:after="0"/>
              <w:ind w:left="135"/>
            </w:pPr>
          </w:p>
        </w:tc>
        <w:tc>
          <w:tcPr>
            <w:tcW w:w="1955"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adfc</w:t>
              </w:r>
              <w:r w:rsidRPr="00E47087">
                <w:rPr>
                  <w:rFonts w:ascii="Times New Roman" w:hAnsi="Times New Roman"/>
                  <w:color w:val="0000FF"/>
                  <w:u w:val="single"/>
                  <w:lang w:val="ru-RU"/>
                </w:rPr>
                <w:t>20</w:t>
              </w:r>
            </w:hyperlink>
          </w:p>
        </w:tc>
      </w:tr>
      <w:tr w:rsidR="0054494A" w:rsidRPr="008662DE">
        <w:trPr>
          <w:trHeight w:val="144"/>
          <w:tblCellSpacing w:w="20" w:type="nil"/>
        </w:trPr>
        <w:tc>
          <w:tcPr>
            <w:tcW w:w="366" w:type="dxa"/>
            <w:tcMar>
              <w:top w:w="50" w:type="dxa"/>
              <w:left w:w="100" w:type="dxa"/>
            </w:tcMar>
            <w:vAlign w:val="center"/>
          </w:tcPr>
          <w:p w:rsidR="0054494A" w:rsidRDefault="00E47087">
            <w:pPr>
              <w:spacing w:after="0"/>
            </w:pPr>
            <w:r>
              <w:rPr>
                <w:rFonts w:ascii="Times New Roman" w:hAnsi="Times New Roman"/>
                <w:color w:val="000000"/>
                <w:sz w:val="24"/>
              </w:rPr>
              <w:t>35</w:t>
            </w:r>
          </w:p>
        </w:tc>
        <w:tc>
          <w:tcPr>
            <w:tcW w:w="3344"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Углерод, распространение в природе, физические и химические свойства</w:t>
            </w:r>
          </w:p>
        </w:tc>
        <w:tc>
          <w:tcPr>
            <w:tcW w:w="812"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4494A" w:rsidRDefault="0054494A">
            <w:pPr>
              <w:spacing w:after="0"/>
              <w:ind w:left="135"/>
              <w:jc w:val="center"/>
            </w:pPr>
          </w:p>
        </w:tc>
        <w:tc>
          <w:tcPr>
            <w:tcW w:w="1607" w:type="dxa"/>
            <w:tcMar>
              <w:top w:w="50" w:type="dxa"/>
              <w:left w:w="100" w:type="dxa"/>
            </w:tcMar>
            <w:vAlign w:val="center"/>
          </w:tcPr>
          <w:p w:rsidR="0054494A" w:rsidRDefault="0054494A">
            <w:pPr>
              <w:spacing w:after="0"/>
              <w:ind w:left="135"/>
              <w:jc w:val="center"/>
            </w:pPr>
          </w:p>
        </w:tc>
        <w:tc>
          <w:tcPr>
            <w:tcW w:w="1137" w:type="dxa"/>
            <w:tcMar>
              <w:top w:w="50" w:type="dxa"/>
              <w:left w:w="100" w:type="dxa"/>
            </w:tcMar>
            <w:vAlign w:val="center"/>
          </w:tcPr>
          <w:p w:rsidR="0054494A" w:rsidRDefault="0054494A">
            <w:pPr>
              <w:spacing w:after="0"/>
              <w:ind w:left="135"/>
            </w:pPr>
          </w:p>
        </w:tc>
        <w:tc>
          <w:tcPr>
            <w:tcW w:w="1955"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adfd</w:t>
              </w:r>
              <w:r w:rsidRPr="00E47087">
                <w:rPr>
                  <w:rFonts w:ascii="Times New Roman" w:hAnsi="Times New Roman"/>
                  <w:color w:val="0000FF"/>
                  <w:u w:val="single"/>
                  <w:lang w:val="ru-RU"/>
                </w:rPr>
                <w:t>9</w:t>
              </w:r>
              <w:r>
                <w:rPr>
                  <w:rFonts w:ascii="Times New Roman" w:hAnsi="Times New Roman"/>
                  <w:color w:val="0000FF"/>
                  <w:u w:val="single"/>
                </w:rPr>
                <w:t>c</w:t>
              </w:r>
            </w:hyperlink>
          </w:p>
        </w:tc>
      </w:tr>
      <w:tr w:rsidR="0054494A" w:rsidRPr="008662DE">
        <w:trPr>
          <w:trHeight w:val="144"/>
          <w:tblCellSpacing w:w="20" w:type="nil"/>
        </w:trPr>
        <w:tc>
          <w:tcPr>
            <w:tcW w:w="366" w:type="dxa"/>
            <w:tcMar>
              <w:top w:w="50" w:type="dxa"/>
              <w:left w:w="100" w:type="dxa"/>
            </w:tcMar>
            <w:vAlign w:val="center"/>
          </w:tcPr>
          <w:p w:rsidR="0054494A" w:rsidRDefault="00E47087">
            <w:pPr>
              <w:spacing w:after="0"/>
            </w:pPr>
            <w:r>
              <w:rPr>
                <w:rFonts w:ascii="Times New Roman" w:hAnsi="Times New Roman"/>
                <w:color w:val="000000"/>
                <w:sz w:val="24"/>
              </w:rPr>
              <w:t>36</w:t>
            </w:r>
          </w:p>
        </w:tc>
        <w:tc>
          <w:tcPr>
            <w:tcW w:w="3344"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Оксиды углерода, их физические и химические свойства. </w:t>
            </w:r>
            <w:r w:rsidRPr="00E47087">
              <w:rPr>
                <w:rFonts w:ascii="Times New Roman" w:hAnsi="Times New Roman"/>
                <w:color w:val="000000"/>
                <w:sz w:val="24"/>
                <w:lang w:val="ru-RU"/>
              </w:rPr>
              <w:lastRenderedPageBreak/>
              <w:t>Экологические проблемы, связанные с оксидом углерода (</w:t>
            </w:r>
            <w:r>
              <w:rPr>
                <w:rFonts w:ascii="Times New Roman" w:hAnsi="Times New Roman"/>
                <w:color w:val="000000"/>
                <w:sz w:val="24"/>
              </w:rPr>
              <w:t>IV</w:t>
            </w:r>
            <w:r w:rsidRPr="00E47087">
              <w:rPr>
                <w:rFonts w:ascii="Times New Roman" w:hAnsi="Times New Roman"/>
                <w:color w:val="000000"/>
                <w:sz w:val="24"/>
                <w:lang w:val="ru-RU"/>
              </w:rPr>
              <w:t>)</w:t>
            </w:r>
          </w:p>
        </w:tc>
        <w:tc>
          <w:tcPr>
            <w:tcW w:w="812"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54494A" w:rsidRDefault="0054494A">
            <w:pPr>
              <w:spacing w:after="0"/>
              <w:ind w:left="135"/>
              <w:jc w:val="center"/>
            </w:pPr>
          </w:p>
        </w:tc>
        <w:tc>
          <w:tcPr>
            <w:tcW w:w="1607" w:type="dxa"/>
            <w:tcMar>
              <w:top w:w="50" w:type="dxa"/>
              <w:left w:w="100" w:type="dxa"/>
            </w:tcMar>
            <w:vAlign w:val="center"/>
          </w:tcPr>
          <w:p w:rsidR="0054494A" w:rsidRDefault="0054494A">
            <w:pPr>
              <w:spacing w:after="0"/>
              <w:ind w:left="135"/>
              <w:jc w:val="center"/>
            </w:pPr>
          </w:p>
        </w:tc>
        <w:tc>
          <w:tcPr>
            <w:tcW w:w="1137" w:type="dxa"/>
            <w:tcMar>
              <w:top w:w="50" w:type="dxa"/>
              <w:left w:w="100" w:type="dxa"/>
            </w:tcMar>
            <w:vAlign w:val="center"/>
          </w:tcPr>
          <w:p w:rsidR="0054494A" w:rsidRDefault="0054494A">
            <w:pPr>
              <w:spacing w:after="0"/>
              <w:ind w:left="135"/>
            </w:pPr>
          </w:p>
        </w:tc>
        <w:tc>
          <w:tcPr>
            <w:tcW w:w="1955"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adfebe</w:t>
              </w:r>
            </w:hyperlink>
          </w:p>
        </w:tc>
      </w:tr>
      <w:tr w:rsidR="0054494A" w:rsidRPr="008662DE">
        <w:trPr>
          <w:trHeight w:val="144"/>
          <w:tblCellSpacing w:w="20" w:type="nil"/>
        </w:trPr>
        <w:tc>
          <w:tcPr>
            <w:tcW w:w="366" w:type="dxa"/>
            <w:tcMar>
              <w:top w:w="50" w:type="dxa"/>
              <w:left w:w="100" w:type="dxa"/>
            </w:tcMar>
            <w:vAlign w:val="center"/>
          </w:tcPr>
          <w:p w:rsidR="0054494A" w:rsidRDefault="00E47087">
            <w:pPr>
              <w:spacing w:after="0"/>
            </w:pPr>
            <w:r>
              <w:rPr>
                <w:rFonts w:ascii="Times New Roman" w:hAnsi="Times New Roman"/>
                <w:color w:val="000000"/>
                <w:sz w:val="24"/>
              </w:rPr>
              <w:lastRenderedPageBreak/>
              <w:t>37</w:t>
            </w:r>
          </w:p>
        </w:tc>
        <w:tc>
          <w:tcPr>
            <w:tcW w:w="3344"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Угольная кислота и её соли</w:t>
            </w:r>
          </w:p>
        </w:tc>
        <w:tc>
          <w:tcPr>
            <w:tcW w:w="812"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4494A" w:rsidRDefault="0054494A">
            <w:pPr>
              <w:spacing w:after="0"/>
              <w:ind w:left="135"/>
              <w:jc w:val="center"/>
            </w:pPr>
          </w:p>
        </w:tc>
        <w:tc>
          <w:tcPr>
            <w:tcW w:w="1607" w:type="dxa"/>
            <w:tcMar>
              <w:top w:w="50" w:type="dxa"/>
              <w:left w:w="100" w:type="dxa"/>
            </w:tcMar>
            <w:vAlign w:val="center"/>
          </w:tcPr>
          <w:p w:rsidR="0054494A" w:rsidRDefault="0054494A">
            <w:pPr>
              <w:spacing w:after="0"/>
              <w:ind w:left="135"/>
              <w:jc w:val="center"/>
            </w:pPr>
          </w:p>
        </w:tc>
        <w:tc>
          <w:tcPr>
            <w:tcW w:w="1137" w:type="dxa"/>
            <w:tcMar>
              <w:top w:w="50" w:type="dxa"/>
              <w:left w:w="100" w:type="dxa"/>
            </w:tcMar>
            <w:vAlign w:val="center"/>
          </w:tcPr>
          <w:p w:rsidR="0054494A" w:rsidRDefault="0054494A">
            <w:pPr>
              <w:spacing w:after="0"/>
              <w:ind w:left="135"/>
            </w:pPr>
          </w:p>
        </w:tc>
        <w:tc>
          <w:tcPr>
            <w:tcW w:w="1955"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ae</w:t>
              </w:r>
              <w:r w:rsidRPr="00E47087">
                <w:rPr>
                  <w:rFonts w:ascii="Times New Roman" w:hAnsi="Times New Roman"/>
                  <w:color w:val="0000FF"/>
                  <w:u w:val="single"/>
                  <w:lang w:val="ru-RU"/>
                </w:rPr>
                <w:t>006</w:t>
              </w:r>
              <w:r>
                <w:rPr>
                  <w:rFonts w:ascii="Times New Roman" w:hAnsi="Times New Roman"/>
                  <w:color w:val="0000FF"/>
                  <w:u w:val="single"/>
                </w:rPr>
                <w:t>c</w:t>
              </w:r>
            </w:hyperlink>
          </w:p>
        </w:tc>
      </w:tr>
      <w:tr w:rsidR="0054494A" w:rsidRPr="008662DE">
        <w:trPr>
          <w:trHeight w:val="144"/>
          <w:tblCellSpacing w:w="20" w:type="nil"/>
        </w:trPr>
        <w:tc>
          <w:tcPr>
            <w:tcW w:w="366" w:type="dxa"/>
            <w:tcMar>
              <w:top w:w="50" w:type="dxa"/>
              <w:left w:w="100" w:type="dxa"/>
            </w:tcMar>
            <w:vAlign w:val="center"/>
          </w:tcPr>
          <w:p w:rsidR="0054494A" w:rsidRDefault="00E47087">
            <w:pPr>
              <w:spacing w:after="0"/>
            </w:pPr>
            <w:r>
              <w:rPr>
                <w:rFonts w:ascii="Times New Roman" w:hAnsi="Times New Roman"/>
                <w:color w:val="000000"/>
                <w:sz w:val="24"/>
              </w:rPr>
              <w:t>38</w:t>
            </w:r>
          </w:p>
        </w:tc>
        <w:tc>
          <w:tcPr>
            <w:tcW w:w="3344"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Практическая работа № 4 по теме "Получение углекислого газа. Качественная реакция на карбонат-ион"</w:t>
            </w:r>
          </w:p>
        </w:tc>
        <w:tc>
          <w:tcPr>
            <w:tcW w:w="812"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4494A" w:rsidRDefault="0054494A">
            <w:pPr>
              <w:spacing w:after="0"/>
              <w:ind w:left="135"/>
              <w:jc w:val="center"/>
            </w:pPr>
          </w:p>
        </w:tc>
        <w:tc>
          <w:tcPr>
            <w:tcW w:w="1607" w:type="dxa"/>
            <w:tcMar>
              <w:top w:w="50" w:type="dxa"/>
              <w:left w:w="100" w:type="dxa"/>
            </w:tcMar>
            <w:vAlign w:val="center"/>
          </w:tcPr>
          <w:p w:rsidR="0054494A" w:rsidRDefault="00E4708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54494A" w:rsidRDefault="0054494A">
            <w:pPr>
              <w:spacing w:after="0"/>
              <w:ind w:left="135"/>
            </w:pPr>
          </w:p>
        </w:tc>
        <w:tc>
          <w:tcPr>
            <w:tcW w:w="1955"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ae</w:t>
              </w:r>
              <w:r w:rsidRPr="00E47087">
                <w:rPr>
                  <w:rFonts w:ascii="Times New Roman" w:hAnsi="Times New Roman"/>
                  <w:color w:val="0000FF"/>
                  <w:u w:val="single"/>
                  <w:lang w:val="ru-RU"/>
                </w:rPr>
                <w:t>027</w:t>
              </w:r>
              <w:r>
                <w:rPr>
                  <w:rFonts w:ascii="Times New Roman" w:hAnsi="Times New Roman"/>
                  <w:color w:val="0000FF"/>
                  <w:u w:val="single"/>
                </w:rPr>
                <w:t>e</w:t>
              </w:r>
            </w:hyperlink>
          </w:p>
        </w:tc>
      </w:tr>
      <w:tr w:rsidR="0054494A" w:rsidRPr="008662DE">
        <w:trPr>
          <w:trHeight w:val="144"/>
          <w:tblCellSpacing w:w="20" w:type="nil"/>
        </w:trPr>
        <w:tc>
          <w:tcPr>
            <w:tcW w:w="366" w:type="dxa"/>
            <w:tcMar>
              <w:top w:w="50" w:type="dxa"/>
              <w:left w:w="100" w:type="dxa"/>
            </w:tcMar>
            <w:vAlign w:val="center"/>
          </w:tcPr>
          <w:p w:rsidR="0054494A" w:rsidRDefault="00E47087">
            <w:pPr>
              <w:spacing w:after="0"/>
            </w:pPr>
            <w:r>
              <w:rPr>
                <w:rFonts w:ascii="Times New Roman" w:hAnsi="Times New Roman"/>
                <w:color w:val="000000"/>
                <w:sz w:val="24"/>
              </w:rPr>
              <w:t>39</w:t>
            </w:r>
          </w:p>
        </w:tc>
        <w:tc>
          <w:tcPr>
            <w:tcW w:w="3344"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Первоначальные понятия об органических веществах как о соединениях углерода</w:t>
            </w:r>
          </w:p>
        </w:tc>
        <w:tc>
          <w:tcPr>
            <w:tcW w:w="812"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4494A" w:rsidRDefault="0054494A">
            <w:pPr>
              <w:spacing w:after="0"/>
              <w:ind w:left="135"/>
              <w:jc w:val="center"/>
            </w:pPr>
          </w:p>
        </w:tc>
        <w:tc>
          <w:tcPr>
            <w:tcW w:w="1607" w:type="dxa"/>
            <w:tcMar>
              <w:top w:w="50" w:type="dxa"/>
              <w:left w:w="100" w:type="dxa"/>
            </w:tcMar>
            <w:vAlign w:val="center"/>
          </w:tcPr>
          <w:p w:rsidR="0054494A" w:rsidRDefault="0054494A">
            <w:pPr>
              <w:spacing w:after="0"/>
              <w:ind w:left="135"/>
              <w:jc w:val="center"/>
            </w:pPr>
          </w:p>
        </w:tc>
        <w:tc>
          <w:tcPr>
            <w:tcW w:w="1137" w:type="dxa"/>
            <w:tcMar>
              <w:top w:w="50" w:type="dxa"/>
              <w:left w:w="100" w:type="dxa"/>
            </w:tcMar>
            <w:vAlign w:val="center"/>
          </w:tcPr>
          <w:p w:rsidR="0054494A" w:rsidRDefault="0054494A">
            <w:pPr>
              <w:spacing w:after="0"/>
              <w:ind w:left="135"/>
            </w:pPr>
          </w:p>
        </w:tc>
        <w:tc>
          <w:tcPr>
            <w:tcW w:w="1955"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ae</w:t>
              </w:r>
              <w:r w:rsidRPr="00E47087">
                <w:rPr>
                  <w:rFonts w:ascii="Times New Roman" w:hAnsi="Times New Roman"/>
                  <w:color w:val="0000FF"/>
                  <w:u w:val="single"/>
                  <w:lang w:val="ru-RU"/>
                </w:rPr>
                <w:t>054</w:t>
              </w:r>
              <w:r>
                <w:rPr>
                  <w:rFonts w:ascii="Times New Roman" w:hAnsi="Times New Roman"/>
                  <w:color w:val="0000FF"/>
                  <w:u w:val="single"/>
                </w:rPr>
                <w:t>e</w:t>
              </w:r>
            </w:hyperlink>
          </w:p>
        </w:tc>
      </w:tr>
      <w:tr w:rsidR="0054494A" w:rsidRPr="008662DE">
        <w:trPr>
          <w:trHeight w:val="144"/>
          <w:tblCellSpacing w:w="20" w:type="nil"/>
        </w:trPr>
        <w:tc>
          <w:tcPr>
            <w:tcW w:w="366" w:type="dxa"/>
            <w:tcMar>
              <w:top w:w="50" w:type="dxa"/>
              <w:left w:w="100" w:type="dxa"/>
            </w:tcMar>
            <w:vAlign w:val="center"/>
          </w:tcPr>
          <w:p w:rsidR="0054494A" w:rsidRDefault="00E47087">
            <w:pPr>
              <w:spacing w:after="0"/>
            </w:pPr>
            <w:r>
              <w:rPr>
                <w:rFonts w:ascii="Times New Roman" w:hAnsi="Times New Roman"/>
                <w:color w:val="000000"/>
                <w:sz w:val="24"/>
              </w:rPr>
              <w:t>40</w:t>
            </w:r>
          </w:p>
        </w:tc>
        <w:tc>
          <w:tcPr>
            <w:tcW w:w="3344" w:type="dxa"/>
            <w:tcMar>
              <w:top w:w="50" w:type="dxa"/>
              <w:left w:w="100" w:type="dxa"/>
            </w:tcMar>
            <w:vAlign w:val="center"/>
          </w:tcPr>
          <w:p w:rsidR="0054494A" w:rsidRDefault="00E47087">
            <w:pPr>
              <w:spacing w:after="0"/>
              <w:ind w:left="135"/>
            </w:pPr>
            <w:r>
              <w:rPr>
                <w:rFonts w:ascii="Times New Roman" w:hAnsi="Times New Roman"/>
                <w:color w:val="000000"/>
                <w:sz w:val="24"/>
              </w:rPr>
              <w:t>Кремний и его соединения</w:t>
            </w:r>
          </w:p>
        </w:tc>
        <w:tc>
          <w:tcPr>
            <w:tcW w:w="812" w:type="dxa"/>
            <w:tcMar>
              <w:top w:w="50" w:type="dxa"/>
              <w:left w:w="100" w:type="dxa"/>
            </w:tcMar>
            <w:vAlign w:val="center"/>
          </w:tcPr>
          <w:p w:rsidR="0054494A" w:rsidRDefault="00E4708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4494A" w:rsidRDefault="0054494A">
            <w:pPr>
              <w:spacing w:after="0"/>
              <w:ind w:left="135"/>
              <w:jc w:val="center"/>
            </w:pPr>
          </w:p>
        </w:tc>
        <w:tc>
          <w:tcPr>
            <w:tcW w:w="1607" w:type="dxa"/>
            <w:tcMar>
              <w:top w:w="50" w:type="dxa"/>
              <w:left w:w="100" w:type="dxa"/>
            </w:tcMar>
            <w:vAlign w:val="center"/>
          </w:tcPr>
          <w:p w:rsidR="0054494A" w:rsidRDefault="0054494A">
            <w:pPr>
              <w:spacing w:after="0"/>
              <w:ind w:left="135"/>
              <w:jc w:val="center"/>
            </w:pPr>
          </w:p>
        </w:tc>
        <w:tc>
          <w:tcPr>
            <w:tcW w:w="1137" w:type="dxa"/>
            <w:tcMar>
              <w:top w:w="50" w:type="dxa"/>
              <w:left w:w="100" w:type="dxa"/>
            </w:tcMar>
            <w:vAlign w:val="center"/>
          </w:tcPr>
          <w:p w:rsidR="0054494A" w:rsidRDefault="0054494A">
            <w:pPr>
              <w:spacing w:after="0"/>
              <w:ind w:left="135"/>
            </w:pPr>
          </w:p>
        </w:tc>
        <w:tc>
          <w:tcPr>
            <w:tcW w:w="1955"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ae</w:t>
              </w:r>
              <w:r w:rsidRPr="00E47087">
                <w:rPr>
                  <w:rFonts w:ascii="Times New Roman" w:hAnsi="Times New Roman"/>
                  <w:color w:val="0000FF"/>
                  <w:u w:val="single"/>
                  <w:lang w:val="ru-RU"/>
                </w:rPr>
                <w:t>080</w:t>
              </w:r>
              <w:r>
                <w:rPr>
                  <w:rFonts w:ascii="Times New Roman" w:hAnsi="Times New Roman"/>
                  <w:color w:val="0000FF"/>
                  <w:u w:val="single"/>
                </w:rPr>
                <w:t>a</w:t>
              </w:r>
            </w:hyperlink>
          </w:p>
        </w:tc>
      </w:tr>
      <w:tr w:rsidR="0054494A" w:rsidRPr="008662DE">
        <w:trPr>
          <w:trHeight w:val="144"/>
          <w:tblCellSpacing w:w="20" w:type="nil"/>
        </w:trPr>
        <w:tc>
          <w:tcPr>
            <w:tcW w:w="366" w:type="dxa"/>
            <w:tcMar>
              <w:top w:w="50" w:type="dxa"/>
              <w:left w:w="100" w:type="dxa"/>
            </w:tcMar>
            <w:vAlign w:val="center"/>
          </w:tcPr>
          <w:p w:rsidR="0054494A" w:rsidRDefault="00E47087">
            <w:pPr>
              <w:spacing w:after="0"/>
            </w:pPr>
            <w:r>
              <w:rPr>
                <w:rFonts w:ascii="Times New Roman" w:hAnsi="Times New Roman"/>
                <w:color w:val="000000"/>
                <w:sz w:val="24"/>
              </w:rPr>
              <w:t>41</w:t>
            </w:r>
          </w:p>
        </w:tc>
        <w:tc>
          <w:tcPr>
            <w:tcW w:w="3344"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Практическая работа № 5. Решение экспериментальных задач по теме «Важнейшие неметаллы и их соединения»</w:t>
            </w:r>
          </w:p>
        </w:tc>
        <w:tc>
          <w:tcPr>
            <w:tcW w:w="812"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4494A" w:rsidRDefault="0054494A">
            <w:pPr>
              <w:spacing w:after="0"/>
              <w:ind w:left="135"/>
              <w:jc w:val="center"/>
            </w:pPr>
          </w:p>
        </w:tc>
        <w:tc>
          <w:tcPr>
            <w:tcW w:w="1607" w:type="dxa"/>
            <w:tcMar>
              <w:top w:w="50" w:type="dxa"/>
              <w:left w:w="100" w:type="dxa"/>
            </w:tcMar>
            <w:vAlign w:val="center"/>
          </w:tcPr>
          <w:p w:rsidR="0054494A" w:rsidRDefault="00E4708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54494A" w:rsidRDefault="0054494A">
            <w:pPr>
              <w:spacing w:after="0"/>
              <w:ind w:left="135"/>
            </w:pPr>
          </w:p>
        </w:tc>
        <w:tc>
          <w:tcPr>
            <w:tcW w:w="1955"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ae</w:t>
              </w:r>
              <w:r w:rsidRPr="00E47087">
                <w:rPr>
                  <w:rFonts w:ascii="Times New Roman" w:hAnsi="Times New Roman"/>
                  <w:color w:val="0000FF"/>
                  <w:u w:val="single"/>
                  <w:lang w:val="ru-RU"/>
                </w:rPr>
                <w:t>0</w:t>
              </w:r>
              <w:r>
                <w:rPr>
                  <w:rFonts w:ascii="Times New Roman" w:hAnsi="Times New Roman"/>
                  <w:color w:val="0000FF"/>
                  <w:u w:val="single"/>
                </w:rPr>
                <w:t>bf</w:t>
              </w:r>
              <w:r w:rsidRPr="00E47087">
                <w:rPr>
                  <w:rFonts w:ascii="Times New Roman" w:hAnsi="Times New Roman"/>
                  <w:color w:val="0000FF"/>
                  <w:u w:val="single"/>
                  <w:lang w:val="ru-RU"/>
                </w:rPr>
                <w:t>2</w:t>
              </w:r>
            </w:hyperlink>
          </w:p>
        </w:tc>
      </w:tr>
      <w:tr w:rsidR="0054494A" w:rsidRPr="008662DE">
        <w:trPr>
          <w:trHeight w:val="144"/>
          <w:tblCellSpacing w:w="20" w:type="nil"/>
        </w:trPr>
        <w:tc>
          <w:tcPr>
            <w:tcW w:w="366" w:type="dxa"/>
            <w:tcMar>
              <w:top w:w="50" w:type="dxa"/>
              <w:left w:w="100" w:type="dxa"/>
            </w:tcMar>
            <w:vAlign w:val="center"/>
          </w:tcPr>
          <w:p w:rsidR="0054494A" w:rsidRDefault="00E47087">
            <w:pPr>
              <w:spacing w:after="0"/>
            </w:pPr>
            <w:r>
              <w:rPr>
                <w:rFonts w:ascii="Times New Roman" w:hAnsi="Times New Roman"/>
                <w:color w:val="000000"/>
                <w:sz w:val="24"/>
              </w:rPr>
              <w:t>42</w:t>
            </w:r>
          </w:p>
        </w:tc>
        <w:tc>
          <w:tcPr>
            <w:tcW w:w="3344"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Контрольная работа №3 по теме «Важнейшие неметаллы и их соединения»</w:t>
            </w:r>
          </w:p>
        </w:tc>
        <w:tc>
          <w:tcPr>
            <w:tcW w:w="812"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4494A" w:rsidRDefault="00E47087">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54494A" w:rsidRDefault="0054494A">
            <w:pPr>
              <w:spacing w:after="0"/>
              <w:ind w:left="135"/>
              <w:jc w:val="center"/>
            </w:pPr>
          </w:p>
        </w:tc>
        <w:tc>
          <w:tcPr>
            <w:tcW w:w="1137" w:type="dxa"/>
            <w:tcMar>
              <w:top w:w="50" w:type="dxa"/>
              <w:left w:w="100" w:type="dxa"/>
            </w:tcMar>
            <w:vAlign w:val="center"/>
          </w:tcPr>
          <w:p w:rsidR="0054494A" w:rsidRDefault="0054494A">
            <w:pPr>
              <w:spacing w:after="0"/>
              <w:ind w:left="135"/>
            </w:pPr>
          </w:p>
        </w:tc>
        <w:tc>
          <w:tcPr>
            <w:tcW w:w="1955"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ae</w:t>
              </w:r>
              <w:r w:rsidRPr="00E47087">
                <w:rPr>
                  <w:rFonts w:ascii="Times New Roman" w:hAnsi="Times New Roman"/>
                  <w:color w:val="0000FF"/>
                  <w:u w:val="single"/>
                  <w:lang w:val="ru-RU"/>
                </w:rPr>
                <w:t>0</w:t>
              </w:r>
              <w:r>
                <w:rPr>
                  <w:rFonts w:ascii="Times New Roman" w:hAnsi="Times New Roman"/>
                  <w:color w:val="0000FF"/>
                  <w:u w:val="single"/>
                </w:rPr>
                <w:t>e</w:t>
              </w:r>
              <w:r w:rsidRPr="00E47087">
                <w:rPr>
                  <w:rFonts w:ascii="Times New Roman" w:hAnsi="Times New Roman"/>
                  <w:color w:val="0000FF"/>
                  <w:u w:val="single"/>
                  <w:lang w:val="ru-RU"/>
                </w:rPr>
                <w:t>18</w:t>
              </w:r>
            </w:hyperlink>
          </w:p>
        </w:tc>
      </w:tr>
      <w:tr w:rsidR="0054494A" w:rsidRPr="008662DE">
        <w:trPr>
          <w:trHeight w:val="144"/>
          <w:tblCellSpacing w:w="20" w:type="nil"/>
        </w:trPr>
        <w:tc>
          <w:tcPr>
            <w:tcW w:w="366" w:type="dxa"/>
            <w:tcMar>
              <w:top w:w="50" w:type="dxa"/>
              <w:left w:w="100" w:type="dxa"/>
            </w:tcMar>
            <w:vAlign w:val="center"/>
          </w:tcPr>
          <w:p w:rsidR="0054494A" w:rsidRDefault="00E47087">
            <w:pPr>
              <w:spacing w:after="0"/>
            </w:pPr>
            <w:r>
              <w:rPr>
                <w:rFonts w:ascii="Times New Roman" w:hAnsi="Times New Roman"/>
                <w:color w:val="000000"/>
                <w:sz w:val="24"/>
              </w:rPr>
              <w:t>43</w:t>
            </w:r>
          </w:p>
        </w:tc>
        <w:tc>
          <w:tcPr>
            <w:tcW w:w="3344" w:type="dxa"/>
            <w:tcMar>
              <w:top w:w="50" w:type="dxa"/>
              <w:left w:w="100" w:type="dxa"/>
            </w:tcMar>
            <w:vAlign w:val="center"/>
          </w:tcPr>
          <w:p w:rsidR="0054494A" w:rsidRDefault="00E47087">
            <w:pPr>
              <w:spacing w:after="0"/>
              <w:ind w:left="135"/>
            </w:pPr>
            <w:r w:rsidRPr="00E47087">
              <w:rPr>
                <w:rFonts w:ascii="Times New Roman" w:hAnsi="Times New Roman"/>
                <w:color w:val="000000"/>
                <w:sz w:val="24"/>
                <w:lang w:val="ru-RU"/>
              </w:rPr>
              <w:t xml:space="preserve">Общая характеристика химических элементов — металлов. Металлическая связь и металлическая кристаллическая решётка. </w:t>
            </w:r>
            <w:r>
              <w:rPr>
                <w:rFonts w:ascii="Times New Roman" w:hAnsi="Times New Roman"/>
                <w:color w:val="000000"/>
                <w:sz w:val="24"/>
              </w:rPr>
              <w:t>Физические свойства металлов</w:t>
            </w:r>
          </w:p>
        </w:tc>
        <w:tc>
          <w:tcPr>
            <w:tcW w:w="812" w:type="dxa"/>
            <w:tcMar>
              <w:top w:w="50" w:type="dxa"/>
              <w:left w:w="100" w:type="dxa"/>
            </w:tcMar>
            <w:vAlign w:val="center"/>
          </w:tcPr>
          <w:p w:rsidR="0054494A" w:rsidRDefault="00E4708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4494A" w:rsidRDefault="0054494A">
            <w:pPr>
              <w:spacing w:after="0"/>
              <w:ind w:left="135"/>
              <w:jc w:val="center"/>
            </w:pPr>
          </w:p>
        </w:tc>
        <w:tc>
          <w:tcPr>
            <w:tcW w:w="1607" w:type="dxa"/>
            <w:tcMar>
              <w:top w:w="50" w:type="dxa"/>
              <w:left w:w="100" w:type="dxa"/>
            </w:tcMar>
            <w:vAlign w:val="center"/>
          </w:tcPr>
          <w:p w:rsidR="0054494A" w:rsidRDefault="0054494A">
            <w:pPr>
              <w:spacing w:after="0"/>
              <w:ind w:left="135"/>
              <w:jc w:val="center"/>
            </w:pPr>
          </w:p>
        </w:tc>
        <w:tc>
          <w:tcPr>
            <w:tcW w:w="1137" w:type="dxa"/>
            <w:tcMar>
              <w:top w:w="50" w:type="dxa"/>
              <w:left w:w="100" w:type="dxa"/>
            </w:tcMar>
            <w:vAlign w:val="center"/>
          </w:tcPr>
          <w:p w:rsidR="0054494A" w:rsidRDefault="0054494A">
            <w:pPr>
              <w:spacing w:after="0"/>
              <w:ind w:left="135"/>
            </w:pPr>
          </w:p>
        </w:tc>
        <w:tc>
          <w:tcPr>
            <w:tcW w:w="1955"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ae</w:t>
              </w:r>
              <w:r w:rsidRPr="00E47087">
                <w:rPr>
                  <w:rFonts w:ascii="Times New Roman" w:hAnsi="Times New Roman"/>
                  <w:color w:val="0000FF"/>
                  <w:u w:val="single"/>
                  <w:lang w:val="ru-RU"/>
                </w:rPr>
                <w:t>103</w:t>
              </w:r>
              <w:r>
                <w:rPr>
                  <w:rFonts w:ascii="Times New Roman" w:hAnsi="Times New Roman"/>
                  <w:color w:val="0000FF"/>
                  <w:u w:val="single"/>
                </w:rPr>
                <w:t>e</w:t>
              </w:r>
            </w:hyperlink>
          </w:p>
        </w:tc>
      </w:tr>
      <w:tr w:rsidR="0054494A" w:rsidRPr="008662DE">
        <w:trPr>
          <w:trHeight w:val="144"/>
          <w:tblCellSpacing w:w="20" w:type="nil"/>
        </w:trPr>
        <w:tc>
          <w:tcPr>
            <w:tcW w:w="366" w:type="dxa"/>
            <w:tcMar>
              <w:top w:w="50" w:type="dxa"/>
              <w:left w:w="100" w:type="dxa"/>
            </w:tcMar>
            <w:vAlign w:val="center"/>
          </w:tcPr>
          <w:p w:rsidR="0054494A" w:rsidRDefault="00E47087">
            <w:pPr>
              <w:spacing w:after="0"/>
            </w:pPr>
            <w:r>
              <w:rPr>
                <w:rFonts w:ascii="Times New Roman" w:hAnsi="Times New Roman"/>
                <w:color w:val="000000"/>
                <w:sz w:val="24"/>
              </w:rPr>
              <w:t>44</w:t>
            </w:r>
          </w:p>
        </w:tc>
        <w:tc>
          <w:tcPr>
            <w:tcW w:w="3344"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Химические свойства металлов. Электрохимический ряд напряжений металлов</w:t>
            </w:r>
          </w:p>
        </w:tc>
        <w:tc>
          <w:tcPr>
            <w:tcW w:w="812"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4494A" w:rsidRDefault="0054494A">
            <w:pPr>
              <w:spacing w:after="0"/>
              <w:ind w:left="135"/>
              <w:jc w:val="center"/>
            </w:pPr>
          </w:p>
        </w:tc>
        <w:tc>
          <w:tcPr>
            <w:tcW w:w="1607" w:type="dxa"/>
            <w:tcMar>
              <w:top w:w="50" w:type="dxa"/>
              <w:left w:w="100" w:type="dxa"/>
            </w:tcMar>
            <w:vAlign w:val="center"/>
          </w:tcPr>
          <w:p w:rsidR="0054494A" w:rsidRDefault="0054494A">
            <w:pPr>
              <w:spacing w:after="0"/>
              <w:ind w:left="135"/>
              <w:jc w:val="center"/>
            </w:pPr>
          </w:p>
        </w:tc>
        <w:tc>
          <w:tcPr>
            <w:tcW w:w="1137" w:type="dxa"/>
            <w:tcMar>
              <w:top w:w="50" w:type="dxa"/>
              <w:left w:w="100" w:type="dxa"/>
            </w:tcMar>
            <w:vAlign w:val="center"/>
          </w:tcPr>
          <w:p w:rsidR="0054494A" w:rsidRDefault="0054494A">
            <w:pPr>
              <w:spacing w:after="0"/>
              <w:ind w:left="135"/>
            </w:pPr>
          </w:p>
        </w:tc>
        <w:tc>
          <w:tcPr>
            <w:tcW w:w="1955"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ae</w:t>
              </w:r>
              <w:r w:rsidRPr="00E47087">
                <w:rPr>
                  <w:rFonts w:ascii="Times New Roman" w:hAnsi="Times New Roman"/>
                  <w:color w:val="0000FF"/>
                  <w:u w:val="single"/>
                  <w:lang w:val="ru-RU"/>
                </w:rPr>
                <w:t>1156</w:t>
              </w:r>
            </w:hyperlink>
          </w:p>
        </w:tc>
      </w:tr>
      <w:tr w:rsidR="0054494A" w:rsidRPr="008662DE">
        <w:trPr>
          <w:trHeight w:val="144"/>
          <w:tblCellSpacing w:w="20" w:type="nil"/>
        </w:trPr>
        <w:tc>
          <w:tcPr>
            <w:tcW w:w="366" w:type="dxa"/>
            <w:tcMar>
              <w:top w:w="50" w:type="dxa"/>
              <w:left w:w="100" w:type="dxa"/>
            </w:tcMar>
            <w:vAlign w:val="center"/>
          </w:tcPr>
          <w:p w:rsidR="0054494A" w:rsidRDefault="00E47087">
            <w:pPr>
              <w:spacing w:after="0"/>
            </w:pPr>
            <w:r>
              <w:rPr>
                <w:rFonts w:ascii="Times New Roman" w:hAnsi="Times New Roman"/>
                <w:color w:val="000000"/>
                <w:sz w:val="24"/>
              </w:rPr>
              <w:lastRenderedPageBreak/>
              <w:t>45</w:t>
            </w:r>
          </w:p>
        </w:tc>
        <w:tc>
          <w:tcPr>
            <w:tcW w:w="3344"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Общие способы получения металлов. Сплавы. Вычисления по уравнениям химических реакций, если один из реагентов содержит примеси</w:t>
            </w:r>
          </w:p>
        </w:tc>
        <w:tc>
          <w:tcPr>
            <w:tcW w:w="812"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4494A" w:rsidRDefault="0054494A">
            <w:pPr>
              <w:spacing w:after="0"/>
              <w:ind w:left="135"/>
              <w:jc w:val="center"/>
            </w:pPr>
          </w:p>
        </w:tc>
        <w:tc>
          <w:tcPr>
            <w:tcW w:w="1607" w:type="dxa"/>
            <w:tcMar>
              <w:top w:w="50" w:type="dxa"/>
              <w:left w:w="100" w:type="dxa"/>
            </w:tcMar>
            <w:vAlign w:val="center"/>
          </w:tcPr>
          <w:p w:rsidR="0054494A" w:rsidRDefault="0054494A">
            <w:pPr>
              <w:spacing w:after="0"/>
              <w:ind w:left="135"/>
              <w:jc w:val="center"/>
            </w:pPr>
          </w:p>
        </w:tc>
        <w:tc>
          <w:tcPr>
            <w:tcW w:w="1137" w:type="dxa"/>
            <w:tcMar>
              <w:top w:w="50" w:type="dxa"/>
              <w:left w:w="100" w:type="dxa"/>
            </w:tcMar>
            <w:vAlign w:val="center"/>
          </w:tcPr>
          <w:p w:rsidR="0054494A" w:rsidRDefault="0054494A">
            <w:pPr>
              <w:spacing w:after="0"/>
              <w:ind w:left="135"/>
            </w:pPr>
          </w:p>
        </w:tc>
        <w:tc>
          <w:tcPr>
            <w:tcW w:w="1955"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ae</w:t>
              </w:r>
              <w:r w:rsidRPr="00E47087">
                <w:rPr>
                  <w:rFonts w:ascii="Times New Roman" w:hAnsi="Times New Roman"/>
                  <w:color w:val="0000FF"/>
                  <w:u w:val="single"/>
                  <w:lang w:val="ru-RU"/>
                </w:rPr>
                <w:t>1156</w:t>
              </w:r>
            </w:hyperlink>
          </w:p>
        </w:tc>
      </w:tr>
      <w:tr w:rsidR="0054494A" w:rsidRPr="008662DE">
        <w:trPr>
          <w:trHeight w:val="144"/>
          <w:tblCellSpacing w:w="20" w:type="nil"/>
        </w:trPr>
        <w:tc>
          <w:tcPr>
            <w:tcW w:w="366" w:type="dxa"/>
            <w:tcMar>
              <w:top w:w="50" w:type="dxa"/>
              <w:left w:w="100" w:type="dxa"/>
            </w:tcMar>
            <w:vAlign w:val="center"/>
          </w:tcPr>
          <w:p w:rsidR="0054494A" w:rsidRDefault="00E47087">
            <w:pPr>
              <w:spacing w:after="0"/>
            </w:pPr>
            <w:r>
              <w:rPr>
                <w:rFonts w:ascii="Times New Roman" w:hAnsi="Times New Roman"/>
                <w:color w:val="000000"/>
                <w:sz w:val="24"/>
              </w:rPr>
              <w:t>46</w:t>
            </w:r>
          </w:p>
        </w:tc>
        <w:tc>
          <w:tcPr>
            <w:tcW w:w="3344" w:type="dxa"/>
            <w:tcMar>
              <w:top w:w="50" w:type="dxa"/>
              <w:left w:w="100" w:type="dxa"/>
            </w:tcMar>
            <w:vAlign w:val="center"/>
          </w:tcPr>
          <w:p w:rsidR="0054494A" w:rsidRDefault="00E47087">
            <w:pPr>
              <w:spacing w:after="0"/>
              <w:ind w:left="135"/>
            </w:pPr>
            <w:r>
              <w:rPr>
                <w:rFonts w:ascii="Times New Roman" w:hAnsi="Times New Roman"/>
                <w:color w:val="000000"/>
                <w:sz w:val="24"/>
              </w:rPr>
              <w:t>Понятие о коррозии металлов</w:t>
            </w:r>
          </w:p>
        </w:tc>
        <w:tc>
          <w:tcPr>
            <w:tcW w:w="812" w:type="dxa"/>
            <w:tcMar>
              <w:top w:w="50" w:type="dxa"/>
              <w:left w:w="100" w:type="dxa"/>
            </w:tcMar>
            <w:vAlign w:val="center"/>
          </w:tcPr>
          <w:p w:rsidR="0054494A" w:rsidRDefault="00E4708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4494A" w:rsidRDefault="0054494A">
            <w:pPr>
              <w:spacing w:after="0"/>
              <w:ind w:left="135"/>
              <w:jc w:val="center"/>
            </w:pPr>
          </w:p>
        </w:tc>
        <w:tc>
          <w:tcPr>
            <w:tcW w:w="1607" w:type="dxa"/>
            <w:tcMar>
              <w:top w:w="50" w:type="dxa"/>
              <w:left w:w="100" w:type="dxa"/>
            </w:tcMar>
            <w:vAlign w:val="center"/>
          </w:tcPr>
          <w:p w:rsidR="0054494A" w:rsidRDefault="0054494A">
            <w:pPr>
              <w:spacing w:after="0"/>
              <w:ind w:left="135"/>
              <w:jc w:val="center"/>
            </w:pPr>
          </w:p>
        </w:tc>
        <w:tc>
          <w:tcPr>
            <w:tcW w:w="1137" w:type="dxa"/>
            <w:tcMar>
              <w:top w:w="50" w:type="dxa"/>
              <w:left w:w="100" w:type="dxa"/>
            </w:tcMar>
            <w:vAlign w:val="center"/>
          </w:tcPr>
          <w:p w:rsidR="0054494A" w:rsidRDefault="0054494A">
            <w:pPr>
              <w:spacing w:after="0"/>
              <w:ind w:left="135"/>
            </w:pPr>
          </w:p>
        </w:tc>
        <w:tc>
          <w:tcPr>
            <w:tcW w:w="1955"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ae</w:t>
              </w:r>
              <w:r w:rsidRPr="00E47087">
                <w:rPr>
                  <w:rFonts w:ascii="Times New Roman" w:hAnsi="Times New Roman"/>
                  <w:color w:val="0000FF"/>
                  <w:u w:val="single"/>
                  <w:lang w:val="ru-RU"/>
                </w:rPr>
                <w:t>1278</w:t>
              </w:r>
            </w:hyperlink>
          </w:p>
        </w:tc>
      </w:tr>
      <w:tr w:rsidR="0054494A" w:rsidRPr="008662DE">
        <w:trPr>
          <w:trHeight w:val="144"/>
          <w:tblCellSpacing w:w="20" w:type="nil"/>
        </w:trPr>
        <w:tc>
          <w:tcPr>
            <w:tcW w:w="366" w:type="dxa"/>
            <w:tcMar>
              <w:top w:w="50" w:type="dxa"/>
              <w:left w:w="100" w:type="dxa"/>
            </w:tcMar>
            <w:vAlign w:val="center"/>
          </w:tcPr>
          <w:p w:rsidR="0054494A" w:rsidRDefault="00E47087">
            <w:pPr>
              <w:spacing w:after="0"/>
            </w:pPr>
            <w:r>
              <w:rPr>
                <w:rFonts w:ascii="Times New Roman" w:hAnsi="Times New Roman"/>
                <w:color w:val="000000"/>
                <w:sz w:val="24"/>
              </w:rPr>
              <w:t>47</w:t>
            </w:r>
          </w:p>
        </w:tc>
        <w:tc>
          <w:tcPr>
            <w:tcW w:w="3344" w:type="dxa"/>
            <w:tcMar>
              <w:top w:w="50" w:type="dxa"/>
              <w:left w:w="100" w:type="dxa"/>
            </w:tcMar>
            <w:vAlign w:val="center"/>
          </w:tcPr>
          <w:p w:rsidR="0054494A" w:rsidRDefault="00E47087">
            <w:pPr>
              <w:spacing w:after="0"/>
              <w:ind w:left="135"/>
            </w:pPr>
            <w:r>
              <w:rPr>
                <w:rFonts w:ascii="Times New Roman" w:hAnsi="Times New Roman"/>
                <w:color w:val="000000"/>
                <w:sz w:val="24"/>
              </w:rPr>
              <w:t>Щелочные металлы</w:t>
            </w:r>
          </w:p>
        </w:tc>
        <w:tc>
          <w:tcPr>
            <w:tcW w:w="812" w:type="dxa"/>
            <w:tcMar>
              <w:top w:w="50" w:type="dxa"/>
              <w:left w:w="100" w:type="dxa"/>
            </w:tcMar>
            <w:vAlign w:val="center"/>
          </w:tcPr>
          <w:p w:rsidR="0054494A" w:rsidRDefault="00E4708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4494A" w:rsidRDefault="0054494A">
            <w:pPr>
              <w:spacing w:after="0"/>
              <w:ind w:left="135"/>
              <w:jc w:val="center"/>
            </w:pPr>
          </w:p>
        </w:tc>
        <w:tc>
          <w:tcPr>
            <w:tcW w:w="1607" w:type="dxa"/>
            <w:tcMar>
              <w:top w:w="50" w:type="dxa"/>
              <w:left w:w="100" w:type="dxa"/>
            </w:tcMar>
            <w:vAlign w:val="center"/>
          </w:tcPr>
          <w:p w:rsidR="0054494A" w:rsidRDefault="0054494A">
            <w:pPr>
              <w:spacing w:after="0"/>
              <w:ind w:left="135"/>
              <w:jc w:val="center"/>
            </w:pPr>
          </w:p>
        </w:tc>
        <w:tc>
          <w:tcPr>
            <w:tcW w:w="1137" w:type="dxa"/>
            <w:tcMar>
              <w:top w:w="50" w:type="dxa"/>
              <w:left w:w="100" w:type="dxa"/>
            </w:tcMar>
            <w:vAlign w:val="center"/>
          </w:tcPr>
          <w:p w:rsidR="0054494A" w:rsidRDefault="0054494A">
            <w:pPr>
              <w:spacing w:after="0"/>
              <w:ind w:left="135"/>
            </w:pPr>
          </w:p>
        </w:tc>
        <w:tc>
          <w:tcPr>
            <w:tcW w:w="1955"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ae</w:t>
              </w:r>
              <w:r w:rsidRPr="00E47087">
                <w:rPr>
                  <w:rFonts w:ascii="Times New Roman" w:hAnsi="Times New Roman"/>
                  <w:color w:val="0000FF"/>
                  <w:u w:val="single"/>
                  <w:lang w:val="ru-RU"/>
                </w:rPr>
                <w:t>14</w:t>
              </w:r>
              <w:r>
                <w:rPr>
                  <w:rFonts w:ascii="Times New Roman" w:hAnsi="Times New Roman"/>
                  <w:color w:val="0000FF"/>
                  <w:u w:val="single"/>
                </w:rPr>
                <w:t>b</w:t>
              </w:r>
              <w:r w:rsidRPr="00E47087">
                <w:rPr>
                  <w:rFonts w:ascii="Times New Roman" w:hAnsi="Times New Roman"/>
                  <w:color w:val="0000FF"/>
                  <w:u w:val="single"/>
                  <w:lang w:val="ru-RU"/>
                </w:rPr>
                <w:t>2</w:t>
              </w:r>
            </w:hyperlink>
          </w:p>
        </w:tc>
      </w:tr>
      <w:tr w:rsidR="0054494A" w:rsidRPr="008662DE">
        <w:trPr>
          <w:trHeight w:val="144"/>
          <w:tblCellSpacing w:w="20" w:type="nil"/>
        </w:trPr>
        <w:tc>
          <w:tcPr>
            <w:tcW w:w="366" w:type="dxa"/>
            <w:tcMar>
              <w:top w:w="50" w:type="dxa"/>
              <w:left w:w="100" w:type="dxa"/>
            </w:tcMar>
            <w:vAlign w:val="center"/>
          </w:tcPr>
          <w:p w:rsidR="0054494A" w:rsidRDefault="00E47087">
            <w:pPr>
              <w:spacing w:after="0"/>
            </w:pPr>
            <w:r>
              <w:rPr>
                <w:rFonts w:ascii="Times New Roman" w:hAnsi="Times New Roman"/>
                <w:color w:val="000000"/>
                <w:sz w:val="24"/>
              </w:rPr>
              <w:t>48</w:t>
            </w:r>
          </w:p>
        </w:tc>
        <w:tc>
          <w:tcPr>
            <w:tcW w:w="3344"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Оксиды и гидроксиды натрия и калия</w:t>
            </w:r>
          </w:p>
        </w:tc>
        <w:tc>
          <w:tcPr>
            <w:tcW w:w="812"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4494A" w:rsidRDefault="0054494A">
            <w:pPr>
              <w:spacing w:after="0"/>
              <w:ind w:left="135"/>
              <w:jc w:val="center"/>
            </w:pPr>
          </w:p>
        </w:tc>
        <w:tc>
          <w:tcPr>
            <w:tcW w:w="1607" w:type="dxa"/>
            <w:tcMar>
              <w:top w:w="50" w:type="dxa"/>
              <w:left w:w="100" w:type="dxa"/>
            </w:tcMar>
            <w:vAlign w:val="center"/>
          </w:tcPr>
          <w:p w:rsidR="0054494A" w:rsidRDefault="0054494A">
            <w:pPr>
              <w:spacing w:after="0"/>
              <w:ind w:left="135"/>
              <w:jc w:val="center"/>
            </w:pPr>
          </w:p>
        </w:tc>
        <w:tc>
          <w:tcPr>
            <w:tcW w:w="1137" w:type="dxa"/>
            <w:tcMar>
              <w:top w:w="50" w:type="dxa"/>
              <w:left w:w="100" w:type="dxa"/>
            </w:tcMar>
            <w:vAlign w:val="center"/>
          </w:tcPr>
          <w:p w:rsidR="0054494A" w:rsidRDefault="0054494A">
            <w:pPr>
              <w:spacing w:after="0"/>
              <w:ind w:left="135"/>
            </w:pPr>
          </w:p>
        </w:tc>
        <w:tc>
          <w:tcPr>
            <w:tcW w:w="1955"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ae</w:t>
              </w:r>
              <w:r w:rsidRPr="00E47087">
                <w:rPr>
                  <w:rFonts w:ascii="Times New Roman" w:hAnsi="Times New Roman"/>
                  <w:color w:val="0000FF"/>
                  <w:u w:val="single"/>
                  <w:lang w:val="ru-RU"/>
                </w:rPr>
                <w:t>14</w:t>
              </w:r>
              <w:r>
                <w:rPr>
                  <w:rFonts w:ascii="Times New Roman" w:hAnsi="Times New Roman"/>
                  <w:color w:val="0000FF"/>
                  <w:u w:val="single"/>
                </w:rPr>
                <w:t>b</w:t>
              </w:r>
              <w:r w:rsidRPr="00E47087">
                <w:rPr>
                  <w:rFonts w:ascii="Times New Roman" w:hAnsi="Times New Roman"/>
                  <w:color w:val="0000FF"/>
                  <w:u w:val="single"/>
                  <w:lang w:val="ru-RU"/>
                </w:rPr>
                <w:t>2</w:t>
              </w:r>
            </w:hyperlink>
          </w:p>
        </w:tc>
      </w:tr>
      <w:tr w:rsidR="0054494A" w:rsidRPr="008662DE">
        <w:trPr>
          <w:trHeight w:val="144"/>
          <w:tblCellSpacing w:w="20" w:type="nil"/>
        </w:trPr>
        <w:tc>
          <w:tcPr>
            <w:tcW w:w="366" w:type="dxa"/>
            <w:tcMar>
              <w:top w:w="50" w:type="dxa"/>
              <w:left w:w="100" w:type="dxa"/>
            </w:tcMar>
            <w:vAlign w:val="center"/>
          </w:tcPr>
          <w:p w:rsidR="0054494A" w:rsidRDefault="00E47087">
            <w:pPr>
              <w:spacing w:after="0"/>
            </w:pPr>
            <w:r>
              <w:rPr>
                <w:rFonts w:ascii="Times New Roman" w:hAnsi="Times New Roman"/>
                <w:color w:val="000000"/>
                <w:sz w:val="24"/>
              </w:rPr>
              <w:t>49</w:t>
            </w:r>
          </w:p>
        </w:tc>
        <w:tc>
          <w:tcPr>
            <w:tcW w:w="3344"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Щелочноземельные металлы – кальций и магний</w:t>
            </w:r>
          </w:p>
        </w:tc>
        <w:tc>
          <w:tcPr>
            <w:tcW w:w="812"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4494A" w:rsidRDefault="0054494A">
            <w:pPr>
              <w:spacing w:after="0"/>
              <w:ind w:left="135"/>
              <w:jc w:val="center"/>
            </w:pPr>
          </w:p>
        </w:tc>
        <w:tc>
          <w:tcPr>
            <w:tcW w:w="1607" w:type="dxa"/>
            <w:tcMar>
              <w:top w:w="50" w:type="dxa"/>
              <w:left w:w="100" w:type="dxa"/>
            </w:tcMar>
            <w:vAlign w:val="center"/>
          </w:tcPr>
          <w:p w:rsidR="0054494A" w:rsidRDefault="0054494A">
            <w:pPr>
              <w:spacing w:after="0"/>
              <w:ind w:left="135"/>
              <w:jc w:val="center"/>
            </w:pPr>
          </w:p>
        </w:tc>
        <w:tc>
          <w:tcPr>
            <w:tcW w:w="1137" w:type="dxa"/>
            <w:tcMar>
              <w:top w:w="50" w:type="dxa"/>
              <w:left w:w="100" w:type="dxa"/>
            </w:tcMar>
            <w:vAlign w:val="center"/>
          </w:tcPr>
          <w:p w:rsidR="0054494A" w:rsidRDefault="0054494A">
            <w:pPr>
              <w:spacing w:after="0"/>
              <w:ind w:left="135"/>
            </w:pPr>
          </w:p>
        </w:tc>
        <w:tc>
          <w:tcPr>
            <w:tcW w:w="1955"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ae</w:t>
              </w:r>
              <w:r w:rsidRPr="00E47087">
                <w:rPr>
                  <w:rFonts w:ascii="Times New Roman" w:hAnsi="Times New Roman"/>
                  <w:color w:val="0000FF"/>
                  <w:u w:val="single"/>
                  <w:lang w:val="ru-RU"/>
                </w:rPr>
                <w:t>15</w:t>
              </w:r>
              <w:r>
                <w:rPr>
                  <w:rFonts w:ascii="Times New Roman" w:hAnsi="Times New Roman"/>
                  <w:color w:val="0000FF"/>
                  <w:u w:val="single"/>
                </w:rPr>
                <w:t>e</w:t>
              </w:r>
              <w:r w:rsidRPr="00E47087">
                <w:rPr>
                  <w:rFonts w:ascii="Times New Roman" w:hAnsi="Times New Roman"/>
                  <w:color w:val="0000FF"/>
                  <w:u w:val="single"/>
                  <w:lang w:val="ru-RU"/>
                </w:rPr>
                <w:t>8</w:t>
              </w:r>
            </w:hyperlink>
          </w:p>
        </w:tc>
      </w:tr>
      <w:tr w:rsidR="0054494A" w:rsidRPr="008662DE">
        <w:trPr>
          <w:trHeight w:val="144"/>
          <w:tblCellSpacing w:w="20" w:type="nil"/>
        </w:trPr>
        <w:tc>
          <w:tcPr>
            <w:tcW w:w="366" w:type="dxa"/>
            <w:tcMar>
              <w:top w:w="50" w:type="dxa"/>
              <w:left w:w="100" w:type="dxa"/>
            </w:tcMar>
            <w:vAlign w:val="center"/>
          </w:tcPr>
          <w:p w:rsidR="0054494A" w:rsidRDefault="00E47087">
            <w:pPr>
              <w:spacing w:after="0"/>
            </w:pPr>
            <w:r>
              <w:rPr>
                <w:rFonts w:ascii="Times New Roman" w:hAnsi="Times New Roman"/>
                <w:color w:val="000000"/>
                <w:sz w:val="24"/>
              </w:rPr>
              <w:t>50</w:t>
            </w:r>
          </w:p>
        </w:tc>
        <w:tc>
          <w:tcPr>
            <w:tcW w:w="3344" w:type="dxa"/>
            <w:tcMar>
              <w:top w:w="50" w:type="dxa"/>
              <w:left w:w="100" w:type="dxa"/>
            </w:tcMar>
            <w:vAlign w:val="center"/>
          </w:tcPr>
          <w:p w:rsidR="0054494A" w:rsidRDefault="00E47087">
            <w:pPr>
              <w:spacing w:after="0"/>
              <w:ind w:left="135"/>
            </w:pPr>
            <w:r>
              <w:rPr>
                <w:rFonts w:ascii="Times New Roman" w:hAnsi="Times New Roman"/>
                <w:color w:val="000000"/>
                <w:sz w:val="24"/>
              </w:rPr>
              <w:t>Важнейшие соединения кальция</w:t>
            </w:r>
          </w:p>
        </w:tc>
        <w:tc>
          <w:tcPr>
            <w:tcW w:w="812" w:type="dxa"/>
            <w:tcMar>
              <w:top w:w="50" w:type="dxa"/>
              <w:left w:w="100" w:type="dxa"/>
            </w:tcMar>
            <w:vAlign w:val="center"/>
          </w:tcPr>
          <w:p w:rsidR="0054494A" w:rsidRDefault="00E4708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4494A" w:rsidRDefault="0054494A">
            <w:pPr>
              <w:spacing w:after="0"/>
              <w:ind w:left="135"/>
              <w:jc w:val="center"/>
            </w:pPr>
          </w:p>
        </w:tc>
        <w:tc>
          <w:tcPr>
            <w:tcW w:w="1607" w:type="dxa"/>
            <w:tcMar>
              <w:top w:w="50" w:type="dxa"/>
              <w:left w:w="100" w:type="dxa"/>
            </w:tcMar>
            <w:vAlign w:val="center"/>
          </w:tcPr>
          <w:p w:rsidR="0054494A" w:rsidRDefault="0054494A">
            <w:pPr>
              <w:spacing w:after="0"/>
              <w:ind w:left="135"/>
              <w:jc w:val="center"/>
            </w:pPr>
          </w:p>
        </w:tc>
        <w:tc>
          <w:tcPr>
            <w:tcW w:w="1137" w:type="dxa"/>
            <w:tcMar>
              <w:top w:w="50" w:type="dxa"/>
              <w:left w:w="100" w:type="dxa"/>
            </w:tcMar>
            <w:vAlign w:val="center"/>
          </w:tcPr>
          <w:p w:rsidR="0054494A" w:rsidRDefault="0054494A">
            <w:pPr>
              <w:spacing w:after="0"/>
              <w:ind w:left="135"/>
            </w:pPr>
          </w:p>
        </w:tc>
        <w:tc>
          <w:tcPr>
            <w:tcW w:w="1955"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ae</w:t>
              </w:r>
              <w:r w:rsidRPr="00E47087">
                <w:rPr>
                  <w:rFonts w:ascii="Times New Roman" w:hAnsi="Times New Roman"/>
                  <w:color w:val="0000FF"/>
                  <w:u w:val="single"/>
                  <w:lang w:val="ru-RU"/>
                </w:rPr>
                <w:t>15</w:t>
              </w:r>
              <w:r>
                <w:rPr>
                  <w:rFonts w:ascii="Times New Roman" w:hAnsi="Times New Roman"/>
                  <w:color w:val="0000FF"/>
                  <w:u w:val="single"/>
                </w:rPr>
                <w:t>e</w:t>
              </w:r>
              <w:r w:rsidRPr="00E47087">
                <w:rPr>
                  <w:rFonts w:ascii="Times New Roman" w:hAnsi="Times New Roman"/>
                  <w:color w:val="0000FF"/>
                  <w:u w:val="single"/>
                  <w:lang w:val="ru-RU"/>
                </w:rPr>
                <w:t>8</w:t>
              </w:r>
            </w:hyperlink>
          </w:p>
        </w:tc>
      </w:tr>
      <w:tr w:rsidR="0054494A">
        <w:trPr>
          <w:trHeight w:val="144"/>
          <w:tblCellSpacing w:w="20" w:type="nil"/>
        </w:trPr>
        <w:tc>
          <w:tcPr>
            <w:tcW w:w="366" w:type="dxa"/>
            <w:tcMar>
              <w:top w:w="50" w:type="dxa"/>
              <w:left w:w="100" w:type="dxa"/>
            </w:tcMar>
            <w:vAlign w:val="center"/>
          </w:tcPr>
          <w:p w:rsidR="0054494A" w:rsidRDefault="00E47087">
            <w:pPr>
              <w:spacing w:after="0"/>
            </w:pPr>
            <w:r>
              <w:rPr>
                <w:rFonts w:ascii="Times New Roman" w:hAnsi="Times New Roman"/>
                <w:color w:val="000000"/>
                <w:sz w:val="24"/>
              </w:rPr>
              <w:t>51</w:t>
            </w:r>
          </w:p>
        </w:tc>
        <w:tc>
          <w:tcPr>
            <w:tcW w:w="3344" w:type="dxa"/>
            <w:tcMar>
              <w:top w:w="50" w:type="dxa"/>
              <w:left w:w="100" w:type="dxa"/>
            </w:tcMar>
            <w:vAlign w:val="center"/>
          </w:tcPr>
          <w:p w:rsidR="0054494A" w:rsidRDefault="00E47087">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54494A" w:rsidRDefault="00E4708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4494A" w:rsidRDefault="0054494A">
            <w:pPr>
              <w:spacing w:after="0"/>
              <w:ind w:left="135"/>
              <w:jc w:val="center"/>
            </w:pPr>
          </w:p>
        </w:tc>
        <w:tc>
          <w:tcPr>
            <w:tcW w:w="1607" w:type="dxa"/>
            <w:tcMar>
              <w:top w:w="50" w:type="dxa"/>
              <w:left w:w="100" w:type="dxa"/>
            </w:tcMar>
            <w:vAlign w:val="center"/>
          </w:tcPr>
          <w:p w:rsidR="0054494A" w:rsidRDefault="0054494A">
            <w:pPr>
              <w:spacing w:after="0"/>
              <w:ind w:left="135"/>
              <w:jc w:val="center"/>
            </w:pPr>
          </w:p>
        </w:tc>
        <w:tc>
          <w:tcPr>
            <w:tcW w:w="1137" w:type="dxa"/>
            <w:tcMar>
              <w:top w:w="50" w:type="dxa"/>
              <w:left w:w="100" w:type="dxa"/>
            </w:tcMar>
            <w:vAlign w:val="center"/>
          </w:tcPr>
          <w:p w:rsidR="0054494A" w:rsidRDefault="0054494A">
            <w:pPr>
              <w:spacing w:after="0"/>
              <w:ind w:left="135"/>
            </w:pPr>
          </w:p>
        </w:tc>
        <w:tc>
          <w:tcPr>
            <w:tcW w:w="1955" w:type="dxa"/>
            <w:tcMar>
              <w:top w:w="50" w:type="dxa"/>
              <w:left w:w="100" w:type="dxa"/>
            </w:tcMar>
            <w:vAlign w:val="center"/>
          </w:tcPr>
          <w:p w:rsidR="0054494A" w:rsidRDefault="0054494A">
            <w:pPr>
              <w:spacing w:after="0"/>
              <w:ind w:left="135"/>
            </w:pPr>
          </w:p>
        </w:tc>
      </w:tr>
      <w:tr w:rsidR="0054494A" w:rsidRPr="008662DE">
        <w:trPr>
          <w:trHeight w:val="144"/>
          <w:tblCellSpacing w:w="20" w:type="nil"/>
        </w:trPr>
        <w:tc>
          <w:tcPr>
            <w:tcW w:w="366" w:type="dxa"/>
            <w:tcMar>
              <w:top w:w="50" w:type="dxa"/>
              <w:left w:w="100" w:type="dxa"/>
            </w:tcMar>
            <w:vAlign w:val="center"/>
          </w:tcPr>
          <w:p w:rsidR="0054494A" w:rsidRDefault="00E47087">
            <w:pPr>
              <w:spacing w:after="0"/>
            </w:pPr>
            <w:r>
              <w:rPr>
                <w:rFonts w:ascii="Times New Roman" w:hAnsi="Times New Roman"/>
                <w:color w:val="000000"/>
                <w:sz w:val="24"/>
              </w:rPr>
              <w:t>52</w:t>
            </w:r>
          </w:p>
        </w:tc>
        <w:tc>
          <w:tcPr>
            <w:tcW w:w="3344"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Жёсткость воды и способы её устранения</w:t>
            </w:r>
          </w:p>
        </w:tc>
        <w:tc>
          <w:tcPr>
            <w:tcW w:w="812"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4494A" w:rsidRDefault="0054494A">
            <w:pPr>
              <w:spacing w:after="0"/>
              <w:ind w:left="135"/>
              <w:jc w:val="center"/>
            </w:pPr>
          </w:p>
        </w:tc>
        <w:tc>
          <w:tcPr>
            <w:tcW w:w="1607" w:type="dxa"/>
            <w:tcMar>
              <w:top w:w="50" w:type="dxa"/>
              <w:left w:w="100" w:type="dxa"/>
            </w:tcMar>
            <w:vAlign w:val="center"/>
          </w:tcPr>
          <w:p w:rsidR="0054494A" w:rsidRDefault="0054494A">
            <w:pPr>
              <w:spacing w:after="0"/>
              <w:ind w:left="135"/>
              <w:jc w:val="center"/>
            </w:pPr>
          </w:p>
        </w:tc>
        <w:tc>
          <w:tcPr>
            <w:tcW w:w="1137" w:type="dxa"/>
            <w:tcMar>
              <w:top w:w="50" w:type="dxa"/>
              <w:left w:w="100" w:type="dxa"/>
            </w:tcMar>
            <w:vAlign w:val="center"/>
          </w:tcPr>
          <w:p w:rsidR="0054494A" w:rsidRDefault="0054494A">
            <w:pPr>
              <w:spacing w:after="0"/>
              <w:ind w:left="135"/>
            </w:pPr>
          </w:p>
        </w:tc>
        <w:tc>
          <w:tcPr>
            <w:tcW w:w="1955"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ae</w:t>
              </w:r>
              <w:r w:rsidRPr="00E47087">
                <w:rPr>
                  <w:rFonts w:ascii="Times New Roman" w:hAnsi="Times New Roman"/>
                  <w:color w:val="0000FF"/>
                  <w:u w:val="single"/>
                  <w:lang w:val="ru-RU"/>
                </w:rPr>
                <w:t>1886</w:t>
              </w:r>
            </w:hyperlink>
          </w:p>
        </w:tc>
      </w:tr>
      <w:tr w:rsidR="0054494A" w:rsidRPr="008662DE">
        <w:trPr>
          <w:trHeight w:val="144"/>
          <w:tblCellSpacing w:w="20" w:type="nil"/>
        </w:trPr>
        <w:tc>
          <w:tcPr>
            <w:tcW w:w="366" w:type="dxa"/>
            <w:tcMar>
              <w:top w:w="50" w:type="dxa"/>
              <w:left w:w="100" w:type="dxa"/>
            </w:tcMar>
            <w:vAlign w:val="center"/>
          </w:tcPr>
          <w:p w:rsidR="0054494A" w:rsidRDefault="00E47087">
            <w:pPr>
              <w:spacing w:after="0"/>
            </w:pPr>
            <w:r>
              <w:rPr>
                <w:rFonts w:ascii="Times New Roman" w:hAnsi="Times New Roman"/>
                <w:color w:val="000000"/>
                <w:sz w:val="24"/>
              </w:rPr>
              <w:t>53</w:t>
            </w:r>
          </w:p>
        </w:tc>
        <w:tc>
          <w:tcPr>
            <w:tcW w:w="3344"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Практическая работа № 6 по теме "Жёсткость воды и методы её устранения"</w:t>
            </w:r>
          </w:p>
        </w:tc>
        <w:tc>
          <w:tcPr>
            <w:tcW w:w="812"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4494A" w:rsidRDefault="0054494A">
            <w:pPr>
              <w:spacing w:after="0"/>
              <w:ind w:left="135"/>
              <w:jc w:val="center"/>
            </w:pPr>
          </w:p>
        </w:tc>
        <w:tc>
          <w:tcPr>
            <w:tcW w:w="1607" w:type="dxa"/>
            <w:tcMar>
              <w:top w:w="50" w:type="dxa"/>
              <w:left w:w="100" w:type="dxa"/>
            </w:tcMar>
            <w:vAlign w:val="center"/>
          </w:tcPr>
          <w:p w:rsidR="0054494A" w:rsidRDefault="00E4708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54494A" w:rsidRDefault="0054494A">
            <w:pPr>
              <w:spacing w:after="0"/>
              <w:ind w:left="135"/>
            </w:pPr>
          </w:p>
        </w:tc>
        <w:tc>
          <w:tcPr>
            <w:tcW w:w="1955"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ae</w:t>
              </w:r>
              <w:r w:rsidRPr="00E47087">
                <w:rPr>
                  <w:rFonts w:ascii="Times New Roman" w:hAnsi="Times New Roman"/>
                  <w:color w:val="0000FF"/>
                  <w:u w:val="single"/>
                  <w:lang w:val="ru-RU"/>
                </w:rPr>
                <w:t>1</w:t>
              </w:r>
              <w:r>
                <w:rPr>
                  <w:rFonts w:ascii="Times New Roman" w:hAnsi="Times New Roman"/>
                  <w:color w:val="0000FF"/>
                  <w:u w:val="single"/>
                </w:rPr>
                <w:t>ae</w:t>
              </w:r>
              <w:r w:rsidRPr="00E47087">
                <w:rPr>
                  <w:rFonts w:ascii="Times New Roman" w:hAnsi="Times New Roman"/>
                  <w:color w:val="0000FF"/>
                  <w:u w:val="single"/>
                  <w:lang w:val="ru-RU"/>
                </w:rPr>
                <w:t>8</w:t>
              </w:r>
            </w:hyperlink>
          </w:p>
        </w:tc>
      </w:tr>
      <w:tr w:rsidR="0054494A" w:rsidRPr="008662DE">
        <w:trPr>
          <w:trHeight w:val="144"/>
          <w:tblCellSpacing w:w="20" w:type="nil"/>
        </w:trPr>
        <w:tc>
          <w:tcPr>
            <w:tcW w:w="366" w:type="dxa"/>
            <w:tcMar>
              <w:top w:w="50" w:type="dxa"/>
              <w:left w:w="100" w:type="dxa"/>
            </w:tcMar>
            <w:vAlign w:val="center"/>
          </w:tcPr>
          <w:p w:rsidR="0054494A" w:rsidRDefault="00E47087">
            <w:pPr>
              <w:spacing w:after="0"/>
            </w:pPr>
            <w:r>
              <w:rPr>
                <w:rFonts w:ascii="Times New Roman" w:hAnsi="Times New Roman"/>
                <w:color w:val="000000"/>
                <w:sz w:val="24"/>
              </w:rPr>
              <w:t>54</w:t>
            </w:r>
          </w:p>
        </w:tc>
        <w:tc>
          <w:tcPr>
            <w:tcW w:w="3344" w:type="dxa"/>
            <w:tcMar>
              <w:top w:w="50" w:type="dxa"/>
              <w:left w:w="100" w:type="dxa"/>
            </w:tcMar>
            <w:vAlign w:val="center"/>
          </w:tcPr>
          <w:p w:rsidR="0054494A" w:rsidRDefault="00E47087">
            <w:pPr>
              <w:spacing w:after="0"/>
              <w:ind w:left="135"/>
            </w:pPr>
            <w:r>
              <w:rPr>
                <w:rFonts w:ascii="Times New Roman" w:hAnsi="Times New Roman"/>
                <w:color w:val="000000"/>
                <w:sz w:val="24"/>
              </w:rPr>
              <w:t>Алюминий</w:t>
            </w:r>
          </w:p>
        </w:tc>
        <w:tc>
          <w:tcPr>
            <w:tcW w:w="812" w:type="dxa"/>
            <w:tcMar>
              <w:top w:w="50" w:type="dxa"/>
              <w:left w:w="100" w:type="dxa"/>
            </w:tcMar>
            <w:vAlign w:val="center"/>
          </w:tcPr>
          <w:p w:rsidR="0054494A" w:rsidRDefault="00E4708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4494A" w:rsidRDefault="0054494A">
            <w:pPr>
              <w:spacing w:after="0"/>
              <w:ind w:left="135"/>
              <w:jc w:val="center"/>
            </w:pPr>
          </w:p>
        </w:tc>
        <w:tc>
          <w:tcPr>
            <w:tcW w:w="1607" w:type="dxa"/>
            <w:tcMar>
              <w:top w:w="50" w:type="dxa"/>
              <w:left w:w="100" w:type="dxa"/>
            </w:tcMar>
            <w:vAlign w:val="center"/>
          </w:tcPr>
          <w:p w:rsidR="0054494A" w:rsidRDefault="0054494A">
            <w:pPr>
              <w:spacing w:after="0"/>
              <w:ind w:left="135"/>
              <w:jc w:val="center"/>
            </w:pPr>
          </w:p>
        </w:tc>
        <w:tc>
          <w:tcPr>
            <w:tcW w:w="1137" w:type="dxa"/>
            <w:tcMar>
              <w:top w:w="50" w:type="dxa"/>
              <w:left w:w="100" w:type="dxa"/>
            </w:tcMar>
            <w:vAlign w:val="center"/>
          </w:tcPr>
          <w:p w:rsidR="0054494A" w:rsidRDefault="0054494A">
            <w:pPr>
              <w:spacing w:after="0"/>
              <w:ind w:left="135"/>
            </w:pPr>
          </w:p>
        </w:tc>
        <w:tc>
          <w:tcPr>
            <w:tcW w:w="1955"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ae</w:t>
              </w:r>
              <w:r w:rsidRPr="00E47087">
                <w:rPr>
                  <w:rFonts w:ascii="Times New Roman" w:hAnsi="Times New Roman"/>
                  <w:color w:val="0000FF"/>
                  <w:u w:val="single"/>
                  <w:lang w:val="ru-RU"/>
                </w:rPr>
                <w:t>1</w:t>
              </w:r>
              <w:r>
                <w:rPr>
                  <w:rFonts w:ascii="Times New Roman" w:hAnsi="Times New Roman"/>
                  <w:color w:val="0000FF"/>
                  <w:u w:val="single"/>
                </w:rPr>
                <w:t>c</w:t>
              </w:r>
              <w:r w:rsidRPr="00E47087">
                <w:rPr>
                  <w:rFonts w:ascii="Times New Roman" w:hAnsi="Times New Roman"/>
                  <w:color w:val="0000FF"/>
                  <w:u w:val="single"/>
                  <w:lang w:val="ru-RU"/>
                </w:rPr>
                <w:t>64</w:t>
              </w:r>
            </w:hyperlink>
          </w:p>
        </w:tc>
      </w:tr>
      <w:tr w:rsidR="0054494A" w:rsidRPr="008662DE">
        <w:trPr>
          <w:trHeight w:val="144"/>
          <w:tblCellSpacing w:w="20" w:type="nil"/>
        </w:trPr>
        <w:tc>
          <w:tcPr>
            <w:tcW w:w="366" w:type="dxa"/>
            <w:tcMar>
              <w:top w:w="50" w:type="dxa"/>
              <w:left w:w="100" w:type="dxa"/>
            </w:tcMar>
            <w:vAlign w:val="center"/>
          </w:tcPr>
          <w:p w:rsidR="0054494A" w:rsidRDefault="00E47087">
            <w:pPr>
              <w:spacing w:after="0"/>
            </w:pPr>
            <w:r>
              <w:rPr>
                <w:rFonts w:ascii="Times New Roman" w:hAnsi="Times New Roman"/>
                <w:color w:val="000000"/>
                <w:sz w:val="24"/>
              </w:rPr>
              <w:t>55</w:t>
            </w:r>
          </w:p>
        </w:tc>
        <w:tc>
          <w:tcPr>
            <w:tcW w:w="3344"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Амфотерные свойства оксида и гидроксида</w:t>
            </w:r>
          </w:p>
        </w:tc>
        <w:tc>
          <w:tcPr>
            <w:tcW w:w="812"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4494A" w:rsidRDefault="0054494A">
            <w:pPr>
              <w:spacing w:after="0"/>
              <w:ind w:left="135"/>
              <w:jc w:val="center"/>
            </w:pPr>
          </w:p>
        </w:tc>
        <w:tc>
          <w:tcPr>
            <w:tcW w:w="1607" w:type="dxa"/>
            <w:tcMar>
              <w:top w:w="50" w:type="dxa"/>
              <w:left w:w="100" w:type="dxa"/>
            </w:tcMar>
            <w:vAlign w:val="center"/>
          </w:tcPr>
          <w:p w:rsidR="0054494A" w:rsidRDefault="0054494A">
            <w:pPr>
              <w:spacing w:after="0"/>
              <w:ind w:left="135"/>
              <w:jc w:val="center"/>
            </w:pPr>
          </w:p>
        </w:tc>
        <w:tc>
          <w:tcPr>
            <w:tcW w:w="1137" w:type="dxa"/>
            <w:tcMar>
              <w:top w:w="50" w:type="dxa"/>
              <w:left w:w="100" w:type="dxa"/>
            </w:tcMar>
            <w:vAlign w:val="center"/>
          </w:tcPr>
          <w:p w:rsidR="0054494A" w:rsidRDefault="0054494A">
            <w:pPr>
              <w:spacing w:after="0"/>
              <w:ind w:left="135"/>
            </w:pPr>
          </w:p>
        </w:tc>
        <w:tc>
          <w:tcPr>
            <w:tcW w:w="1955"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ae</w:t>
              </w:r>
              <w:r w:rsidRPr="00E47087">
                <w:rPr>
                  <w:rFonts w:ascii="Times New Roman" w:hAnsi="Times New Roman"/>
                  <w:color w:val="0000FF"/>
                  <w:u w:val="single"/>
                  <w:lang w:val="ru-RU"/>
                </w:rPr>
                <w:t>1</w:t>
              </w:r>
              <w:r>
                <w:rPr>
                  <w:rFonts w:ascii="Times New Roman" w:hAnsi="Times New Roman"/>
                  <w:color w:val="0000FF"/>
                  <w:u w:val="single"/>
                </w:rPr>
                <w:t>c</w:t>
              </w:r>
              <w:r w:rsidRPr="00E47087">
                <w:rPr>
                  <w:rFonts w:ascii="Times New Roman" w:hAnsi="Times New Roman"/>
                  <w:color w:val="0000FF"/>
                  <w:u w:val="single"/>
                  <w:lang w:val="ru-RU"/>
                </w:rPr>
                <w:t>64</w:t>
              </w:r>
            </w:hyperlink>
          </w:p>
        </w:tc>
      </w:tr>
      <w:tr w:rsidR="0054494A" w:rsidRPr="008662DE">
        <w:trPr>
          <w:trHeight w:val="144"/>
          <w:tblCellSpacing w:w="20" w:type="nil"/>
        </w:trPr>
        <w:tc>
          <w:tcPr>
            <w:tcW w:w="366" w:type="dxa"/>
            <w:tcMar>
              <w:top w:w="50" w:type="dxa"/>
              <w:left w:w="100" w:type="dxa"/>
            </w:tcMar>
            <w:vAlign w:val="center"/>
          </w:tcPr>
          <w:p w:rsidR="0054494A" w:rsidRDefault="00E47087">
            <w:pPr>
              <w:spacing w:after="0"/>
            </w:pPr>
            <w:r>
              <w:rPr>
                <w:rFonts w:ascii="Times New Roman" w:hAnsi="Times New Roman"/>
                <w:color w:val="000000"/>
                <w:sz w:val="24"/>
              </w:rPr>
              <w:t>56</w:t>
            </w:r>
          </w:p>
        </w:tc>
        <w:tc>
          <w:tcPr>
            <w:tcW w:w="3344" w:type="dxa"/>
            <w:tcMar>
              <w:top w:w="50" w:type="dxa"/>
              <w:left w:w="100" w:type="dxa"/>
            </w:tcMar>
            <w:vAlign w:val="center"/>
          </w:tcPr>
          <w:p w:rsidR="0054494A" w:rsidRDefault="00E47087">
            <w:pPr>
              <w:spacing w:after="0"/>
              <w:ind w:left="135"/>
            </w:pPr>
            <w:r>
              <w:rPr>
                <w:rFonts w:ascii="Times New Roman" w:hAnsi="Times New Roman"/>
                <w:color w:val="000000"/>
                <w:sz w:val="24"/>
              </w:rPr>
              <w:t>Железо</w:t>
            </w:r>
          </w:p>
        </w:tc>
        <w:tc>
          <w:tcPr>
            <w:tcW w:w="812" w:type="dxa"/>
            <w:tcMar>
              <w:top w:w="50" w:type="dxa"/>
              <w:left w:w="100" w:type="dxa"/>
            </w:tcMar>
            <w:vAlign w:val="center"/>
          </w:tcPr>
          <w:p w:rsidR="0054494A" w:rsidRDefault="00E4708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4494A" w:rsidRDefault="0054494A">
            <w:pPr>
              <w:spacing w:after="0"/>
              <w:ind w:left="135"/>
              <w:jc w:val="center"/>
            </w:pPr>
          </w:p>
        </w:tc>
        <w:tc>
          <w:tcPr>
            <w:tcW w:w="1607" w:type="dxa"/>
            <w:tcMar>
              <w:top w:w="50" w:type="dxa"/>
              <w:left w:w="100" w:type="dxa"/>
            </w:tcMar>
            <w:vAlign w:val="center"/>
          </w:tcPr>
          <w:p w:rsidR="0054494A" w:rsidRDefault="0054494A">
            <w:pPr>
              <w:spacing w:after="0"/>
              <w:ind w:left="135"/>
              <w:jc w:val="center"/>
            </w:pPr>
          </w:p>
        </w:tc>
        <w:tc>
          <w:tcPr>
            <w:tcW w:w="1137" w:type="dxa"/>
            <w:tcMar>
              <w:top w:w="50" w:type="dxa"/>
              <w:left w:w="100" w:type="dxa"/>
            </w:tcMar>
            <w:vAlign w:val="center"/>
          </w:tcPr>
          <w:p w:rsidR="0054494A" w:rsidRDefault="0054494A">
            <w:pPr>
              <w:spacing w:after="0"/>
              <w:ind w:left="135"/>
            </w:pPr>
          </w:p>
        </w:tc>
        <w:tc>
          <w:tcPr>
            <w:tcW w:w="1955"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ae</w:t>
              </w:r>
              <w:r w:rsidRPr="00E47087">
                <w:rPr>
                  <w:rFonts w:ascii="Times New Roman" w:hAnsi="Times New Roman"/>
                  <w:color w:val="0000FF"/>
                  <w:u w:val="single"/>
                  <w:lang w:val="ru-RU"/>
                </w:rPr>
                <w:t>1</w:t>
              </w:r>
              <w:r>
                <w:rPr>
                  <w:rFonts w:ascii="Times New Roman" w:hAnsi="Times New Roman"/>
                  <w:color w:val="0000FF"/>
                  <w:u w:val="single"/>
                </w:rPr>
                <w:t>d</w:t>
              </w:r>
              <w:r w:rsidRPr="00E47087">
                <w:rPr>
                  <w:rFonts w:ascii="Times New Roman" w:hAnsi="Times New Roman"/>
                  <w:color w:val="0000FF"/>
                  <w:u w:val="single"/>
                  <w:lang w:val="ru-RU"/>
                </w:rPr>
                <w:t>86</w:t>
              </w:r>
            </w:hyperlink>
          </w:p>
        </w:tc>
      </w:tr>
      <w:tr w:rsidR="0054494A" w:rsidRPr="008662DE">
        <w:trPr>
          <w:trHeight w:val="144"/>
          <w:tblCellSpacing w:w="20" w:type="nil"/>
        </w:trPr>
        <w:tc>
          <w:tcPr>
            <w:tcW w:w="366" w:type="dxa"/>
            <w:tcMar>
              <w:top w:w="50" w:type="dxa"/>
              <w:left w:w="100" w:type="dxa"/>
            </w:tcMar>
            <w:vAlign w:val="center"/>
          </w:tcPr>
          <w:p w:rsidR="0054494A" w:rsidRDefault="00E47087">
            <w:pPr>
              <w:spacing w:after="0"/>
            </w:pPr>
            <w:r>
              <w:rPr>
                <w:rFonts w:ascii="Times New Roman" w:hAnsi="Times New Roman"/>
                <w:color w:val="000000"/>
                <w:sz w:val="24"/>
              </w:rPr>
              <w:lastRenderedPageBreak/>
              <w:t>57</w:t>
            </w:r>
          </w:p>
        </w:tc>
        <w:tc>
          <w:tcPr>
            <w:tcW w:w="3344"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Оксиды, гидроксиды и соли железа (</w:t>
            </w:r>
            <w:r>
              <w:rPr>
                <w:rFonts w:ascii="Times New Roman" w:hAnsi="Times New Roman"/>
                <w:color w:val="000000"/>
                <w:sz w:val="24"/>
              </w:rPr>
              <w:t>II</w:t>
            </w:r>
            <w:r w:rsidRPr="00E47087">
              <w:rPr>
                <w:rFonts w:ascii="Times New Roman" w:hAnsi="Times New Roman"/>
                <w:color w:val="000000"/>
                <w:sz w:val="24"/>
                <w:lang w:val="ru-RU"/>
              </w:rPr>
              <w:t>) и железа (</w:t>
            </w:r>
            <w:r>
              <w:rPr>
                <w:rFonts w:ascii="Times New Roman" w:hAnsi="Times New Roman"/>
                <w:color w:val="000000"/>
                <w:sz w:val="24"/>
              </w:rPr>
              <w:t>III</w:t>
            </w:r>
            <w:r w:rsidRPr="00E47087">
              <w:rPr>
                <w:rFonts w:ascii="Times New Roman" w:hAnsi="Times New Roman"/>
                <w:color w:val="000000"/>
                <w:sz w:val="24"/>
                <w:lang w:val="ru-RU"/>
              </w:rPr>
              <w:t>)</w:t>
            </w:r>
          </w:p>
        </w:tc>
        <w:tc>
          <w:tcPr>
            <w:tcW w:w="812"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4494A" w:rsidRDefault="0054494A">
            <w:pPr>
              <w:spacing w:after="0"/>
              <w:ind w:left="135"/>
              <w:jc w:val="center"/>
            </w:pPr>
          </w:p>
        </w:tc>
        <w:tc>
          <w:tcPr>
            <w:tcW w:w="1607" w:type="dxa"/>
            <w:tcMar>
              <w:top w:w="50" w:type="dxa"/>
              <w:left w:w="100" w:type="dxa"/>
            </w:tcMar>
            <w:vAlign w:val="center"/>
          </w:tcPr>
          <w:p w:rsidR="0054494A" w:rsidRDefault="0054494A">
            <w:pPr>
              <w:spacing w:after="0"/>
              <w:ind w:left="135"/>
              <w:jc w:val="center"/>
            </w:pPr>
          </w:p>
        </w:tc>
        <w:tc>
          <w:tcPr>
            <w:tcW w:w="1137" w:type="dxa"/>
            <w:tcMar>
              <w:top w:w="50" w:type="dxa"/>
              <w:left w:w="100" w:type="dxa"/>
            </w:tcMar>
            <w:vAlign w:val="center"/>
          </w:tcPr>
          <w:p w:rsidR="0054494A" w:rsidRDefault="0054494A">
            <w:pPr>
              <w:spacing w:after="0"/>
              <w:ind w:left="135"/>
            </w:pPr>
          </w:p>
        </w:tc>
        <w:tc>
          <w:tcPr>
            <w:tcW w:w="1955"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ae</w:t>
              </w:r>
              <w:r w:rsidRPr="00E47087">
                <w:rPr>
                  <w:rFonts w:ascii="Times New Roman" w:hAnsi="Times New Roman"/>
                  <w:color w:val="0000FF"/>
                  <w:u w:val="single"/>
                  <w:lang w:val="ru-RU"/>
                </w:rPr>
                <w:t>35</w:t>
              </w:r>
              <w:r>
                <w:rPr>
                  <w:rFonts w:ascii="Times New Roman" w:hAnsi="Times New Roman"/>
                  <w:color w:val="0000FF"/>
                  <w:u w:val="single"/>
                </w:rPr>
                <w:t>e</w:t>
              </w:r>
              <w:r w:rsidRPr="00E47087">
                <w:rPr>
                  <w:rFonts w:ascii="Times New Roman" w:hAnsi="Times New Roman"/>
                  <w:color w:val="0000FF"/>
                  <w:u w:val="single"/>
                  <w:lang w:val="ru-RU"/>
                </w:rPr>
                <w:t>6</w:t>
              </w:r>
            </w:hyperlink>
          </w:p>
        </w:tc>
      </w:tr>
      <w:tr w:rsidR="0054494A">
        <w:trPr>
          <w:trHeight w:val="144"/>
          <w:tblCellSpacing w:w="20" w:type="nil"/>
        </w:trPr>
        <w:tc>
          <w:tcPr>
            <w:tcW w:w="366" w:type="dxa"/>
            <w:tcMar>
              <w:top w:w="50" w:type="dxa"/>
              <w:left w:w="100" w:type="dxa"/>
            </w:tcMar>
            <w:vAlign w:val="center"/>
          </w:tcPr>
          <w:p w:rsidR="0054494A" w:rsidRDefault="00E47087">
            <w:pPr>
              <w:spacing w:after="0"/>
            </w:pPr>
            <w:r>
              <w:rPr>
                <w:rFonts w:ascii="Times New Roman" w:hAnsi="Times New Roman"/>
                <w:color w:val="000000"/>
                <w:sz w:val="24"/>
              </w:rPr>
              <w:t>58</w:t>
            </w:r>
          </w:p>
        </w:tc>
        <w:tc>
          <w:tcPr>
            <w:tcW w:w="3344" w:type="dxa"/>
            <w:tcMar>
              <w:top w:w="50" w:type="dxa"/>
              <w:left w:w="100" w:type="dxa"/>
            </w:tcMar>
            <w:vAlign w:val="center"/>
          </w:tcPr>
          <w:p w:rsidR="0054494A" w:rsidRDefault="00E47087">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54494A" w:rsidRDefault="00E4708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4494A" w:rsidRDefault="0054494A">
            <w:pPr>
              <w:spacing w:after="0"/>
              <w:ind w:left="135"/>
              <w:jc w:val="center"/>
            </w:pPr>
          </w:p>
        </w:tc>
        <w:tc>
          <w:tcPr>
            <w:tcW w:w="1607" w:type="dxa"/>
            <w:tcMar>
              <w:top w:w="50" w:type="dxa"/>
              <w:left w:w="100" w:type="dxa"/>
            </w:tcMar>
            <w:vAlign w:val="center"/>
          </w:tcPr>
          <w:p w:rsidR="0054494A" w:rsidRDefault="0054494A">
            <w:pPr>
              <w:spacing w:after="0"/>
              <w:ind w:left="135"/>
              <w:jc w:val="center"/>
            </w:pPr>
          </w:p>
        </w:tc>
        <w:tc>
          <w:tcPr>
            <w:tcW w:w="1137" w:type="dxa"/>
            <w:tcMar>
              <w:top w:w="50" w:type="dxa"/>
              <w:left w:w="100" w:type="dxa"/>
            </w:tcMar>
            <w:vAlign w:val="center"/>
          </w:tcPr>
          <w:p w:rsidR="0054494A" w:rsidRDefault="0054494A">
            <w:pPr>
              <w:spacing w:after="0"/>
              <w:ind w:left="135"/>
            </w:pPr>
          </w:p>
        </w:tc>
        <w:tc>
          <w:tcPr>
            <w:tcW w:w="1955" w:type="dxa"/>
            <w:tcMar>
              <w:top w:w="50" w:type="dxa"/>
              <w:left w:w="100" w:type="dxa"/>
            </w:tcMar>
            <w:vAlign w:val="center"/>
          </w:tcPr>
          <w:p w:rsidR="0054494A" w:rsidRDefault="0054494A">
            <w:pPr>
              <w:spacing w:after="0"/>
              <w:ind w:left="135"/>
            </w:pPr>
          </w:p>
        </w:tc>
      </w:tr>
      <w:tr w:rsidR="0054494A" w:rsidRPr="008662DE">
        <w:trPr>
          <w:trHeight w:val="144"/>
          <w:tblCellSpacing w:w="20" w:type="nil"/>
        </w:trPr>
        <w:tc>
          <w:tcPr>
            <w:tcW w:w="366" w:type="dxa"/>
            <w:tcMar>
              <w:top w:w="50" w:type="dxa"/>
              <w:left w:w="100" w:type="dxa"/>
            </w:tcMar>
            <w:vAlign w:val="center"/>
          </w:tcPr>
          <w:p w:rsidR="0054494A" w:rsidRDefault="00E47087">
            <w:pPr>
              <w:spacing w:after="0"/>
            </w:pPr>
            <w:r>
              <w:rPr>
                <w:rFonts w:ascii="Times New Roman" w:hAnsi="Times New Roman"/>
                <w:color w:val="000000"/>
                <w:sz w:val="24"/>
              </w:rPr>
              <w:t>59</w:t>
            </w:r>
          </w:p>
        </w:tc>
        <w:tc>
          <w:tcPr>
            <w:tcW w:w="3344"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Практическая работа № 7. Решение экспериментальных задач по теме «Важнейшие металлы и их соединения»</w:t>
            </w:r>
          </w:p>
        </w:tc>
        <w:tc>
          <w:tcPr>
            <w:tcW w:w="812"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4494A" w:rsidRDefault="0054494A">
            <w:pPr>
              <w:spacing w:after="0"/>
              <w:ind w:left="135"/>
              <w:jc w:val="center"/>
            </w:pPr>
          </w:p>
        </w:tc>
        <w:tc>
          <w:tcPr>
            <w:tcW w:w="1607" w:type="dxa"/>
            <w:tcMar>
              <w:top w:w="50" w:type="dxa"/>
              <w:left w:w="100" w:type="dxa"/>
            </w:tcMar>
            <w:vAlign w:val="center"/>
          </w:tcPr>
          <w:p w:rsidR="0054494A" w:rsidRDefault="00E4708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54494A" w:rsidRDefault="0054494A">
            <w:pPr>
              <w:spacing w:after="0"/>
              <w:ind w:left="135"/>
            </w:pPr>
          </w:p>
        </w:tc>
        <w:tc>
          <w:tcPr>
            <w:tcW w:w="1955"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ae</w:t>
              </w:r>
              <w:r w:rsidRPr="00E47087">
                <w:rPr>
                  <w:rFonts w:ascii="Times New Roman" w:hAnsi="Times New Roman"/>
                  <w:color w:val="0000FF"/>
                  <w:u w:val="single"/>
                  <w:lang w:val="ru-RU"/>
                </w:rPr>
                <w:t>3</w:t>
              </w:r>
              <w:r>
                <w:rPr>
                  <w:rFonts w:ascii="Times New Roman" w:hAnsi="Times New Roman"/>
                  <w:color w:val="0000FF"/>
                  <w:u w:val="single"/>
                </w:rPr>
                <w:t>de</w:t>
              </w:r>
              <w:r w:rsidRPr="00E47087">
                <w:rPr>
                  <w:rFonts w:ascii="Times New Roman" w:hAnsi="Times New Roman"/>
                  <w:color w:val="0000FF"/>
                  <w:u w:val="single"/>
                  <w:lang w:val="ru-RU"/>
                </w:rPr>
                <w:t>8</w:t>
              </w:r>
            </w:hyperlink>
          </w:p>
        </w:tc>
      </w:tr>
      <w:tr w:rsidR="0054494A" w:rsidRPr="008662DE">
        <w:trPr>
          <w:trHeight w:val="144"/>
          <w:tblCellSpacing w:w="20" w:type="nil"/>
        </w:trPr>
        <w:tc>
          <w:tcPr>
            <w:tcW w:w="366" w:type="dxa"/>
            <w:tcMar>
              <w:top w:w="50" w:type="dxa"/>
              <w:left w:w="100" w:type="dxa"/>
            </w:tcMar>
            <w:vAlign w:val="center"/>
          </w:tcPr>
          <w:p w:rsidR="0054494A" w:rsidRDefault="00E47087">
            <w:pPr>
              <w:spacing w:after="0"/>
            </w:pPr>
            <w:r>
              <w:rPr>
                <w:rFonts w:ascii="Times New Roman" w:hAnsi="Times New Roman"/>
                <w:color w:val="000000"/>
                <w:sz w:val="24"/>
              </w:rPr>
              <w:t>60</w:t>
            </w:r>
          </w:p>
        </w:tc>
        <w:tc>
          <w:tcPr>
            <w:tcW w:w="3344" w:type="dxa"/>
            <w:tcMar>
              <w:top w:w="50" w:type="dxa"/>
              <w:left w:w="100" w:type="dxa"/>
            </w:tcMar>
            <w:vAlign w:val="center"/>
          </w:tcPr>
          <w:p w:rsidR="0054494A" w:rsidRDefault="00E47087">
            <w:pPr>
              <w:spacing w:after="0"/>
              <w:ind w:left="135"/>
            </w:pPr>
            <w:r w:rsidRPr="00E47087">
              <w:rPr>
                <w:rFonts w:ascii="Times New Roman" w:hAnsi="Times New Roman"/>
                <w:color w:val="000000"/>
                <w:sz w:val="24"/>
                <w:lang w:val="ru-RU"/>
              </w:rPr>
              <w:t xml:space="preserve">Вычисления по уравнениям химических реакций, если один из реагентов дан в избытке или содержит примеси. </w:t>
            </w:r>
            <w:r>
              <w:rPr>
                <w:rFonts w:ascii="Times New Roman" w:hAnsi="Times New Roman"/>
                <w:color w:val="000000"/>
                <w:sz w:val="24"/>
              </w:rPr>
              <w:t>Вычисления массовой доли выхода продукта реакции</w:t>
            </w:r>
          </w:p>
        </w:tc>
        <w:tc>
          <w:tcPr>
            <w:tcW w:w="812" w:type="dxa"/>
            <w:tcMar>
              <w:top w:w="50" w:type="dxa"/>
              <w:left w:w="100" w:type="dxa"/>
            </w:tcMar>
            <w:vAlign w:val="center"/>
          </w:tcPr>
          <w:p w:rsidR="0054494A" w:rsidRDefault="00E4708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4494A" w:rsidRDefault="0054494A">
            <w:pPr>
              <w:spacing w:after="0"/>
              <w:ind w:left="135"/>
              <w:jc w:val="center"/>
            </w:pPr>
          </w:p>
        </w:tc>
        <w:tc>
          <w:tcPr>
            <w:tcW w:w="1607" w:type="dxa"/>
            <w:tcMar>
              <w:top w:w="50" w:type="dxa"/>
              <w:left w:w="100" w:type="dxa"/>
            </w:tcMar>
            <w:vAlign w:val="center"/>
          </w:tcPr>
          <w:p w:rsidR="0054494A" w:rsidRDefault="0054494A">
            <w:pPr>
              <w:spacing w:after="0"/>
              <w:ind w:left="135"/>
              <w:jc w:val="center"/>
            </w:pPr>
          </w:p>
        </w:tc>
        <w:tc>
          <w:tcPr>
            <w:tcW w:w="1137" w:type="dxa"/>
            <w:tcMar>
              <w:top w:w="50" w:type="dxa"/>
              <w:left w:w="100" w:type="dxa"/>
            </w:tcMar>
            <w:vAlign w:val="center"/>
          </w:tcPr>
          <w:p w:rsidR="0054494A" w:rsidRDefault="0054494A">
            <w:pPr>
              <w:spacing w:after="0"/>
              <w:ind w:left="135"/>
            </w:pPr>
          </w:p>
        </w:tc>
        <w:tc>
          <w:tcPr>
            <w:tcW w:w="1955"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ae</w:t>
              </w:r>
              <w:r w:rsidRPr="00E47087">
                <w:rPr>
                  <w:rFonts w:ascii="Times New Roman" w:hAnsi="Times New Roman"/>
                  <w:color w:val="0000FF"/>
                  <w:u w:val="single"/>
                  <w:lang w:val="ru-RU"/>
                </w:rPr>
                <w:t>1750</w:t>
              </w:r>
            </w:hyperlink>
          </w:p>
        </w:tc>
      </w:tr>
      <w:tr w:rsidR="0054494A">
        <w:trPr>
          <w:trHeight w:val="144"/>
          <w:tblCellSpacing w:w="20" w:type="nil"/>
        </w:trPr>
        <w:tc>
          <w:tcPr>
            <w:tcW w:w="366" w:type="dxa"/>
            <w:tcMar>
              <w:top w:w="50" w:type="dxa"/>
              <w:left w:w="100" w:type="dxa"/>
            </w:tcMar>
            <w:vAlign w:val="center"/>
          </w:tcPr>
          <w:p w:rsidR="0054494A" w:rsidRDefault="00E47087">
            <w:pPr>
              <w:spacing w:after="0"/>
            </w:pPr>
            <w:r>
              <w:rPr>
                <w:rFonts w:ascii="Times New Roman" w:hAnsi="Times New Roman"/>
                <w:color w:val="000000"/>
                <w:sz w:val="24"/>
              </w:rPr>
              <w:t>61</w:t>
            </w:r>
          </w:p>
        </w:tc>
        <w:tc>
          <w:tcPr>
            <w:tcW w:w="3344" w:type="dxa"/>
            <w:tcMar>
              <w:top w:w="50" w:type="dxa"/>
              <w:left w:w="100" w:type="dxa"/>
            </w:tcMar>
            <w:vAlign w:val="center"/>
          </w:tcPr>
          <w:p w:rsidR="0054494A" w:rsidRDefault="00E47087">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54494A" w:rsidRDefault="00E4708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4494A" w:rsidRDefault="0054494A">
            <w:pPr>
              <w:spacing w:after="0"/>
              <w:ind w:left="135"/>
              <w:jc w:val="center"/>
            </w:pPr>
          </w:p>
        </w:tc>
        <w:tc>
          <w:tcPr>
            <w:tcW w:w="1607" w:type="dxa"/>
            <w:tcMar>
              <w:top w:w="50" w:type="dxa"/>
              <w:left w:w="100" w:type="dxa"/>
            </w:tcMar>
            <w:vAlign w:val="center"/>
          </w:tcPr>
          <w:p w:rsidR="0054494A" w:rsidRDefault="0054494A">
            <w:pPr>
              <w:spacing w:after="0"/>
              <w:ind w:left="135"/>
              <w:jc w:val="center"/>
            </w:pPr>
          </w:p>
        </w:tc>
        <w:tc>
          <w:tcPr>
            <w:tcW w:w="1137" w:type="dxa"/>
            <w:tcMar>
              <w:top w:w="50" w:type="dxa"/>
              <w:left w:w="100" w:type="dxa"/>
            </w:tcMar>
            <w:vAlign w:val="center"/>
          </w:tcPr>
          <w:p w:rsidR="0054494A" w:rsidRDefault="0054494A">
            <w:pPr>
              <w:spacing w:after="0"/>
              <w:ind w:left="135"/>
            </w:pPr>
          </w:p>
        </w:tc>
        <w:tc>
          <w:tcPr>
            <w:tcW w:w="1955" w:type="dxa"/>
            <w:tcMar>
              <w:top w:w="50" w:type="dxa"/>
              <w:left w:w="100" w:type="dxa"/>
            </w:tcMar>
            <w:vAlign w:val="center"/>
          </w:tcPr>
          <w:p w:rsidR="0054494A" w:rsidRDefault="0054494A">
            <w:pPr>
              <w:spacing w:after="0"/>
              <w:ind w:left="135"/>
            </w:pPr>
          </w:p>
        </w:tc>
      </w:tr>
      <w:tr w:rsidR="0054494A">
        <w:trPr>
          <w:trHeight w:val="144"/>
          <w:tblCellSpacing w:w="20" w:type="nil"/>
        </w:trPr>
        <w:tc>
          <w:tcPr>
            <w:tcW w:w="366" w:type="dxa"/>
            <w:tcMar>
              <w:top w:w="50" w:type="dxa"/>
              <w:left w:w="100" w:type="dxa"/>
            </w:tcMar>
            <w:vAlign w:val="center"/>
          </w:tcPr>
          <w:p w:rsidR="0054494A" w:rsidRDefault="00E47087">
            <w:pPr>
              <w:spacing w:after="0"/>
            </w:pPr>
            <w:r>
              <w:rPr>
                <w:rFonts w:ascii="Times New Roman" w:hAnsi="Times New Roman"/>
                <w:color w:val="000000"/>
                <w:sz w:val="24"/>
              </w:rPr>
              <w:t>62</w:t>
            </w:r>
          </w:p>
        </w:tc>
        <w:tc>
          <w:tcPr>
            <w:tcW w:w="3344"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Контрольная работа №4 по теме «Важнейшие металлы и их соединения»</w:t>
            </w:r>
          </w:p>
        </w:tc>
        <w:tc>
          <w:tcPr>
            <w:tcW w:w="812"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4494A" w:rsidRDefault="00E47087">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54494A" w:rsidRDefault="0054494A">
            <w:pPr>
              <w:spacing w:after="0"/>
              <w:ind w:left="135"/>
              <w:jc w:val="center"/>
            </w:pPr>
          </w:p>
        </w:tc>
        <w:tc>
          <w:tcPr>
            <w:tcW w:w="1137" w:type="dxa"/>
            <w:tcMar>
              <w:top w:w="50" w:type="dxa"/>
              <w:left w:w="100" w:type="dxa"/>
            </w:tcMar>
            <w:vAlign w:val="center"/>
          </w:tcPr>
          <w:p w:rsidR="0054494A" w:rsidRDefault="0054494A">
            <w:pPr>
              <w:spacing w:after="0"/>
              <w:ind w:left="135"/>
            </w:pPr>
          </w:p>
        </w:tc>
        <w:tc>
          <w:tcPr>
            <w:tcW w:w="1955" w:type="dxa"/>
            <w:tcMar>
              <w:top w:w="50" w:type="dxa"/>
              <w:left w:w="100" w:type="dxa"/>
            </w:tcMar>
            <w:vAlign w:val="center"/>
          </w:tcPr>
          <w:p w:rsidR="0054494A" w:rsidRDefault="0054494A">
            <w:pPr>
              <w:spacing w:after="0"/>
              <w:ind w:left="135"/>
            </w:pPr>
          </w:p>
        </w:tc>
      </w:tr>
      <w:tr w:rsidR="0054494A" w:rsidRPr="008662DE">
        <w:trPr>
          <w:trHeight w:val="144"/>
          <w:tblCellSpacing w:w="20" w:type="nil"/>
        </w:trPr>
        <w:tc>
          <w:tcPr>
            <w:tcW w:w="366" w:type="dxa"/>
            <w:tcMar>
              <w:top w:w="50" w:type="dxa"/>
              <w:left w:w="100" w:type="dxa"/>
            </w:tcMar>
            <w:vAlign w:val="center"/>
          </w:tcPr>
          <w:p w:rsidR="0054494A" w:rsidRDefault="00E47087">
            <w:pPr>
              <w:spacing w:after="0"/>
            </w:pPr>
            <w:r>
              <w:rPr>
                <w:rFonts w:ascii="Times New Roman" w:hAnsi="Times New Roman"/>
                <w:color w:val="000000"/>
                <w:sz w:val="24"/>
              </w:rPr>
              <w:t>63</w:t>
            </w:r>
          </w:p>
        </w:tc>
        <w:tc>
          <w:tcPr>
            <w:tcW w:w="3344"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Вещества и материалы в повседневной жизни человека</w:t>
            </w:r>
          </w:p>
        </w:tc>
        <w:tc>
          <w:tcPr>
            <w:tcW w:w="812"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4494A" w:rsidRDefault="0054494A">
            <w:pPr>
              <w:spacing w:after="0"/>
              <w:ind w:left="135"/>
              <w:jc w:val="center"/>
            </w:pPr>
          </w:p>
        </w:tc>
        <w:tc>
          <w:tcPr>
            <w:tcW w:w="1607" w:type="dxa"/>
            <w:tcMar>
              <w:top w:w="50" w:type="dxa"/>
              <w:left w:w="100" w:type="dxa"/>
            </w:tcMar>
            <w:vAlign w:val="center"/>
          </w:tcPr>
          <w:p w:rsidR="0054494A" w:rsidRDefault="0054494A">
            <w:pPr>
              <w:spacing w:after="0"/>
              <w:ind w:left="135"/>
              <w:jc w:val="center"/>
            </w:pPr>
          </w:p>
        </w:tc>
        <w:tc>
          <w:tcPr>
            <w:tcW w:w="1137" w:type="dxa"/>
            <w:tcMar>
              <w:top w:w="50" w:type="dxa"/>
              <w:left w:w="100" w:type="dxa"/>
            </w:tcMar>
            <w:vAlign w:val="center"/>
          </w:tcPr>
          <w:p w:rsidR="0054494A" w:rsidRDefault="0054494A">
            <w:pPr>
              <w:spacing w:after="0"/>
              <w:ind w:left="135"/>
            </w:pPr>
          </w:p>
        </w:tc>
        <w:tc>
          <w:tcPr>
            <w:tcW w:w="1955"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ae</w:t>
              </w:r>
              <w:r w:rsidRPr="00E47087">
                <w:rPr>
                  <w:rFonts w:ascii="Times New Roman" w:hAnsi="Times New Roman"/>
                  <w:color w:val="0000FF"/>
                  <w:u w:val="single"/>
                  <w:lang w:val="ru-RU"/>
                </w:rPr>
                <w:t>3</w:t>
              </w:r>
              <w:r>
                <w:rPr>
                  <w:rFonts w:ascii="Times New Roman" w:hAnsi="Times New Roman"/>
                  <w:color w:val="0000FF"/>
                  <w:u w:val="single"/>
                </w:rPr>
                <w:t>f</w:t>
              </w:r>
              <w:r w:rsidRPr="00E47087">
                <w:rPr>
                  <w:rFonts w:ascii="Times New Roman" w:hAnsi="Times New Roman"/>
                  <w:color w:val="0000FF"/>
                  <w:u w:val="single"/>
                  <w:lang w:val="ru-RU"/>
                </w:rPr>
                <w:t>50</w:t>
              </w:r>
            </w:hyperlink>
          </w:p>
        </w:tc>
      </w:tr>
      <w:tr w:rsidR="0054494A" w:rsidRPr="008662DE">
        <w:trPr>
          <w:trHeight w:val="144"/>
          <w:tblCellSpacing w:w="20" w:type="nil"/>
        </w:trPr>
        <w:tc>
          <w:tcPr>
            <w:tcW w:w="366" w:type="dxa"/>
            <w:tcMar>
              <w:top w:w="50" w:type="dxa"/>
              <w:left w:w="100" w:type="dxa"/>
            </w:tcMar>
            <w:vAlign w:val="center"/>
          </w:tcPr>
          <w:p w:rsidR="0054494A" w:rsidRDefault="00E47087">
            <w:pPr>
              <w:spacing w:after="0"/>
            </w:pPr>
            <w:r>
              <w:rPr>
                <w:rFonts w:ascii="Times New Roman" w:hAnsi="Times New Roman"/>
                <w:color w:val="000000"/>
                <w:sz w:val="24"/>
              </w:rPr>
              <w:t>64</w:t>
            </w:r>
          </w:p>
        </w:tc>
        <w:tc>
          <w:tcPr>
            <w:tcW w:w="3344" w:type="dxa"/>
            <w:tcMar>
              <w:top w:w="50" w:type="dxa"/>
              <w:left w:w="100" w:type="dxa"/>
            </w:tcMar>
            <w:vAlign w:val="center"/>
          </w:tcPr>
          <w:p w:rsidR="0054494A" w:rsidRDefault="00E47087">
            <w:pPr>
              <w:spacing w:after="0"/>
              <w:ind w:left="135"/>
            </w:pPr>
            <w:r>
              <w:rPr>
                <w:rFonts w:ascii="Times New Roman" w:hAnsi="Times New Roman"/>
                <w:color w:val="000000"/>
                <w:sz w:val="24"/>
              </w:rPr>
              <w:t>Химическое загрязнение окружающей среды</w:t>
            </w:r>
          </w:p>
        </w:tc>
        <w:tc>
          <w:tcPr>
            <w:tcW w:w="812" w:type="dxa"/>
            <w:tcMar>
              <w:top w:w="50" w:type="dxa"/>
              <w:left w:w="100" w:type="dxa"/>
            </w:tcMar>
            <w:vAlign w:val="center"/>
          </w:tcPr>
          <w:p w:rsidR="0054494A" w:rsidRDefault="00E4708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4494A" w:rsidRDefault="0054494A">
            <w:pPr>
              <w:spacing w:after="0"/>
              <w:ind w:left="135"/>
              <w:jc w:val="center"/>
            </w:pPr>
          </w:p>
        </w:tc>
        <w:tc>
          <w:tcPr>
            <w:tcW w:w="1607" w:type="dxa"/>
            <w:tcMar>
              <w:top w:w="50" w:type="dxa"/>
              <w:left w:w="100" w:type="dxa"/>
            </w:tcMar>
            <w:vAlign w:val="center"/>
          </w:tcPr>
          <w:p w:rsidR="0054494A" w:rsidRDefault="0054494A">
            <w:pPr>
              <w:spacing w:after="0"/>
              <w:ind w:left="135"/>
              <w:jc w:val="center"/>
            </w:pPr>
          </w:p>
        </w:tc>
        <w:tc>
          <w:tcPr>
            <w:tcW w:w="1137" w:type="dxa"/>
            <w:tcMar>
              <w:top w:w="50" w:type="dxa"/>
              <w:left w:w="100" w:type="dxa"/>
            </w:tcMar>
            <w:vAlign w:val="center"/>
          </w:tcPr>
          <w:p w:rsidR="0054494A" w:rsidRDefault="0054494A">
            <w:pPr>
              <w:spacing w:after="0"/>
              <w:ind w:left="135"/>
            </w:pPr>
          </w:p>
        </w:tc>
        <w:tc>
          <w:tcPr>
            <w:tcW w:w="1955"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ae</w:t>
              </w:r>
              <w:r w:rsidRPr="00E47087">
                <w:rPr>
                  <w:rFonts w:ascii="Times New Roman" w:hAnsi="Times New Roman"/>
                  <w:color w:val="0000FF"/>
                  <w:u w:val="single"/>
                  <w:lang w:val="ru-RU"/>
                </w:rPr>
                <w:t>4270</w:t>
              </w:r>
            </w:hyperlink>
          </w:p>
        </w:tc>
      </w:tr>
      <w:tr w:rsidR="0054494A" w:rsidRPr="008662DE">
        <w:trPr>
          <w:trHeight w:val="144"/>
          <w:tblCellSpacing w:w="20" w:type="nil"/>
        </w:trPr>
        <w:tc>
          <w:tcPr>
            <w:tcW w:w="366" w:type="dxa"/>
            <w:tcMar>
              <w:top w:w="50" w:type="dxa"/>
              <w:left w:w="100" w:type="dxa"/>
            </w:tcMar>
            <w:vAlign w:val="center"/>
          </w:tcPr>
          <w:p w:rsidR="0054494A" w:rsidRDefault="00E47087">
            <w:pPr>
              <w:spacing w:after="0"/>
            </w:pPr>
            <w:r>
              <w:rPr>
                <w:rFonts w:ascii="Times New Roman" w:hAnsi="Times New Roman"/>
                <w:color w:val="000000"/>
                <w:sz w:val="24"/>
              </w:rPr>
              <w:t>65</w:t>
            </w:r>
          </w:p>
        </w:tc>
        <w:tc>
          <w:tcPr>
            <w:tcW w:w="3344"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Роль химии в решении экологических проблем</w:t>
            </w:r>
          </w:p>
        </w:tc>
        <w:tc>
          <w:tcPr>
            <w:tcW w:w="812"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4494A" w:rsidRDefault="0054494A">
            <w:pPr>
              <w:spacing w:after="0"/>
              <w:ind w:left="135"/>
              <w:jc w:val="center"/>
            </w:pPr>
          </w:p>
        </w:tc>
        <w:tc>
          <w:tcPr>
            <w:tcW w:w="1607" w:type="dxa"/>
            <w:tcMar>
              <w:top w:w="50" w:type="dxa"/>
              <w:left w:w="100" w:type="dxa"/>
            </w:tcMar>
            <w:vAlign w:val="center"/>
          </w:tcPr>
          <w:p w:rsidR="0054494A" w:rsidRDefault="0054494A">
            <w:pPr>
              <w:spacing w:after="0"/>
              <w:ind w:left="135"/>
              <w:jc w:val="center"/>
            </w:pPr>
          </w:p>
        </w:tc>
        <w:tc>
          <w:tcPr>
            <w:tcW w:w="1137" w:type="dxa"/>
            <w:tcMar>
              <w:top w:w="50" w:type="dxa"/>
              <w:left w:w="100" w:type="dxa"/>
            </w:tcMar>
            <w:vAlign w:val="center"/>
          </w:tcPr>
          <w:p w:rsidR="0054494A" w:rsidRDefault="0054494A">
            <w:pPr>
              <w:spacing w:after="0"/>
              <w:ind w:left="135"/>
            </w:pPr>
          </w:p>
        </w:tc>
        <w:tc>
          <w:tcPr>
            <w:tcW w:w="1955"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ae</w:t>
              </w:r>
              <w:r w:rsidRPr="00E47087">
                <w:rPr>
                  <w:rFonts w:ascii="Times New Roman" w:hAnsi="Times New Roman"/>
                  <w:color w:val="0000FF"/>
                  <w:u w:val="single"/>
                  <w:lang w:val="ru-RU"/>
                </w:rPr>
                <w:t>4270</w:t>
              </w:r>
            </w:hyperlink>
          </w:p>
        </w:tc>
      </w:tr>
      <w:tr w:rsidR="0054494A" w:rsidRPr="008662DE">
        <w:trPr>
          <w:trHeight w:val="144"/>
          <w:tblCellSpacing w:w="20" w:type="nil"/>
        </w:trPr>
        <w:tc>
          <w:tcPr>
            <w:tcW w:w="366" w:type="dxa"/>
            <w:tcMar>
              <w:top w:w="50" w:type="dxa"/>
              <w:left w:w="100" w:type="dxa"/>
            </w:tcMar>
            <w:vAlign w:val="center"/>
          </w:tcPr>
          <w:p w:rsidR="0054494A" w:rsidRDefault="00E47087">
            <w:pPr>
              <w:spacing w:after="0"/>
            </w:pPr>
            <w:r>
              <w:rPr>
                <w:rFonts w:ascii="Times New Roman" w:hAnsi="Times New Roman"/>
                <w:color w:val="000000"/>
                <w:sz w:val="24"/>
              </w:rPr>
              <w:t>66</w:t>
            </w:r>
          </w:p>
        </w:tc>
        <w:tc>
          <w:tcPr>
            <w:tcW w:w="3344"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Резервный урок. Обобщение и систематизация знаний</w:t>
            </w:r>
          </w:p>
        </w:tc>
        <w:tc>
          <w:tcPr>
            <w:tcW w:w="812"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4494A" w:rsidRDefault="0054494A">
            <w:pPr>
              <w:spacing w:after="0"/>
              <w:ind w:left="135"/>
              <w:jc w:val="center"/>
            </w:pPr>
          </w:p>
        </w:tc>
        <w:tc>
          <w:tcPr>
            <w:tcW w:w="1607" w:type="dxa"/>
            <w:tcMar>
              <w:top w:w="50" w:type="dxa"/>
              <w:left w:w="100" w:type="dxa"/>
            </w:tcMar>
            <w:vAlign w:val="center"/>
          </w:tcPr>
          <w:p w:rsidR="0054494A" w:rsidRDefault="0054494A">
            <w:pPr>
              <w:spacing w:after="0"/>
              <w:ind w:left="135"/>
              <w:jc w:val="center"/>
            </w:pPr>
          </w:p>
        </w:tc>
        <w:tc>
          <w:tcPr>
            <w:tcW w:w="1137" w:type="dxa"/>
            <w:tcMar>
              <w:top w:w="50" w:type="dxa"/>
              <w:left w:w="100" w:type="dxa"/>
            </w:tcMar>
            <w:vAlign w:val="center"/>
          </w:tcPr>
          <w:p w:rsidR="0054494A" w:rsidRDefault="0054494A">
            <w:pPr>
              <w:spacing w:after="0"/>
              <w:ind w:left="135"/>
            </w:pPr>
          </w:p>
        </w:tc>
        <w:tc>
          <w:tcPr>
            <w:tcW w:w="1955"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ae</w:t>
              </w:r>
              <w:r w:rsidRPr="00E47087">
                <w:rPr>
                  <w:rFonts w:ascii="Times New Roman" w:hAnsi="Times New Roman"/>
                  <w:color w:val="0000FF"/>
                  <w:u w:val="single"/>
                  <w:lang w:val="ru-RU"/>
                </w:rPr>
                <w:t>0</w:t>
              </w:r>
              <w:r>
                <w:rPr>
                  <w:rFonts w:ascii="Times New Roman" w:hAnsi="Times New Roman"/>
                  <w:color w:val="0000FF"/>
                  <w:u w:val="single"/>
                </w:rPr>
                <w:t>d</w:t>
              </w:r>
              <w:r w:rsidRPr="00E47087">
                <w:rPr>
                  <w:rFonts w:ascii="Times New Roman" w:hAnsi="Times New Roman"/>
                  <w:color w:val="0000FF"/>
                  <w:u w:val="single"/>
                  <w:lang w:val="ru-RU"/>
                </w:rPr>
                <w:t>0</w:t>
              </w:r>
              <w:r>
                <w:rPr>
                  <w:rFonts w:ascii="Times New Roman" w:hAnsi="Times New Roman"/>
                  <w:color w:val="0000FF"/>
                  <w:u w:val="single"/>
                </w:rPr>
                <w:t>a</w:t>
              </w:r>
            </w:hyperlink>
          </w:p>
        </w:tc>
      </w:tr>
      <w:tr w:rsidR="0054494A" w:rsidRPr="008662DE">
        <w:trPr>
          <w:trHeight w:val="144"/>
          <w:tblCellSpacing w:w="20" w:type="nil"/>
        </w:trPr>
        <w:tc>
          <w:tcPr>
            <w:tcW w:w="366" w:type="dxa"/>
            <w:tcMar>
              <w:top w:w="50" w:type="dxa"/>
              <w:left w:w="100" w:type="dxa"/>
            </w:tcMar>
            <w:vAlign w:val="center"/>
          </w:tcPr>
          <w:p w:rsidR="0054494A" w:rsidRDefault="00E47087">
            <w:pPr>
              <w:spacing w:after="0"/>
            </w:pPr>
            <w:r>
              <w:rPr>
                <w:rFonts w:ascii="Times New Roman" w:hAnsi="Times New Roman"/>
                <w:color w:val="000000"/>
                <w:sz w:val="24"/>
              </w:rPr>
              <w:t>67</w:t>
            </w:r>
          </w:p>
        </w:tc>
        <w:tc>
          <w:tcPr>
            <w:tcW w:w="3344"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Резервный урок. Обобщение и </w:t>
            </w:r>
            <w:r w:rsidRPr="00E47087">
              <w:rPr>
                <w:rFonts w:ascii="Times New Roman" w:hAnsi="Times New Roman"/>
                <w:color w:val="000000"/>
                <w:sz w:val="24"/>
                <w:lang w:val="ru-RU"/>
              </w:rPr>
              <w:lastRenderedPageBreak/>
              <w:t>систематизация знаний</w:t>
            </w:r>
          </w:p>
        </w:tc>
        <w:tc>
          <w:tcPr>
            <w:tcW w:w="812"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54494A" w:rsidRDefault="0054494A">
            <w:pPr>
              <w:spacing w:after="0"/>
              <w:ind w:left="135"/>
              <w:jc w:val="center"/>
            </w:pPr>
          </w:p>
        </w:tc>
        <w:tc>
          <w:tcPr>
            <w:tcW w:w="1607" w:type="dxa"/>
            <w:tcMar>
              <w:top w:w="50" w:type="dxa"/>
              <w:left w:w="100" w:type="dxa"/>
            </w:tcMar>
            <w:vAlign w:val="center"/>
          </w:tcPr>
          <w:p w:rsidR="0054494A" w:rsidRDefault="0054494A">
            <w:pPr>
              <w:spacing w:after="0"/>
              <w:ind w:left="135"/>
              <w:jc w:val="center"/>
            </w:pPr>
          </w:p>
        </w:tc>
        <w:tc>
          <w:tcPr>
            <w:tcW w:w="1137" w:type="dxa"/>
            <w:tcMar>
              <w:top w:w="50" w:type="dxa"/>
              <w:left w:w="100" w:type="dxa"/>
            </w:tcMar>
            <w:vAlign w:val="center"/>
          </w:tcPr>
          <w:p w:rsidR="0054494A" w:rsidRDefault="0054494A">
            <w:pPr>
              <w:spacing w:after="0"/>
              <w:ind w:left="135"/>
            </w:pPr>
          </w:p>
        </w:tc>
        <w:tc>
          <w:tcPr>
            <w:tcW w:w="1955"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adb</w:t>
              </w:r>
              <w:r w:rsidRPr="00E47087">
                <w:rPr>
                  <w:rFonts w:ascii="Times New Roman" w:hAnsi="Times New Roman"/>
                  <w:color w:val="0000FF"/>
                  <w:u w:val="single"/>
                  <w:lang w:val="ru-RU"/>
                </w:rPr>
                <w:t>33</w:t>
              </w:r>
              <w:r>
                <w:rPr>
                  <w:rFonts w:ascii="Times New Roman" w:hAnsi="Times New Roman"/>
                  <w:color w:val="0000FF"/>
                  <w:u w:val="single"/>
                </w:rPr>
                <w:t>c</w:t>
              </w:r>
            </w:hyperlink>
          </w:p>
        </w:tc>
      </w:tr>
      <w:tr w:rsidR="0054494A" w:rsidRPr="008662DE">
        <w:trPr>
          <w:trHeight w:val="144"/>
          <w:tblCellSpacing w:w="20" w:type="nil"/>
        </w:trPr>
        <w:tc>
          <w:tcPr>
            <w:tcW w:w="366" w:type="dxa"/>
            <w:tcMar>
              <w:top w:w="50" w:type="dxa"/>
              <w:left w:w="100" w:type="dxa"/>
            </w:tcMar>
            <w:vAlign w:val="center"/>
          </w:tcPr>
          <w:p w:rsidR="0054494A" w:rsidRDefault="00E47087">
            <w:pPr>
              <w:spacing w:after="0"/>
            </w:pPr>
            <w:r>
              <w:rPr>
                <w:rFonts w:ascii="Times New Roman" w:hAnsi="Times New Roman"/>
                <w:color w:val="000000"/>
                <w:sz w:val="24"/>
              </w:rPr>
              <w:lastRenderedPageBreak/>
              <w:t>68</w:t>
            </w:r>
          </w:p>
        </w:tc>
        <w:tc>
          <w:tcPr>
            <w:tcW w:w="3344"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Резервный урок. Обобщение и систематизация знаний</w:t>
            </w:r>
          </w:p>
        </w:tc>
        <w:tc>
          <w:tcPr>
            <w:tcW w:w="812"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4494A" w:rsidRDefault="0054494A">
            <w:pPr>
              <w:spacing w:after="0"/>
              <w:ind w:left="135"/>
              <w:jc w:val="center"/>
            </w:pPr>
          </w:p>
        </w:tc>
        <w:tc>
          <w:tcPr>
            <w:tcW w:w="1607" w:type="dxa"/>
            <w:tcMar>
              <w:top w:w="50" w:type="dxa"/>
              <w:left w:w="100" w:type="dxa"/>
            </w:tcMar>
            <w:vAlign w:val="center"/>
          </w:tcPr>
          <w:p w:rsidR="0054494A" w:rsidRDefault="0054494A">
            <w:pPr>
              <w:spacing w:after="0"/>
              <w:ind w:left="135"/>
              <w:jc w:val="center"/>
            </w:pPr>
          </w:p>
        </w:tc>
        <w:tc>
          <w:tcPr>
            <w:tcW w:w="1137" w:type="dxa"/>
            <w:tcMar>
              <w:top w:w="50" w:type="dxa"/>
              <w:left w:w="100" w:type="dxa"/>
            </w:tcMar>
            <w:vAlign w:val="center"/>
          </w:tcPr>
          <w:p w:rsidR="0054494A" w:rsidRDefault="0054494A">
            <w:pPr>
              <w:spacing w:after="0"/>
              <w:ind w:left="135"/>
            </w:pPr>
          </w:p>
        </w:tc>
        <w:tc>
          <w:tcPr>
            <w:tcW w:w="1955" w:type="dxa"/>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E47087">
                <w:rPr>
                  <w:rFonts w:ascii="Times New Roman" w:hAnsi="Times New Roman"/>
                  <w:color w:val="0000FF"/>
                  <w:u w:val="single"/>
                  <w:lang w:val="ru-RU"/>
                </w:rPr>
                <w:t>://</w:t>
              </w:r>
              <w:r>
                <w:rPr>
                  <w:rFonts w:ascii="Times New Roman" w:hAnsi="Times New Roman"/>
                  <w:color w:val="0000FF"/>
                  <w:u w:val="single"/>
                </w:rPr>
                <w:t>m</w:t>
              </w:r>
              <w:r w:rsidRPr="00E47087">
                <w:rPr>
                  <w:rFonts w:ascii="Times New Roman" w:hAnsi="Times New Roman"/>
                  <w:color w:val="0000FF"/>
                  <w:u w:val="single"/>
                  <w:lang w:val="ru-RU"/>
                </w:rPr>
                <w:t>.</w:t>
              </w:r>
              <w:r>
                <w:rPr>
                  <w:rFonts w:ascii="Times New Roman" w:hAnsi="Times New Roman"/>
                  <w:color w:val="0000FF"/>
                  <w:u w:val="single"/>
                </w:rPr>
                <w:t>edsoo</w:t>
              </w:r>
              <w:r w:rsidRPr="00E47087">
                <w:rPr>
                  <w:rFonts w:ascii="Times New Roman" w:hAnsi="Times New Roman"/>
                  <w:color w:val="0000FF"/>
                  <w:u w:val="single"/>
                  <w:lang w:val="ru-RU"/>
                </w:rPr>
                <w:t>.</w:t>
              </w:r>
              <w:r>
                <w:rPr>
                  <w:rFonts w:ascii="Times New Roman" w:hAnsi="Times New Roman"/>
                  <w:color w:val="0000FF"/>
                  <w:u w:val="single"/>
                </w:rPr>
                <w:t>ru</w:t>
              </w:r>
              <w:r w:rsidRPr="00E47087">
                <w:rPr>
                  <w:rFonts w:ascii="Times New Roman" w:hAnsi="Times New Roman"/>
                  <w:color w:val="0000FF"/>
                  <w:u w:val="single"/>
                  <w:lang w:val="ru-RU"/>
                </w:rPr>
                <w:t>/00</w:t>
              </w:r>
              <w:r>
                <w:rPr>
                  <w:rFonts w:ascii="Times New Roman" w:hAnsi="Times New Roman"/>
                  <w:color w:val="0000FF"/>
                  <w:u w:val="single"/>
                </w:rPr>
                <w:t>ad</w:t>
              </w:r>
              <w:r w:rsidRPr="00E47087">
                <w:rPr>
                  <w:rFonts w:ascii="Times New Roman" w:hAnsi="Times New Roman"/>
                  <w:color w:val="0000FF"/>
                  <w:u w:val="single"/>
                  <w:lang w:val="ru-RU"/>
                </w:rPr>
                <w:t>9</w:t>
              </w:r>
              <w:r>
                <w:rPr>
                  <w:rFonts w:ascii="Times New Roman" w:hAnsi="Times New Roman"/>
                  <w:color w:val="0000FF"/>
                  <w:u w:val="single"/>
                </w:rPr>
                <w:t>cb</w:t>
              </w:r>
              <w:r w:rsidRPr="00E47087">
                <w:rPr>
                  <w:rFonts w:ascii="Times New Roman" w:hAnsi="Times New Roman"/>
                  <w:color w:val="0000FF"/>
                  <w:u w:val="single"/>
                  <w:lang w:val="ru-RU"/>
                </w:rPr>
                <w:t>2</w:t>
              </w:r>
            </w:hyperlink>
          </w:p>
        </w:tc>
      </w:tr>
      <w:tr w:rsidR="0054494A">
        <w:trPr>
          <w:trHeight w:val="144"/>
          <w:tblCellSpacing w:w="20" w:type="nil"/>
        </w:trPr>
        <w:tc>
          <w:tcPr>
            <w:tcW w:w="0" w:type="auto"/>
            <w:gridSpan w:val="2"/>
            <w:tcMar>
              <w:top w:w="50" w:type="dxa"/>
              <w:left w:w="100" w:type="dxa"/>
            </w:tcMar>
            <w:vAlign w:val="center"/>
          </w:tcPr>
          <w:p w:rsidR="0054494A" w:rsidRPr="00E47087" w:rsidRDefault="00E47087">
            <w:pPr>
              <w:spacing w:after="0"/>
              <w:ind w:left="135"/>
              <w:rPr>
                <w:lang w:val="ru-RU"/>
              </w:rPr>
            </w:pPr>
            <w:r w:rsidRPr="00E47087">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54494A" w:rsidRDefault="00E47087">
            <w:pPr>
              <w:spacing w:after="0"/>
              <w:ind w:left="135"/>
              <w:jc w:val="center"/>
            </w:pPr>
            <w:r w:rsidRPr="00E4708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54494A" w:rsidRDefault="00E47087">
            <w:pPr>
              <w:spacing w:after="0"/>
              <w:ind w:left="135"/>
              <w:jc w:val="center"/>
            </w:pPr>
            <w:r>
              <w:rPr>
                <w:rFonts w:ascii="Times New Roman" w:hAnsi="Times New Roman"/>
                <w:color w:val="000000"/>
                <w:sz w:val="24"/>
              </w:rPr>
              <w:t xml:space="preserve"> 4 </w:t>
            </w:r>
          </w:p>
        </w:tc>
        <w:tc>
          <w:tcPr>
            <w:tcW w:w="1607" w:type="dxa"/>
            <w:tcMar>
              <w:top w:w="50" w:type="dxa"/>
              <w:left w:w="100" w:type="dxa"/>
            </w:tcMar>
            <w:vAlign w:val="center"/>
          </w:tcPr>
          <w:p w:rsidR="0054494A" w:rsidRDefault="00E47087">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54494A" w:rsidRDefault="0054494A"/>
        </w:tc>
      </w:tr>
    </w:tbl>
    <w:p w:rsidR="0054494A" w:rsidRDefault="0054494A">
      <w:pPr>
        <w:sectPr w:rsidR="0054494A">
          <w:pgSz w:w="16383" w:h="11906" w:orient="landscape"/>
          <w:pgMar w:top="1134" w:right="850" w:bottom="1134" w:left="1701" w:header="720" w:footer="720" w:gutter="0"/>
          <w:cols w:space="720"/>
        </w:sectPr>
      </w:pPr>
    </w:p>
    <w:p w:rsidR="0054494A" w:rsidRDefault="0054494A">
      <w:pPr>
        <w:sectPr w:rsidR="0054494A">
          <w:pgSz w:w="16383" w:h="11906" w:orient="landscape"/>
          <w:pgMar w:top="1134" w:right="850" w:bottom="1134" w:left="1701" w:header="720" w:footer="720" w:gutter="0"/>
          <w:cols w:space="720"/>
        </w:sectPr>
      </w:pPr>
    </w:p>
    <w:p w:rsidR="0054494A" w:rsidRPr="00E47087" w:rsidRDefault="00E47087">
      <w:pPr>
        <w:spacing w:before="199" w:after="199" w:line="336" w:lineRule="auto"/>
        <w:ind w:left="120"/>
        <w:rPr>
          <w:lang w:val="ru-RU"/>
        </w:rPr>
      </w:pPr>
      <w:bookmarkStart w:id="11" w:name="block-66872255"/>
      <w:bookmarkEnd w:id="10"/>
      <w:r w:rsidRPr="00E47087">
        <w:rPr>
          <w:rFonts w:ascii="Times New Roman" w:hAnsi="Times New Roman"/>
          <w:b/>
          <w:color w:val="000000"/>
          <w:sz w:val="28"/>
          <w:lang w:val="ru-RU"/>
        </w:rPr>
        <w:lastRenderedPageBreak/>
        <w:t xml:space="preserve">ПРОВЕРЯЕМЫЕ ТРЕБОВАНИЯ К РЕЗУЛЬТАТАМ ОСВОЕНИЯ ОСНОВНОЙ </w:t>
      </w:r>
    </w:p>
    <w:p w:rsidR="0054494A" w:rsidRDefault="00E47087">
      <w:pPr>
        <w:spacing w:before="199" w:after="199" w:line="336" w:lineRule="auto"/>
        <w:ind w:left="120"/>
      </w:pPr>
      <w:r>
        <w:rPr>
          <w:rFonts w:ascii="Times New Roman" w:hAnsi="Times New Roman"/>
          <w:b/>
          <w:color w:val="000000"/>
          <w:sz w:val="28"/>
        </w:rPr>
        <w:t>ОБРАЗОВАТЕЛЬНОЙ ПРОГРАММЫ</w:t>
      </w:r>
    </w:p>
    <w:p w:rsidR="0054494A" w:rsidRDefault="0054494A">
      <w:pPr>
        <w:spacing w:before="199" w:after="199" w:line="336" w:lineRule="auto"/>
        <w:ind w:left="120"/>
      </w:pPr>
    </w:p>
    <w:p w:rsidR="0054494A" w:rsidRDefault="00E47087">
      <w:pPr>
        <w:spacing w:before="199" w:after="199" w:line="336" w:lineRule="auto"/>
        <w:ind w:left="120"/>
      </w:pPr>
      <w:r>
        <w:rPr>
          <w:rFonts w:ascii="Times New Roman" w:hAnsi="Times New Roman"/>
          <w:b/>
          <w:color w:val="000000"/>
          <w:sz w:val="28"/>
        </w:rPr>
        <w:t>8 КЛАСС</w:t>
      </w:r>
    </w:p>
    <w:p w:rsidR="0054494A" w:rsidRDefault="0054494A">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54494A" w:rsidRPr="008662DE">
        <w:trPr>
          <w:trHeight w:val="144"/>
        </w:trPr>
        <w:tc>
          <w:tcPr>
            <w:tcW w:w="1764" w:type="dxa"/>
            <w:tcMar>
              <w:top w:w="50" w:type="dxa"/>
              <w:left w:w="100" w:type="dxa"/>
            </w:tcMar>
            <w:vAlign w:val="center"/>
          </w:tcPr>
          <w:p w:rsidR="0054494A" w:rsidRDefault="00E47087">
            <w:pPr>
              <w:spacing w:after="0"/>
              <w:ind w:left="272"/>
            </w:pPr>
            <w:r>
              <w:rPr>
                <w:rFonts w:ascii="Times New Roman" w:hAnsi="Times New Roman"/>
                <w:b/>
                <w:color w:val="000000"/>
                <w:sz w:val="24"/>
              </w:rPr>
              <w:t xml:space="preserve"> Код проверяемого результата </w:t>
            </w:r>
          </w:p>
        </w:tc>
        <w:tc>
          <w:tcPr>
            <w:tcW w:w="12153" w:type="dxa"/>
            <w:tcMar>
              <w:top w:w="50" w:type="dxa"/>
              <w:left w:w="100" w:type="dxa"/>
            </w:tcMar>
            <w:vAlign w:val="center"/>
          </w:tcPr>
          <w:p w:rsidR="0054494A" w:rsidRPr="00E47087" w:rsidRDefault="00E47087">
            <w:pPr>
              <w:spacing w:after="0"/>
              <w:ind w:left="272"/>
              <w:rPr>
                <w:lang w:val="ru-RU"/>
              </w:rPr>
            </w:pPr>
            <w:r w:rsidRPr="00E4708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54494A" w:rsidRPr="008662DE">
        <w:trPr>
          <w:trHeight w:val="144"/>
        </w:trPr>
        <w:tc>
          <w:tcPr>
            <w:tcW w:w="1764"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1</w:t>
            </w:r>
          </w:p>
        </w:tc>
        <w:tc>
          <w:tcPr>
            <w:tcW w:w="12153"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По теме: «Первоначальные химические понятия»</w:t>
            </w:r>
          </w:p>
        </w:tc>
      </w:tr>
      <w:tr w:rsidR="0054494A" w:rsidRPr="008662DE">
        <w:trPr>
          <w:trHeight w:val="144"/>
        </w:trPr>
        <w:tc>
          <w:tcPr>
            <w:tcW w:w="1764"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1.1</w:t>
            </w:r>
          </w:p>
        </w:tc>
        <w:tc>
          <w:tcPr>
            <w:tcW w:w="12153"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раствор, массовая доля вещества (процентная концентрация) в растворе</w:t>
            </w:r>
          </w:p>
        </w:tc>
      </w:tr>
      <w:tr w:rsidR="0054494A" w:rsidRPr="008662DE">
        <w:trPr>
          <w:trHeight w:val="144"/>
        </w:trPr>
        <w:tc>
          <w:tcPr>
            <w:tcW w:w="1764"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1.2</w:t>
            </w:r>
          </w:p>
        </w:tc>
        <w:tc>
          <w:tcPr>
            <w:tcW w:w="12153"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иллюстрировать взаимосвязь основных химических понятий и применять эти понятия при описании веществ и их превращений</w:t>
            </w:r>
          </w:p>
        </w:tc>
      </w:tr>
      <w:tr w:rsidR="0054494A" w:rsidRPr="008662DE">
        <w:trPr>
          <w:trHeight w:val="144"/>
        </w:trPr>
        <w:tc>
          <w:tcPr>
            <w:tcW w:w="1764"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1.3</w:t>
            </w:r>
          </w:p>
        </w:tc>
        <w:tc>
          <w:tcPr>
            <w:tcW w:w="12153"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использовать химическую символику для составления формул веществ и уравнений химических реакций</w:t>
            </w:r>
          </w:p>
        </w:tc>
      </w:tr>
      <w:tr w:rsidR="0054494A" w:rsidRPr="008662DE">
        <w:trPr>
          <w:trHeight w:val="144"/>
        </w:trPr>
        <w:tc>
          <w:tcPr>
            <w:tcW w:w="1764"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1.4</w:t>
            </w:r>
          </w:p>
        </w:tc>
        <w:tc>
          <w:tcPr>
            <w:tcW w:w="12153"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раскрывать смысл законов сохранения массы веществ, постоянства состава, атомно-молекулярного учения, закона Авогадро</w:t>
            </w:r>
          </w:p>
        </w:tc>
      </w:tr>
      <w:tr w:rsidR="0054494A" w:rsidRPr="008662DE">
        <w:trPr>
          <w:trHeight w:val="144"/>
        </w:trPr>
        <w:tc>
          <w:tcPr>
            <w:tcW w:w="1764"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1.5</w:t>
            </w:r>
          </w:p>
        </w:tc>
        <w:tc>
          <w:tcPr>
            <w:tcW w:w="12153"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определять валентность атомов элементов в бинарных соединениях</w:t>
            </w:r>
          </w:p>
        </w:tc>
      </w:tr>
      <w:tr w:rsidR="0054494A" w:rsidRPr="008662DE">
        <w:trPr>
          <w:trHeight w:val="144"/>
        </w:trPr>
        <w:tc>
          <w:tcPr>
            <w:tcW w:w="1764"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1.6</w:t>
            </w:r>
          </w:p>
        </w:tc>
        <w:tc>
          <w:tcPr>
            <w:tcW w:w="12153"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классифицировать химические реакции (по числу и составу участвующих в реакции веществ, по тепловому эффекту)</w:t>
            </w:r>
          </w:p>
        </w:tc>
      </w:tr>
      <w:tr w:rsidR="0054494A" w:rsidRPr="008662DE">
        <w:trPr>
          <w:trHeight w:val="144"/>
        </w:trPr>
        <w:tc>
          <w:tcPr>
            <w:tcW w:w="1764"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1.7</w:t>
            </w:r>
          </w:p>
        </w:tc>
        <w:tc>
          <w:tcPr>
            <w:tcW w:w="12153"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вычислять относительную молекулярную и молярную массы веществ</w:t>
            </w:r>
          </w:p>
        </w:tc>
      </w:tr>
      <w:tr w:rsidR="0054494A" w:rsidRPr="008662DE">
        <w:trPr>
          <w:trHeight w:val="144"/>
        </w:trPr>
        <w:tc>
          <w:tcPr>
            <w:tcW w:w="1764"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lastRenderedPageBreak/>
              <w:t>1.8</w:t>
            </w:r>
          </w:p>
        </w:tc>
        <w:tc>
          <w:tcPr>
            <w:tcW w:w="12153"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вычислять массовую долю химического элемента по формуле соединения,</w:t>
            </w:r>
          </w:p>
        </w:tc>
      </w:tr>
      <w:tr w:rsidR="0054494A" w:rsidRPr="008662DE">
        <w:trPr>
          <w:trHeight w:val="144"/>
        </w:trPr>
        <w:tc>
          <w:tcPr>
            <w:tcW w:w="1764"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1.9</w:t>
            </w:r>
          </w:p>
        </w:tc>
        <w:tc>
          <w:tcPr>
            <w:tcW w:w="12153"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 xml:space="preserve">вычислять массовую долю вещества в растворе </w:t>
            </w:r>
          </w:p>
        </w:tc>
      </w:tr>
      <w:tr w:rsidR="0054494A" w:rsidRPr="008662DE">
        <w:trPr>
          <w:trHeight w:val="144"/>
        </w:trPr>
        <w:tc>
          <w:tcPr>
            <w:tcW w:w="1764"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1.10</w:t>
            </w:r>
          </w:p>
        </w:tc>
        <w:tc>
          <w:tcPr>
            <w:tcW w:w="12153"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применять естественнонаучные методы познания – наблюдение, измерение, моделирование, эксперимент (реальный и мысленный)</w:t>
            </w:r>
          </w:p>
        </w:tc>
      </w:tr>
      <w:tr w:rsidR="0054494A" w:rsidRPr="008662DE">
        <w:trPr>
          <w:trHeight w:val="144"/>
        </w:trPr>
        <w:tc>
          <w:tcPr>
            <w:tcW w:w="1764"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2</w:t>
            </w:r>
          </w:p>
        </w:tc>
        <w:tc>
          <w:tcPr>
            <w:tcW w:w="12153"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По теме: «Важнейшие представители неорганических веществ»</w:t>
            </w:r>
          </w:p>
        </w:tc>
      </w:tr>
      <w:tr w:rsidR="0054494A" w:rsidRPr="008662DE">
        <w:trPr>
          <w:trHeight w:val="144"/>
        </w:trPr>
        <w:tc>
          <w:tcPr>
            <w:tcW w:w="1764"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2.1</w:t>
            </w:r>
          </w:p>
        </w:tc>
        <w:tc>
          <w:tcPr>
            <w:tcW w:w="12153"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раскрывать смысл основных химических понятий: оксид, кислота, основание, соль</w:t>
            </w:r>
          </w:p>
        </w:tc>
      </w:tr>
      <w:tr w:rsidR="0054494A" w:rsidRPr="008662DE">
        <w:trPr>
          <w:trHeight w:val="144"/>
        </w:trPr>
        <w:tc>
          <w:tcPr>
            <w:tcW w:w="1764"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2.2</w:t>
            </w:r>
          </w:p>
        </w:tc>
        <w:tc>
          <w:tcPr>
            <w:tcW w:w="12153"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определять принадлежность веществ к определённому классу соединений по формулам</w:t>
            </w:r>
          </w:p>
        </w:tc>
      </w:tr>
      <w:tr w:rsidR="0054494A">
        <w:trPr>
          <w:trHeight w:val="144"/>
        </w:trPr>
        <w:tc>
          <w:tcPr>
            <w:tcW w:w="1764"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2.3</w:t>
            </w:r>
          </w:p>
        </w:tc>
        <w:tc>
          <w:tcPr>
            <w:tcW w:w="12153" w:type="dxa"/>
            <w:tcMar>
              <w:top w:w="50" w:type="dxa"/>
              <w:left w:w="100" w:type="dxa"/>
            </w:tcMar>
            <w:vAlign w:val="center"/>
          </w:tcPr>
          <w:p w:rsidR="0054494A" w:rsidRDefault="00E47087">
            <w:pPr>
              <w:spacing w:after="0" w:line="336" w:lineRule="auto"/>
              <w:ind w:left="365"/>
              <w:jc w:val="both"/>
            </w:pPr>
            <w:r>
              <w:rPr>
                <w:rFonts w:ascii="Times New Roman" w:hAnsi="Times New Roman"/>
                <w:color w:val="000000"/>
                <w:sz w:val="24"/>
              </w:rPr>
              <w:t>классифицировать неорганические вещества</w:t>
            </w:r>
          </w:p>
        </w:tc>
      </w:tr>
      <w:tr w:rsidR="0054494A" w:rsidRPr="008662DE">
        <w:trPr>
          <w:trHeight w:val="144"/>
        </w:trPr>
        <w:tc>
          <w:tcPr>
            <w:tcW w:w="1764"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2.4</w:t>
            </w:r>
          </w:p>
        </w:tc>
        <w:tc>
          <w:tcPr>
            <w:tcW w:w="12153"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tc>
      </w:tr>
      <w:tr w:rsidR="0054494A" w:rsidRPr="008662DE">
        <w:trPr>
          <w:trHeight w:val="144"/>
        </w:trPr>
        <w:tc>
          <w:tcPr>
            <w:tcW w:w="1764"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2.5</w:t>
            </w:r>
          </w:p>
        </w:tc>
        <w:tc>
          <w:tcPr>
            <w:tcW w:w="12153"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tc>
      </w:tr>
      <w:tr w:rsidR="0054494A" w:rsidRPr="008662DE">
        <w:trPr>
          <w:trHeight w:val="144"/>
        </w:trPr>
        <w:tc>
          <w:tcPr>
            <w:tcW w:w="1764"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2.6</w:t>
            </w:r>
          </w:p>
        </w:tc>
        <w:tc>
          <w:tcPr>
            <w:tcW w:w="12153"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tc>
      </w:tr>
      <w:tr w:rsidR="0054494A" w:rsidRPr="008662DE">
        <w:trPr>
          <w:trHeight w:val="144"/>
        </w:trPr>
        <w:tc>
          <w:tcPr>
            <w:tcW w:w="1764"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2.7</w:t>
            </w:r>
          </w:p>
        </w:tc>
        <w:tc>
          <w:tcPr>
            <w:tcW w:w="12153"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проводить расчёты по уравнению химической реакции</w:t>
            </w:r>
          </w:p>
        </w:tc>
      </w:tr>
      <w:tr w:rsidR="0054494A">
        <w:trPr>
          <w:trHeight w:val="144"/>
        </w:trPr>
        <w:tc>
          <w:tcPr>
            <w:tcW w:w="1764"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3</w:t>
            </w:r>
          </w:p>
        </w:tc>
        <w:tc>
          <w:tcPr>
            <w:tcW w:w="12153" w:type="dxa"/>
            <w:tcMar>
              <w:top w:w="50" w:type="dxa"/>
              <w:left w:w="100" w:type="dxa"/>
            </w:tcMar>
            <w:vAlign w:val="center"/>
          </w:tcPr>
          <w:p w:rsidR="0054494A" w:rsidRDefault="00E47087">
            <w:pPr>
              <w:spacing w:after="0" w:line="336" w:lineRule="auto"/>
              <w:ind w:left="365"/>
              <w:jc w:val="both"/>
            </w:pPr>
            <w:r w:rsidRPr="00E47087">
              <w:rPr>
                <w:rFonts w:ascii="Times New Roman" w:hAnsi="Times New Roman"/>
                <w:color w:val="000000"/>
                <w:sz w:val="24"/>
                <w:lang w:val="ru-RU"/>
              </w:rPr>
              <w:t xml:space="preserve">По теме: «Периодический закон и Периодическая система химических элементов Д. И. Менделеева. </w:t>
            </w:r>
            <w:r>
              <w:rPr>
                <w:rFonts w:ascii="Times New Roman" w:hAnsi="Times New Roman"/>
                <w:color w:val="000000"/>
                <w:sz w:val="24"/>
              </w:rPr>
              <w:t xml:space="preserve">Строение атомов. Химическая связь. Окислительно-восстановительные реакции» </w:t>
            </w:r>
          </w:p>
        </w:tc>
      </w:tr>
      <w:tr w:rsidR="0054494A" w:rsidRPr="008662DE">
        <w:trPr>
          <w:trHeight w:val="144"/>
        </w:trPr>
        <w:tc>
          <w:tcPr>
            <w:tcW w:w="1764"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3.1</w:t>
            </w:r>
          </w:p>
        </w:tc>
        <w:tc>
          <w:tcPr>
            <w:tcW w:w="12153"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 xml:space="preserve">раскрывать смысл основных химических понятий: ядро атома, электронный слой атома, атомная орбиталь, радиус атома, химическая связь, полярная и неполярная ковалентная связь, </w:t>
            </w:r>
            <w:r w:rsidRPr="00E47087">
              <w:rPr>
                <w:rFonts w:ascii="Times New Roman" w:hAnsi="Times New Roman"/>
                <w:color w:val="000000"/>
                <w:sz w:val="24"/>
                <w:lang w:val="ru-RU"/>
              </w:rPr>
              <w:lastRenderedPageBreak/>
              <w:t>электроотрицательность, ионная связь, ион, катион, анион, степень окисления</w:t>
            </w:r>
          </w:p>
        </w:tc>
      </w:tr>
      <w:tr w:rsidR="0054494A">
        <w:trPr>
          <w:trHeight w:val="144"/>
        </w:trPr>
        <w:tc>
          <w:tcPr>
            <w:tcW w:w="1764"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lastRenderedPageBreak/>
              <w:t>3.2</w:t>
            </w:r>
          </w:p>
        </w:tc>
        <w:tc>
          <w:tcPr>
            <w:tcW w:w="12153" w:type="dxa"/>
            <w:tcMar>
              <w:top w:w="50" w:type="dxa"/>
              <w:left w:w="100" w:type="dxa"/>
            </w:tcMar>
            <w:vAlign w:val="center"/>
          </w:tcPr>
          <w:p w:rsidR="0054494A" w:rsidRDefault="00E47087">
            <w:pPr>
              <w:spacing w:after="0" w:line="336" w:lineRule="auto"/>
              <w:ind w:left="365"/>
              <w:jc w:val="both"/>
            </w:pPr>
            <w:r>
              <w:rPr>
                <w:rFonts w:ascii="Times New Roman" w:hAnsi="Times New Roman"/>
                <w:color w:val="000000"/>
                <w:sz w:val="24"/>
              </w:rPr>
              <w:t>классифицировать химические элементы</w:t>
            </w:r>
          </w:p>
        </w:tc>
      </w:tr>
      <w:tr w:rsidR="0054494A" w:rsidRPr="008662DE">
        <w:trPr>
          <w:trHeight w:val="144"/>
        </w:trPr>
        <w:tc>
          <w:tcPr>
            <w:tcW w:w="1764"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3.3</w:t>
            </w:r>
          </w:p>
        </w:tc>
        <w:tc>
          <w:tcPr>
            <w:tcW w:w="12153"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w:t>
            </w:r>
          </w:p>
        </w:tc>
      </w:tr>
      <w:tr w:rsidR="0054494A" w:rsidRPr="008662DE">
        <w:trPr>
          <w:trHeight w:val="144"/>
        </w:trPr>
        <w:tc>
          <w:tcPr>
            <w:tcW w:w="1764"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3.4</w:t>
            </w:r>
          </w:p>
        </w:tc>
        <w:tc>
          <w:tcPr>
            <w:tcW w:w="12153"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раскрывать смысл Периодического закона Д.И. Менделеева: демонстрировать понимание периодической зависимости свойств химических элементов от их положения в Периодической системе</w:t>
            </w:r>
          </w:p>
        </w:tc>
      </w:tr>
      <w:tr w:rsidR="0054494A" w:rsidRPr="008662DE">
        <w:trPr>
          <w:trHeight w:val="144"/>
        </w:trPr>
        <w:tc>
          <w:tcPr>
            <w:tcW w:w="1764"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3.5</w:t>
            </w:r>
          </w:p>
        </w:tc>
        <w:tc>
          <w:tcPr>
            <w:tcW w:w="12153"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соотносить обозначения, которые имеются в таблице «Периодическая система химических элементов Д.И. Менделеева» с числовыми характеристиками строения атомов химических элементов (состав и заряд ядра, общее число электронов и распределение их по электронным слоям)</w:t>
            </w:r>
          </w:p>
        </w:tc>
      </w:tr>
      <w:tr w:rsidR="0054494A" w:rsidRPr="008662DE">
        <w:trPr>
          <w:trHeight w:val="144"/>
        </w:trPr>
        <w:tc>
          <w:tcPr>
            <w:tcW w:w="1764"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3.6</w:t>
            </w:r>
          </w:p>
        </w:tc>
        <w:tc>
          <w:tcPr>
            <w:tcW w:w="12153"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определять степень окисления элементов в бинарных соединениях</w:t>
            </w:r>
          </w:p>
        </w:tc>
      </w:tr>
      <w:tr w:rsidR="0054494A" w:rsidRPr="008662DE">
        <w:trPr>
          <w:trHeight w:val="144"/>
        </w:trPr>
        <w:tc>
          <w:tcPr>
            <w:tcW w:w="1764"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3.7</w:t>
            </w:r>
          </w:p>
        </w:tc>
        <w:tc>
          <w:tcPr>
            <w:tcW w:w="12153"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определять вид химической связи (ковалентная и ионная) в неорганических соединениях</w:t>
            </w:r>
          </w:p>
        </w:tc>
      </w:tr>
    </w:tbl>
    <w:p w:rsidR="0054494A" w:rsidRPr="00E47087" w:rsidRDefault="0054494A">
      <w:pPr>
        <w:spacing w:after="0"/>
        <w:ind w:left="120"/>
        <w:rPr>
          <w:lang w:val="ru-RU"/>
        </w:rPr>
      </w:pPr>
    </w:p>
    <w:p w:rsidR="0054494A" w:rsidRDefault="00E47087">
      <w:pPr>
        <w:spacing w:before="199" w:after="199"/>
        <w:ind w:left="120"/>
      </w:pPr>
      <w:r>
        <w:rPr>
          <w:rFonts w:ascii="Times New Roman" w:hAnsi="Times New Roman"/>
          <w:b/>
          <w:color w:val="000000"/>
          <w:sz w:val="28"/>
        </w:rPr>
        <w:t>9 КЛАСС</w:t>
      </w:r>
    </w:p>
    <w:p w:rsidR="0054494A" w:rsidRDefault="0054494A">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54494A" w:rsidRPr="008662DE">
        <w:trPr>
          <w:trHeight w:val="144"/>
        </w:trPr>
        <w:tc>
          <w:tcPr>
            <w:tcW w:w="1988" w:type="dxa"/>
            <w:tcMar>
              <w:top w:w="50" w:type="dxa"/>
              <w:left w:w="100" w:type="dxa"/>
            </w:tcMar>
            <w:vAlign w:val="center"/>
          </w:tcPr>
          <w:p w:rsidR="0054494A" w:rsidRDefault="00E47087">
            <w:pPr>
              <w:spacing w:after="0"/>
              <w:ind w:left="272"/>
            </w:pPr>
            <w:r>
              <w:rPr>
                <w:rFonts w:ascii="Times New Roman" w:hAnsi="Times New Roman"/>
                <w:b/>
                <w:color w:val="000000"/>
                <w:sz w:val="24"/>
              </w:rPr>
              <w:t xml:space="preserve"> Код проверяемого результата </w:t>
            </w:r>
          </w:p>
        </w:tc>
        <w:tc>
          <w:tcPr>
            <w:tcW w:w="11801" w:type="dxa"/>
            <w:tcMar>
              <w:top w:w="50" w:type="dxa"/>
              <w:left w:w="100" w:type="dxa"/>
            </w:tcMar>
            <w:vAlign w:val="center"/>
          </w:tcPr>
          <w:p w:rsidR="0054494A" w:rsidRPr="00E47087" w:rsidRDefault="00E47087">
            <w:pPr>
              <w:spacing w:after="0"/>
              <w:ind w:left="272"/>
              <w:rPr>
                <w:lang w:val="ru-RU"/>
              </w:rPr>
            </w:pPr>
            <w:r w:rsidRPr="00E4708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54494A" w:rsidRPr="008662DE">
        <w:trPr>
          <w:trHeight w:val="144"/>
        </w:trPr>
        <w:tc>
          <w:tcPr>
            <w:tcW w:w="1988"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1</w:t>
            </w:r>
          </w:p>
        </w:tc>
        <w:tc>
          <w:tcPr>
            <w:tcW w:w="11801"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По теме: «Вещество и химическая реакция»</w:t>
            </w:r>
          </w:p>
        </w:tc>
      </w:tr>
      <w:tr w:rsidR="0054494A" w:rsidRPr="008662DE">
        <w:trPr>
          <w:trHeight w:val="144"/>
        </w:trPr>
        <w:tc>
          <w:tcPr>
            <w:tcW w:w="1988"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1.1</w:t>
            </w:r>
          </w:p>
        </w:tc>
        <w:tc>
          <w:tcPr>
            <w:tcW w:w="11801"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 xml:space="preserve">раскрывать смысл основных химических понятий: раствор, электролиты, неэлектролиты, электролитическая диссоциация, реакции ионного обмена, катализатор, химическое равновесие, обратимые и 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сплавы, скорость </w:t>
            </w:r>
            <w:r w:rsidRPr="00E47087">
              <w:rPr>
                <w:rFonts w:ascii="Times New Roman" w:hAnsi="Times New Roman"/>
                <w:color w:val="000000"/>
                <w:sz w:val="24"/>
                <w:lang w:val="ru-RU"/>
              </w:rPr>
              <w:lastRenderedPageBreak/>
              <w:t>химической реакции</w:t>
            </w:r>
          </w:p>
        </w:tc>
      </w:tr>
      <w:tr w:rsidR="0054494A" w:rsidRPr="008662DE">
        <w:trPr>
          <w:trHeight w:val="144"/>
        </w:trPr>
        <w:tc>
          <w:tcPr>
            <w:tcW w:w="1988"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lastRenderedPageBreak/>
              <w:t>1.2</w:t>
            </w:r>
          </w:p>
        </w:tc>
        <w:tc>
          <w:tcPr>
            <w:tcW w:w="11801"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иллюстрировать взаимосвязь основных химических понятий и применять эти понятия при описании веществ и их превращений</w:t>
            </w:r>
          </w:p>
        </w:tc>
      </w:tr>
      <w:tr w:rsidR="0054494A" w:rsidRPr="008662DE">
        <w:trPr>
          <w:trHeight w:val="144"/>
        </w:trPr>
        <w:tc>
          <w:tcPr>
            <w:tcW w:w="1988"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1.3</w:t>
            </w:r>
          </w:p>
        </w:tc>
        <w:tc>
          <w:tcPr>
            <w:tcW w:w="11801"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составлять уравнения электролитической диссоциации кислот, щелочей и солей, полные и сокращённые уравнения реакций ионного обмена</w:t>
            </w:r>
          </w:p>
        </w:tc>
      </w:tr>
      <w:tr w:rsidR="0054494A" w:rsidRPr="008662DE">
        <w:trPr>
          <w:trHeight w:val="144"/>
        </w:trPr>
        <w:tc>
          <w:tcPr>
            <w:tcW w:w="1988"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1.4</w:t>
            </w:r>
          </w:p>
        </w:tc>
        <w:tc>
          <w:tcPr>
            <w:tcW w:w="11801"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раскрывать сущность окислительно-восстановительных реакций посредством составления электронного баланса этих реакций</w:t>
            </w:r>
          </w:p>
        </w:tc>
      </w:tr>
      <w:tr w:rsidR="0054494A" w:rsidRPr="008662DE">
        <w:trPr>
          <w:trHeight w:val="144"/>
        </w:trPr>
        <w:tc>
          <w:tcPr>
            <w:tcW w:w="1988"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1.5</w:t>
            </w:r>
          </w:p>
        </w:tc>
        <w:tc>
          <w:tcPr>
            <w:tcW w:w="11801"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проводить расчёты по уравнению химической реакции</w:t>
            </w:r>
          </w:p>
        </w:tc>
      </w:tr>
      <w:tr w:rsidR="0054494A" w:rsidRPr="008662DE">
        <w:trPr>
          <w:trHeight w:val="144"/>
        </w:trPr>
        <w:tc>
          <w:tcPr>
            <w:tcW w:w="1988"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2</w:t>
            </w:r>
          </w:p>
        </w:tc>
        <w:tc>
          <w:tcPr>
            <w:tcW w:w="11801"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По темам: «Неметаллы и их соединения» и «Металлы и их соединения»</w:t>
            </w:r>
          </w:p>
        </w:tc>
      </w:tr>
      <w:tr w:rsidR="0054494A" w:rsidRPr="008662DE">
        <w:trPr>
          <w:trHeight w:val="144"/>
        </w:trPr>
        <w:tc>
          <w:tcPr>
            <w:tcW w:w="1988"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2.1</w:t>
            </w:r>
          </w:p>
        </w:tc>
        <w:tc>
          <w:tcPr>
            <w:tcW w:w="11801"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tc>
      </w:tr>
      <w:tr w:rsidR="0054494A" w:rsidRPr="008662DE">
        <w:trPr>
          <w:trHeight w:val="144"/>
        </w:trPr>
        <w:tc>
          <w:tcPr>
            <w:tcW w:w="1988"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2.2</w:t>
            </w:r>
          </w:p>
        </w:tc>
        <w:tc>
          <w:tcPr>
            <w:tcW w:w="11801"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составлять уравнения реакций, подтверждающих существование генетической связи между веществами различных классов</w:t>
            </w:r>
          </w:p>
        </w:tc>
      </w:tr>
      <w:tr w:rsidR="0054494A" w:rsidRPr="008662DE">
        <w:trPr>
          <w:trHeight w:val="144"/>
        </w:trPr>
        <w:tc>
          <w:tcPr>
            <w:tcW w:w="1988"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2.3</w:t>
            </w:r>
          </w:p>
        </w:tc>
        <w:tc>
          <w:tcPr>
            <w:tcW w:w="11801"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прогнозировать свойства веществ в зависимости от их строения, возможности протекания химических превращений в различных условиях</w:t>
            </w:r>
          </w:p>
        </w:tc>
      </w:tr>
      <w:tr w:rsidR="0054494A" w:rsidRPr="008662DE">
        <w:trPr>
          <w:trHeight w:val="144"/>
        </w:trPr>
        <w:tc>
          <w:tcPr>
            <w:tcW w:w="1988"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2.4</w:t>
            </w:r>
          </w:p>
        </w:tc>
        <w:tc>
          <w:tcPr>
            <w:tcW w:w="11801"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tc>
      </w:tr>
      <w:tr w:rsidR="0054494A" w:rsidRPr="008662DE">
        <w:trPr>
          <w:trHeight w:val="144"/>
        </w:trPr>
        <w:tc>
          <w:tcPr>
            <w:tcW w:w="1988"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2.5</w:t>
            </w:r>
          </w:p>
        </w:tc>
        <w:tc>
          <w:tcPr>
            <w:tcW w:w="11801"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ионы изученных металлов, присутствующие в водных растворах неорганических веществ</w:t>
            </w:r>
          </w:p>
        </w:tc>
      </w:tr>
      <w:tr w:rsidR="0054494A" w:rsidRPr="008662DE">
        <w:trPr>
          <w:trHeight w:val="144"/>
        </w:trPr>
        <w:tc>
          <w:tcPr>
            <w:tcW w:w="1988"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3</w:t>
            </w:r>
          </w:p>
        </w:tc>
        <w:tc>
          <w:tcPr>
            <w:tcW w:w="11801"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По теме: «Химия и окружающая среда»</w:t>
            </w:r>
          </w:p>
        </w:tc>
      </w:tr>
      <w:tr w:rsidR="0054494A" w:rsidRPr="008662DE">
        <w:trPr>
          <w:trHeight w:val="144"/>
        </w:trPr>
        <w:tc>
          <w:tcPr>
            <w:tcW w:w="1988"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3.1</w:t>
            </w:r>
          </w:p>
        </w:tc>
        <w:tc>
          <w:tcPr>
            <w:tcW w:w="11801"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раскрывать смысл основных химических понятий: ПДК вещества; коррозия металлов</w:t>
            </w:r>
          </w:p>
        </w:tc>
      </w:tr>
      <w:tr w:rsidR="0054494A" w:rsidRPr="008662DE">
        <w:trPr>
          <w:trHeight w:val="144"/>
        </w:trPr>
        <w:tc>
          <w:tcPr>
            <w:tcW w:w="1988"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3.2</w:t>
            </w:r>
          </w:p>
        </w:tc>
        <w:tc>
          <w:tcPr>
            <w:tcW w:w="11801"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 xml:space="preserve">применять основные операции мыслительной деятельности – </w:t>
            </w:r>
            <w:r w:rsidRPr="00E47087">
              <w:rPr>
                <w:rFonts w:ascii="Times New Roman" w:hAnsi="Times New Roman"/>
                <w:color w:val="000000"/>
                <w:sz w:val="24"/>
                <w:lang w:val="ru-RU"/>
              </w:rPr>
              <w:lastRenderedPageBreak/>
              <w:t>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tc>
      </w:tr>
    </w:tbl>
    <w:p w:rsidR="0054494A" w:rsidRPr="00E47087" w:rsidRDefault="0054494A">
      <w:pPr>
        <w:spacing w:after="0"/>
        <w:ind w:left="120"/>
        <w:rPr>
          <w:lang w:val="ru-RU"/>
        </w:rPr>
      </w:pPr>
    </w:p>
    <w:p w:rsidR="0054494A" w:rsidRPr="00E47087" w:rsidRDefault="0054494A">
      <w:pPr>
        <w:rPr>
          <w:lang w:val="ru-RU"/>
        </w:rPr>
        <w:sectPr w:rsidR="0054494A" w:rsidRPr="00E47087">
          <w:pgSz w:w="11906" w:h="16383"/>
          <w:pgMar w:top="1134" w:right="850" w:bottom="1134" w:left="1701" w:header="720" w:footer="720" w:gutter="0"/>
          <w:cols w:space="720"/>
        </w:sectPr>
      </w:pPr>
    </w:p>
    <w:p w:rsidR="0054494A" w:rsidRDefault="00E47087">
      <w:pPr>
        <w:spacing w:before="199" w:after="120" w:line="336" w:lineRule="auto"/>
        <w:ind w:left="120"/>
      </w:pPr>
      <w:bookmarkStart w:id="12" w:name="block-66872256"/>
      <w:bookmarkEnd w:id="11"/>
      <w:r>
        <w:rPr>
          <w:rFonts w:ascii="Times New Roman" w:hAnsi="Times New Roman"/>
          <w:b/>
          <w:color w:val="000000"/>
          <w:sz w:val="28"/>
        </w:rPr>
        <w:lastRenderedPageBreak/>
        <w:t>ПРОВЕРЯЕМЫЕ ЭЛЕМЕНТЫ СОДЕРЖАНИЯ</w:t>
      </w:r>
    </w:p>
    <w:p w:rsidR="0054494A" w:rsidRDefault="0054494A">
      <w:pPr>
        <w:spacing w:after="0"/>
        <w:ind w:left="120"/>
      </w:pPr>
    </w:p>
    <w:p w:rsidR="0054494A" w:rsidRDefault="00E47087">
      <w:pPr>
        <w:spacing w:before="199" w:after="120" w:line="336" w:lineRule="auto"/>
        <w:ind w:left="120"/>
      </w:pPr>
      <w:r>
        <w:rPr>
          <w:rFonts w:ascii="Times New Roman" w:hAnsi="Times New Roman"/>
          <w:b/>
          <w:color w:val="000000"/>
          <w:sz w:val="28"/>
        </w:rPr>
        <w:t>8 КЛАСС</w:t>
      </w:r>
    </w:p>
    <w:p w:rsidR="0054494A" w:rsidRDefault="0054494A">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5"/>
        <w:gridCol w:w="8295"/>
      </w:tblGrid>
      <w:tr w:rsidR="0054494A">
        <w:trPr>
          <w:trHeight w:val="144"/>
        </w:trPr>
        <w:tc>
          <w:tcPr>
            <w:tcW w:w="1187" w:type="dxa"/>
            <w:tcMar>
              <w:top w:w="50" w:type="dxa"/>
              <w:left w:w="100" w:type="dxa"/>
            </w:tcMar>
            <w:vAlign w:val="center"/>
          </w:tcPr>
          <w:p w:rsidR="0054494A" w:rsidRDefault="00E47087">
            <w:pPr>
              <w:spacing w:after="0"/>
              <w:ind w:left="272"/>
            </w:pPr>
            <w:r>
              <w:rPr>
                <w:rFonts w:ascii="Times New Roman" w:hAnsi="Times New Roman"/>
                <w:b/>
                <w:color w:val="000000"/>
                <w:sz w:val="24"/>
              </w:rPr>
              <w:t xml:space="preserve"> </w:t>
            </w:r>
            <w:r>
              <w:rPr>
                <w:rFonts w:ascii="Times New Roman" w:hAnsi="Times New Roman"/>
                <w:b/>
                <w:color w:val="000000"/>
                <w:sz w:val="24"/>
                <w:shd w:val="clear" w:color="auto" w:fill="FFFFFF"/>
              </w:rPr>
              <w:t>Код</w:t>
            </w:r>
            <w:r>
              <w:rPr>
                <w:rFonts w:ascii="Times New Roman" w:hAnsi="Times New Roman"/>
                <w:b/>
                <w:color w:val="000000"/>
                <w:sz w:val="24"/>
              </w:rPr>
              <w:t xml:space="preserve"> </w:t>
            </w:r>
          </w:p>
        </w:tc>
        <w:tc>
          <w:tcPr>
            <w:tcW w:w="13059" w:type="dxa"/>
            <w:tcMar>
              <w:top w:w="50" w:type="dxa"/>
              <w:left w:w="100" w:type="dxa"/>
            </w:tcMar>
            <w:vAlign w:val="center"/>
          </w:tcPr>
          <w:p w:rsidR="0054494A" w:rsidRDefault="00E47087">
            <w:pPr>
              <w:spacing w:after="0"/>
              <w:ind w:left="272"/>
            </w:pPr>
            <w:r>
              <w:rPr>
                <w:rFonts w:ascii="Times New Roman" w:hAnsi="Times New Roman"/>
                <w:b/>
                <w:color w:val="000000"/>
                <w:sz w:val="24"/>
              </w:rPr>
              <w:t xml:space="preserve"> Проверяемый элемент содержания </w:t>
            </w:r>
          </w:p>
        </w:tc>
      </w:tr>
      <w:tr w:rsidR="0054494A">
        <w:trPr>
          <w:trHeight w:val="144"/>
        </w:trPr>
        <w:tc>
          <w:tcPr>
            <w:tcW w:w="1187"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1</w:t>
            </w:r>
          </w:p>
        </w:tc>
        <w:tc>
          <w:tcPr>
            <w:tcW w:w="13059" w:type="dxa"/>
            <w:tcMar>
              <w:top w:w="50" w:type="dxa"/>
              <w:left w:w="100" w:type="dxa"/>
            </w:tcMar>
            <w:vAlign w:val="center"/>
          </w:tcPr>
          <w:p w:rsidR="0054494A" w:rsidRDefault="00E47087">
            <w:pPr>
              <w:spacing w:after="0" w:line="336" w:lineRule="auto"/>
              <w:ind w:left="365"/>
              <w:jc w:val="both"/>
            </w:pPr>
            <w:r>
              <w:rPr>
                <w:rFonts w:ascii="Times New Roman" w:hAnsi="Times New Roman"/>
                <w:color w:val="000000"/>
                <w:sz w:val="24"/>
              </w:rPr>
              <w:t>Первоначальные химические понятия</w:t>
            </w:r>
          </w:p>
        </w:tc>
      </w:tr>
      <w:tr w:rsidR="0054494A">
        <w:trPr>
          <w:trHeight w:val="144"/>
        </w:trPr>
        <w:tc>
          <w:tcPr>
            <w:tcW w:w="1187"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1.1</w:t>
            </w:r>
          </w:p>
        </w:tc>
        <w:tc>
          <w:tcPr>
            <w:tcW w:w="13059" w:type="dxa"/>
            <w:tcMar>
              <w:top w:w="50" w:type="dxa"/>
              <w:left w:w="100" w:type="dxa"/>
            </w:tcMar>
            <w:vAlign w:val="center"/>
          </w:tcPr>
          <w:p w:rsidR="0054494A" w:rsidRDefault="00E47087">
            <w:pPr>
              <w:spacing w:after="0" w:line="336" w:lineRule="auto"/>
              <w:ind w:left="365"/>
              <w:jc w:val="both"/>
            </w:pPr>
            <w:r w:rsidRPr="00E47087">
              <w:rPr>
                <w:rFonts w:ascii="Times New Roman" w:hAnsi="Times New Roman"/>
                <w:color w:val="000000"/>
                <w:sz w:val="24"/>
                <w:lang w:val="ru-RU"/>
              </w:rPr>
              <w:t xml:space="preserve">Предмет химии. Роль химии в жизни человека. Химия в системе наук. Тела и вещества. </w:t>
            </w:r>
            <w:r>
              <w:rPr>
                <w:rFonts w:ascii="Times New Roman" w:hAnsi="Times New Roman"/>
                <w:color w:val="000000"/>
                <w:sz w:val="24"/>
              </w:rPr>
              <w:t>Физические свойства веществ. Агрегатное состояние веществ</w:t>
            </w:r>
          </w:p>
        </w:tc>
      </w:tr>
      <w:tr w:rsidR="0054494A" w:rsidRPr="008662DE">
        <w:trPr>
          <w:trHeight w:val="144"/>
        </w:trPr>
        <w:tc>
          <w:tcPr>
            <w:tcW w:w="1187"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1.2</w:t>
            </w:r>
          </w:p>
        </w:tc>
        <w:tc>
          <w:tcPr>
            <w:tcW w:w="13059"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Понятие о методах познания в химии. Чистые вещества и смеси. Способы разделения смесей</w:t>
            </w:r>
          </w:p>
        </w:tc>
      </w:tr>
      <w:tr w:rsidR="0054494A">
        <w:trPr>
          <w:trHeight w:val="144"/>
        </w:trPr>
        <w:tc>
          <w:tcPr>
            <w:tcW w:w="1187"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1.3</w:t>
            </w:r>
          </w:p>
        </w:tc>
        <w:tc>
          <w:tcPr>
            <w:tcW w:w="13059" w:type="dxa"/>
            <w:tcMar>
              <w:top w:w="50" w:type="dxa"/>
              <w:left w:w="100" w:type="dxa"/>
            </w:tcMar>
            <w:vAlign w:val="center"/>
          </w:tcPr>
          <w:p w:rsidR="0054494A" w:rsidRDefault="00E47087">
            <w:pPr>
              <w:spacing w:after="0" w:line="336" w:lineRule="auto"/>
              <w:ind w:left="365"/>
              <w:jc w:val="both"/>
            </w:pPr>
            <w:r w:rsidRPr="00E47087">
              <w:rPr>
                <w:rFonts w:ascii="Times New Roman" w:hAnsi="Times New Roman"/>
                <w:color w:val="000000"/>
                <w:sz w:val="24"/>
                <w:lang w:val="ru-RU"/>
              </w:rPr>
              <w:t xml:space="preserve">Атомы и молекулы. Химические элементы. Символы химических элементов. Простые и сложные вещества. </w:t>
            </w:r>
            <w:r>
              <w:rPr>
                <w:rFonts w:ascii="Times New Roman" w:hAnsi="Times New Roman"/>
                <w:color w:val="000000"/>
                <w:sz w:val="24"/>
              </w:rPr>
              <w:t>Атомно-молекулярное учение</w:t>
            </w:r>
          </w:p>
        </w:tc>
      </w:tr>
      <w:tr w:rsidR="0054494A">
        <w:trPr>
          <w:trHeight w:val="144"/>
        </w:trPr>
        <w:tc>
          <w:tcPr>
            <w:tcW w:w="1187"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1.4</w:t>
            </w:r>
          </w:p>
        </w:tc>
        <w:tc>
          <w:tcPr>
            <w:tcW w:w="13059" w:type="dxa"/>
            <w:tcMar>
              <w:top w:w="50" w:type="dxa"/>
              <w:left w:w="100" w:type="dxa"/>
            </w:tcMar>
            <w:vAlign w:val="center"/>
          </w:tcPr>
          <w:p w:rsidR="0054494A" w:rsidRDefault="00E47087">
            <w:pPr>
              <w:spacing w:after="0" w:line="336" w:lineRule="auto"/>
              <w:ind w:left="365"/>
              <w:jc w:val="both"/>
            </w:pPr>
            <w:r w:rsidRPr="00E47087">
              <w:rPr>
                <w:rFonts w:ascii="Times New Roman" w:hAnsi="Times New Roman"/>
                <w:color w:val="000000"/>
                <w:sz w:val="24"/>
                <w:lang w:val="ru-RU"/>
              </w:rPr>
              <w:t xml:space="preserve">Химическая формула. Валентность атомов химических элементов. Закон постоянства состава веществ. Относительная атомная масса. </w:t>
            </w:r>
            <w:r>
              <w:rPr>
                <w:rFonts w:ascii="Times New Roman" w:hAnsi="Times New Roman"/>
                <w:color w:val="000000"/>
                <w:sz w:val="24"/>
              </w:rPr>
              <w:t>Относительная молекулярная масса. Массовая доля химического элемента в соединении</w:t>
            </w:r>
          </w:p>
        </w:tc>
      </w:tr>
      <w:tr w:rsidR="0054494A">
        <w:trPr>
          <w:trHeight w:val="144"/>
        </w:trPr>
        <w:tc>
          <w:tcPr>
            <w:tcW w:w="1187"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1.5</w:t>
            </w:r>
          </w:p>
        </w:tc>
        <w:tc>
          <w:tcPr>
            <w:tcW w:w="13059" w:type="dxa"/>
            <w:tcMar>
              <w:top w:w="50" w:type="dxa"/>
              <w:left w:w="100" w:type="dxa"/>
            </w:tcMar>
            <w:vAlign w:val="center"/>
          </w:tcPr>
          <w:p w:rsidR="0054494A" w:rsidRDefault="00E47087">
            <w:pPr>
              <w:spacing w:after="0" w:line="336" w:lineRule="auto"/>
              <w:ind w:left="365"/>
              <w:jc w:val="both"/>
            </w:pPr>
            <w:r w:rsidRPr="00E47087">
              <w:rPr>
                <w:rFonts w:ascii="Times New Roman" w:hAnsi="Times New Roman"/>
                <w:color w:val="000000"/>
                <w:sz w:val="24"/>
                <w:lang w:val="ru-RU"/>
              </w:rPr>
              <w:t xml:space="preserve">Количество вещества. Моль. Молярная масса. Взаимосвязь количества, массы и числа структурных единиц вещества. </w:t>
            </w:r>
            <w:r>
              <w:rPr>
                <w:rFonts w:ascii="Times New Roman" w:hAnsi="Times New Roman"/>
                <w:color w:val="000000"/>
                <w:sz w:val="24"/>
              </w:rPr>
              <w:t>Расчёты по формулам химических соединений</w:t>
            </w:r>
          </w:p>
        </w:tc>
      </w:tr>
      <w:tr w:rsidR="0054494A" w:rsidRPr="008662DE">
        <w:trPr>
          <w:trHeight w:val="144"/>
        </w:trPr>
        <w:tc>
          <w:tcPr>
            <w:tcW w:w="1187"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1.6</w:t>
            </w:r>
          </w:p>
        </w:tc>
        <w:tc>
          <w:tcPr>
            <w:tcW w:w="13059"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tc>
      </w:tr>
      <w:tr w:rsidR="0054494A" w:rsidRPr="008662DE">
        <w:trPr>
          <w:trHeight w:val="144"/>
        </w:trPr>
        <w:tc>
          <w:tcPr>
            <w:tcW w:w="1187"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1.7</w:t>
            </w:r>
          </w:p>
        </w:tc>
        <w:tc>
          <w:tcPr>
            <w:tcW w:w="13059"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Химический эксперимент: знакомство с химической посудой, с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w:t>
            </w:r>
            <w:r>
              <w:rPr>
                <w:rFonts w:ascii="Times New Roman" w:hAnsi="Times New Roman"/>
                <w:color w:val="000000"/>
                <w:sz w:val="24"/>
              </w:rPr>
              <w:t>II</w:t>
            </w:r>
            <w:r w:rsidRPr="00E47087">
              <w:rPr>
                <w:rFonts w:ascii="Times New Roman" w:hAnsi="Times New Roman"/>
                <w:color w:val="000000"/>
                <w:sz w:val="24"/>
                <w:lang w:val="ru-RU"/>
              </w:rPr>
              <w:t>) при нагревании, взаимодействие железа с раствором соли меди(</w:t>
            </w:r>
            <w:r>
              <w:rPr>
                <w:rFonts w:ascii="Times New Roman" w:hAnsi="Times New Roman"/>
                <w:color w:val="000000"/>
                <w:sz w:val="24"/>
              </w:rPr>
              <w:t>II</w:t>
            </w:r>
            <w:r w:rsidRPr="00E47087">
              <w:rPr>
                <w:rFonts w:ascii="Times New Roman" w:hAnsi="Times New Roman"/>
                <w:color w:val="000000"/>
                <w:sz w:val="24"/>
                <w:lang w:val="ru-RU"/>
              </w:rPr>
              <w:t xml:space="preserve">), изучение способов разделения смесей (с помощью магнита, </w:t>
            </w:r>
            <w:r w:rsidRPr="00E47087">
              <w:rPr>
                <w:rFonts w:ascii="Times New Roman" w:hAnsi="Times New Roman"/>
                <w:color w:val="000000"/>
                <w:sz w:val="24"/>
                <w:lang w:val="ru-RU"/>
              </w:rPr>
              <w:lastRenderedPageBreak/>
              <w:t xml:space="preserve">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 </w:t>
            </w:r>
          </w:p>
        </w:tc>
      </w:tr>
      <w:tr w:rsidR="0054494A">
        <w:trPr>
          <w:trHeight w:val="144"/>
        </w:trPr>
        <w:tc>
          <w:tcPr>
            <w:tcW w:w="1187"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lastRenderedPageBreak/>
              <w:t>2</w:t>
            </w:r>
          </w:p>
        </w:tc>
        <w:tc>
          <w:tcPr>
            <w:tcW w:w="13059" w:type="dxa"/>
            <w:tcMar>
              <w:top w:w="50" w:type="dxa"/>
              <w:left w:w="100" w:type="dxa"/>
            </w:tcMar>
            <w:vAlign w:val="center"/>
          </w:tcPr>
          <w:p w:rsidR="0054494A" w:rsidRDefault="00E47087">
            <w:pPr>
              <w:spacing w:after="0" w:line="336" w:lineRule="auto"/>
              <w:ind w:left="365"/>
              <w:jc w:val="both"/>
            </w:pPr>
            <w:r>
              <w:rPr>
                <w:rFonts w:ascii="Times New Roman" w:hAnsi="Times New Roman"/>
                <w:color w:val="000000"/>
                <w:sz w:val="24"/>
              </w:rPr>
              <w:t>Важнейшие представители неорганических веществ</w:t>
            </w:r>
          </w:p>
        </w:tc>
      </w:tr>
      <w:tr w:rsidR="0054494A">
        <w:trPr>
          <w:trHeight w:val="144"/>
        </w:trPr>
        <w:tc>
          <w:tcPr>
            <w:tcW w:w="1187"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2.1</w:t>
            </w:r>
          </w:p>
        </w:tc>
        <w:tc>
          <w:tcPr>
            <w:tcW w:w="13059" w:type="dxa"/>
            <w:tcMar>
              <w:top w:w="50" w:type="dxa"/>
              <w:left w:w="100" w:type="dxa"/>
            </w:tcMar>
            <w:vAlign w:val="center"/>
          </w:tcPr>
          <w:p w:rsidR="0054494A" w:rsidRDefault="00E47087">
            <w:pPr>
              <w:spacing w:after="0" w:line="336" w:lineRule="auto"/>
              <w:ind w:left="365"/>
              <w:jc w:val="both"/>
            </w:pPr>
            <w:r w:rsidRPr="00E47087">
              <w:rPr>
                <w:rFonts w:ascii="Times New Roman" w:hAnsi="Times New Roman"/>
                <w:color w:val="000000"/>
                <w:sz w:val="24"/>
                <w:lang w:val="ru-RU"/>
              </w:rPr>
              <w:t xml:space="preserve">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Оксиды. Применение кислорода. Способы получения кислорода в лаборатории и промышленности. </w:t>
            </w:r>
            <w:r>
              <w:rPr>
                <w:rFonts w:ascii="Times New Roman" w:hAnsi="Times New Roman"/>
                <w:color w:val="000000"/>
                <w:sz w:val="24"/>
              </w:rPr>
              <w:t>Круговорот кислорода в природе. Озон – аллотропная модификация кислорода</w:t>
            </w:r>
          </w:p>
        </w:tc>
      </w:tr>
      <w:tr w:rsidR="0054494A" w:rsidRPr="008662DE">
        <w:trPr>
          <w:trHeight w:val="144"/>
        </w:trPr>
        <w:tc>
          <w:tcPr>
            <w:tcW w:w="1187"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2.2</w:t>
            </w:r>
          </w:p>
        </w:tc>
        <w:tc>
          <w:tcPr>
            <w:tcW w:w="13059"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tc>
      </w:tr>
      <w:tr w:rsidR="0054494A">
        <w:trPr>
          <w:trHeight w:val="144"/>
        </w:trPr>
        <w:tc>
          <w:tcPr>
            <w:tcW w:w="1187"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2.3</w:t>
            </w:r>
          </w:p>
        </w:tc>
        <w:tc>
          <w:tcPr>
            <w:tcW w:w="13059" w:type="dxa"/>
            <w:tcMar>
              <w:top w:w="50" w:type="dxa"/>
              <w:left w:w="100" w:type="dxa"/>
            </w:tcMar>
            <w:vAlign w:val="center"/>
          </w:tcPr>
          <w:p w:rsidR="0054494A" w:rsidRDefault="00E47087">
            <w:pPr>
              <w:spacing w:after="0" w:line="336" w:lineRule="auto"/>
              <w:ind w:left="365"/>
              <w:jc w:val="both"/>
            </w:pPr>
            <w:r w:rsidRPr="00E47087">
              <w:rPr>
                <w:rFonts w:ascii="Times New Roman" w:hAnsi="Times New Roman"/>
                <w:color w:val="000000"/>
                <w:spacing w:val="-4"/>
                <w:sz w:val="24"/>
                <w:lang w:val="ru-RU"/>
              </w:rPr>
              <w:t xml:space="preserve">Водород – элемент и простое вещество. Нахождение водорода в природе, физические и химические свойства, применение, способы получения. </w:t>
            </w:r>
            <w:r>
              <w:rPr>
                <w:rFonts w:ascii="Times New Roman" w:hAnsi="Times New Roman"/>
                <w:color w:val="000000"/>
                <w:spacing w:val="-4"/>
                <w:sz w:val="24"/>
              </w:rPr>
              <w:t>Кислоты и соли</w:t>
            </w:r>
          </w:p>
        </w:tc>
      </w:tr>
      <w:tr w:rsidR="0054494A" w:rsidRPr="008662DE">
        <w:trPr>
          <w:trHeight w:val="144"/>
        </w:trPr>
        <w:tc>
          <w:tcPr>
            <w:tcW w:w="1187"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2.4</w:t>
            </w:r>
          </w:p>
        </w:tc>
        <w:tc>
          <w:tcPr>
            <w:tcW w:w="13059"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Молярный объём газов. Расчёты по химическим уравнениям</w:t>
            </w:r>
          </w:p>
        </w:tc>
      </w:tr>
      <w:tr w:rsidR="0054494A">
        <w:trPr>
          <w:trHeight w:val="144"/>
        </w:trPr>
        <w:tc>
          <w:tcPr>
            <w:tcW w:w="1187"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2.5</w:t>
            </w:r>
          </w:p>
        </w:tc>
        <w:tc>
          <w:tcPr>
            <w:tcW w:w="13059" w:type="dxa"/>
            <w:tcMar>
              <w:top w:w="50" w:type="dxa"/>
              <w:left w:w="100" w:type="dxa"/>
            </w:tcMar>
            <w:vAlign w:val="center"/>
          </w:tcPr>
          <w:p w:rsidR="0054494A" w:rsidRDefault="00E47087">
            <w:pPr>
              <w:spacing w:after="0" w:line="336" w:lineRule="auto"/>
              <w:ind w:left="365"/>
              <w:jc w:val="both"/>
            </w:pPr>
            <w:r w:rsidRPr="00E47087">
              <w:rPr>
                <w:rFonts w:ascii="Times New Roman" w:hAnsi="Times New Roman"/>
                <w:color w:val="000000"/>
                <w:sz w:val="24"/>
                <w:lang w:val="ru-RU"/>
              </w:rPr>
              <w:t xml:space="preserve">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Основания. Роль растворов в природе и в жизни человека. Круговорот воды в природе. </w:t>
            </w:r>
            <w:r>
              <w:rPr>
                <w:rFonts w:ascii="Times New Roman" w:hAnsi="Times New Roman"/>
                <w:color w:val="000000"/>
                <w:sz w:val="24"/>
              </w:rPr>
              <w:t>Загрязнение природных вод. Охрана и очистка природных вод</w:t>
            </w:r>
          </w:p>
        </w:tc>
      </w:tr>
      <w:tr w:rsidR="0054494A">
        <w:trPr>
          <w:trHeight w:val="144"/>
        </w:trPr>
        <w:tc>
          <w:tcPr>
            <w:tcW w:w="1187"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2.6</w:t>
            </w:r>
          </w:p>
        </w:tc>
        <w:tc>
          <w:tcPr>
            <w:tcW w:w="13059" w:type="dxa"/>
            <w:tcMar>
              <w:top w:w="50" w:type="dxa"/>
              <w:left w:w="100" w:type="dxa"/>
            </w:tcMar>
            <w:vAlign w:val="center"/>
          </w:tcPr>
          <w:p w:rsidR="0054494A" w:rsidRDefault="00E47087">
            <w:pPr>
              <w:spacing w:after="0" w:line="336" w:lineRule="auto"/>
              <w:ind w:left="365"/>
              <w:jc w:val="both"/>
            </w:pPr>
            <w:r w:rsidRPr="00E47087">
              <w:rPr>
                <w:rFonts w:ascii="Times New Roman" w:hAnsi="Times New Roman"/>
                <w:color w:val="000000"/>
                <w:sz w:val="24"/>
                <w:lang w:val="ru-RU"/>
              </w:rPr>
              <w:t xml:space="preserve">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w:t>
            </w:r>
            <w:r>
              <w:rPr>
                <w:rFonts w:ascii="Times New Roman" w:hAnsi="Times New Roman"/>
                <w:color w:val="000000"/>
                <w:sz w:val="24"/>
              </w:rPr>
              <w:t>Физические и химические свойства оксидов. Получение оксидов</w:t>
            </w:r>
          </w:p>
        </w:tc>
      </w:tr>
      <w:tr w:rsidR="0054494A">
        <w:trPr>
          <w:trHeight w:val="144"/>
        </w:trPr>
        <w:tc>
          <w:tcPr>
            <w:tcW w:w="1187"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2.7</w:t>
            </w:r>
          </w:p>
        </w:tc>
        <w:tc>
          <w:tcPr>
            <w:tcW w:w="13059" w:type="dxa"/>
            <w:tcMar>
              <w:top w:w="50" w:type="dxa"/>
              <w:left w:w="100" w:type="dxa"/>
            </w:tcMar>
            <w:vAlign w:val="center"/>
          </w:tcPr>
          <w:p w:rsidR="0054494A" w:rsidRDefault="00E47087">
            <w:pPr>
              <w:spacing w:after="0" w:line="336" w:lineRule="auto"/>
              <w:ind w:left="365"/>
              <w:jc w:val="both"/>
            </w:pPr>
            <w:r w:rsidRPr="00E47087">
              <w:rPr>
                <w:rFonts w:ascii="Times New Roman" w:hAnsi="Times New Roman"/>
                <w:color w:val="000000"/>
                <w:sz w:val="24"/>
                <w:lang w:val="ru-RU"/>
              </w:rPr>
              <w:t xml:space="preserve">Основания. Классификация оснований: щёлочи и нерастворимые основания. </w:t>
            </w:r>
            <w:r>
              <w:rPr>
                <w:rFonts w:ascii="Times New Roman" w:hAnsi="Times New Roman"/>
                <w:color w:val="000000"/>
                <w:sz w:val="24"/>
              </w:rPr>
              <w:t>Номенклатура оснований. Физические и химические свойства оснований. Получение оснований</w:t>
            </w:r>
          </w:p>
        </w:tc>
      </w:tr>
      <w:tr w:rsidR="0054494A">
        <w:trPr>
          <w:trHeight w:val="144"/>
        </w:trPr>
        <w:tc>
          <w:tcPr>
            <w:tcW w:w="1187"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2.8</w:t>
            </w:r>
          </w:p>
        </w:tc>
        <w:tc>
          <w:tcPr>
            <w:tcW w:w="13059" w:type="dxa"/>
            <w:tcMar>
              <w:top w:w="50" w:type="dxa"/>
              <w:left w:w="100" w:type="dxa"/>
            </w:tcMar>
            <w:vAlign w:val="center"/>
          </w:tcPr>
          <w:p w:rsidR="0054494A" w:rsidRDefault="00E47087">
            <w:pPr>
              <w:spacing w:after="0" w:line="336" w:lineRule="auto"/>
              <w:ind w:left="365"/>
              <w:jc w:val="both"/>
            </w:pPr>
            <w:r w:rsidRPr="00E47087">
              <w:rPr>
                <w:rFonts w:ascii="Times New Roman" w:hAnsi="Times New Roman"/>
                <w:color w:val="000000"/>
                <w:sz w:val="24"/>
                <w:lang w:val="ru-RU"/>
              </w:rPr>
              <w:t xml:space="preserve">Кислоты. Классификация кислот. Номенклатура кислот. Физические и химические свойства кислот. </w:t>
            </w:r>
            <w:r>
              <w:rPr>
                <w:rFonts w:ascii="Times New Roman" w:hAnsi="Times New Roman"/>
                <w:color w:val="000000"/>
                <w:sz w:val="24"/>
              </w:rPr>
              <w:t>Ряд активности металлов Н.Н. Бекетова. Получение кислот</w:t>
            </w:r>
          </w:p>
        </w:tc>
      </w:tr>
      <w:tr w:rsidR="0054494A">
        <w:trPr>
          <w:trHeight w:val="144"/>
        </w:trPr>
        <w:tc>
          <w:tcPr>
            <w:tcW w:w="1187"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2.9</w:t>
            </w:r>
          </w:p>
        </w:tc>
        <w:tc>
          <w:tcPr>
            <w:tcW w:w="13059" w:type="dxa"/>
            <w:tcMar>
              <w:top w:w="50" w:type="dxa"/>
              <w:left w:w="100" w:type="dxa"/>
            </w:tcMar>
            <w:vAlign w:val="center"/>
          </w:tcPr>
          <w:p w:rsidR="0054494A" w:rsidRDefault="00E47087">
            <w:pPr>
              <w:spacing w:after="0" w:line="336" w:lineRule="auto"/>
              <w:ind w:left="365"/>
              <w:jc w:val="both"/>
            </w:pPr>
            <w:r w:rsidRPr="00E47087">
              <w:rPr>
                <w:rFonts w:ascii="Times New Roman" w:hAnsi="Times New Roman"/>
                <w:color w:val="000000"/>
                <w:sz w:val="24"/>
                <w:lang w:val="ru-RU"/>
              </w:rPr>
              <w:t xml:space="preserve">Соли. Номенклатура солей. Физические и химические свойства солей. </w:t>
            </w:r>
            <w:r>
              <w:rPr>
                <w:rFonts w:ascii="Times New Roman" w:hAnsi="Times New Roman"/>
                <w:color w:val="000000"/>
                <w:sz w:val="24"/>
              </w:rPr>
              <w:t>Получение солей</w:t>
            </w:r>
          </w:p>
        </w:tc>
      </w:tr>
      <w:tr w:rsidR="0054494A" w:rsidRPr="008662DE">
        <w:trPr>
          <w:trHeight w:val="144"/>
        </w:trPr>
        <w:tc>
          <w:tcPr>
            <w:tcW w:w="1187"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lastRenderedPageBreak/>
              <w:t>2.10</w:t>
            </w:r>
          </w:p>
        </w:tc>
        <w:tc>
          <w:tcPr>
            <w:tcW w:w="13059"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Генетическая связь между классами неорганических соединений</w:t>
            </w:r>
          </w:p>
        </w:tc>
      </w:tr>
      <w:tr w:rsidR="0054494A" w:rsidRPr="008662DE">
        <w:trPr>
          <w:trHeight w:val="144"/>
        </w:trPr>
        <w:tc>
          <w:tcPr>
            <w:tcW w:w="1187"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2.11</w:t>
            </w:r>
          </w:p>
        </w:tc>
        <w:tc>
          <w:tcPr>
            <w:tcW w:w="13059"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Химический эксперимент: 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w:t>
            </w:r>
            <w:r>
              <w:rPr>
                <w:rFonts w:ascii="Times New Roman" w:hAnsi="Times New Roman"/>
                <w:color w:val="000000"/>
                <w:sz w:val="24"/>
              </w:rPr>
              <w:t>II</w:t>
            </w:r>
            <w:r w:rsidRPr="00E47087">
              <w:rPr>
                <w:rFonts w:ascii="Times New Roman" w:hAnsi="Times New Roman"/>
                <w:color w:val="000000"/>
                <w:sz w:val="24"/>
                <w:lang w:val="ru-RU"/>
              </w:rPr>
              <w:t>)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определение растворов кислот и щелочей с помощью индикаторов, 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w:t>
            </w:r>
            <w:r>
              <w:rPr>
                <w:rFonts w:ascii="Times New Roman" w:hAnsi="Times New Roman"/>
                <w:color w:val="000000"/>
                <w:sz w:val="24"/>
              </w:rPr>
              <w:t>II</w:t>
            </w:r>
            <w:r w:rsidRPr="00E47087">
              <w:rPr>
                <w:rFonts w:ascii="Times New Roman" w:hAnsi="Times New Roman"/>
                <w:color w:val="000000"/>
                <w:sz w:val="24"/>
                <w:lang w:val="ru-RU"/>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tc>
      </w:tr>
      <w:tr w:rsidR="0054494A">
        <w:trPr>
          <w:trHeight w:val="144"/>
        </w:trPr>
        <w:tc>
          <w:tcPr>
            <w:tcW w:w="1187"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3</w:t>
            </w:r>
          </w:p>
        </w:tc>
        <w:tc>
          <w:tcPr>
            <w:tcW w:w="13059" w:type="dxa"/>
            <w:tcMar>
              <w:top w:w="50" w:type="dxa"/>
              <w:left w:w="100" w:type="dxa"/>
            </w:tcMar>
            <w:vAlign w:val="center"/>
          </w:tcPr>
          <w:p w:rsidR="0054494A" w:rsidRDefault="00E47087">
            <w:pPr>
              <w:spacing w:after="0" w:line="336" w:lineRule="auto"/>
              <w:ind w:left="365"/>
            </w:pPr>
            <w:r w:rsidRPr="00E47087">
              <w:rPr>
                <w:rFonts w:ascii="Times New Roman" w:hAnsi="Times New Roman"/>
                <w:color w:val="000000"/>
                <w:sz w:val="24"/>
                <w:lang w:val="ru-RU"/>
              </w:rPr>
              <w:t xml:space="preserve">Периодический закон и Периодическая система химических элементов Д.И. Менделеева. </w:t>
            </w:r>
            <w:r>
              <w:rPr>
                <w:rFonts w:ascii="Times New Roman" w:hAnsi="Times New Roman"/>
                <w:color w:val="000000"/>
                <w:sz w:val="24"/>
              </w:rPr>
              <w:t>Строение атомов. Химическая связь. Окислительно-восстановительные реакции</w:t>
            </w:r>
          </w:p>
        </w:tc>
      </w:tr>
      <w:tr w:rsidR="0054494A">
        <w:trPr>
          <w:trHeight w:val="144"/>
        </w:trPr>
        <w:tc>
          <w:tcPr>
            <w:tcW w:w="1187"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3.1</w:t>
            </w:r>
          </w:p>
        </w:tc>
        <w:tc>
          <w:tcPr>
            <w:tcW w:w="13059" w:type="dxa"/>
            <w:tcMar>
              <w:top w:w="50" w:type="dxa"/>
              <w:left w:w="100" w:type="dxa"/>
            </w:tcMar>
            <w:vAlign w:val="center"/>
          </w:tcPr>
          <w:p w:rsidR="0054494A" w:rsidRDefault="00E47087">
            <w:pPr>
              <w:spacing w:after="0" w:line="336" w:lineRule="auto"/>
              <w:ind w:left="365"/>
              <w:jc w:val="both"/>
            </w:pPr>
            <w:r w:rsidRPr="00E47087">
              <w:rPr>
                <w:rFonts w:ascii="Times New Roman" w:hAnsi="Times New Roman"/>
                <w:color w:val="000000"/>
                <w:sz w:val="24"/>
                <w:lang w:val="ru-RU"/>
              </w:rPr>
              <w:t xml:space="preserve">Первые попытки классификации химических элементов. Понятие о группах сходных элементов (щелочные и щелочноземельные металлы, галогены, инертные газы). </w:t>
            </w:r>
            <w:r>
              <w:rPr>
                <w:rFonts w:ascii="Times New Roman" w:hAnsi="Times New Roman"/>
                <w:color w:val="000000"/>
                <w:sz w:val="24"/>
              </w:rPr>
              <w:t>Элементы, которые образуют амфотерные оксиды и гидроксиды</w:t>
            </w:r>
          </w:p>
        </w:tc>
      </w:tr>
      <w:tr w:rsidR="0054494A" w:rsidRPr="008662DE">
        <w:trPr>
          <w:trHeight w:val="144"/>
        </w:trPr>
        <w:tc>
          <w:tcPr>
            <w:tcW w:w="1187"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3.2</w:t>
            </w:r>
          </w:p>
        </w:tc>
        <w:tc>
          <w:tcPr>
            <w:tcW w:w="13059"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Периодический закон. Периодическая система химических элементов Д.И. Менделеева. Короткопериодная и длиннопериодная формы Периодической системы химических элементов Д.И. Менделеева. Периоды и группы. Физический смысл порядкового номера, номеров периода и группы элемента</w:t>
            </w:r>
          </w:p>
        </w:tc>
      </w:tr>
      <w:tr w:rsidR="0054494A" w:rsidRPr="008662DE">
        <w:trPr>
          <w:trHeight w:val="144"/>
        </w:trPr>
        <w:tc>
          <w:tcPr>
            <w:tcW w:w="1187"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3.3</w:t>
            </w:r>
          </w:p>
        </w:tc>
        <w:tc>
          <w:tcPr>
            <w:tcW w:w="13059"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 xml:space="preserve">Строение атомов. Состав атомных ядер. Изотопы. Электроны. Строение электронных оболочек атомов первых 20 химических элементов </w:t>
            </w:r>
            <w:r w:rsidRPr="00E47087">
              <w:rPr>
                <w:rFonts w:ascii="Times New Roman" w:hAnsi="Times New Roman"/>
                <w:color w:val="000000"/>
                <w:sz w:val="24"/>
                <w:lang w:val="ru-RU"/>
              </w:rPr>
              <w:lastRenderedPageBreak/>
              <w:t>Периодической системы Д.И. Менделеева. Характеристика химического элемента по его положению в Периодической системе Д.И. Менделеева</w:t>
            </w:r>
          </w:p>
        </w:tc>
      </w:tr>
      <w:tr w:rsidR="0054494A">
        <w:trPr>
          <w:trHeight w:val="144"/>
        </w:trPr>
        <w:tc>
          <w:tcPr>
            <w:tcW w:w="1187"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lastRenderedPageBreak/>
              <w:t>3.4</w:t>
            </w:r>
          </w:p>
        </w:tc>
        <w:tc>
          <w:tcPr>
            <w:tcW w:w="13059" w:type="dxa"/>
            <w:tcMar>
              <w:top w:w="50" w:type="dxa"/>
              <w:left w:w="100" w:type="dxa"/>
            </w:tcMar>
            <w:vAlign w:val="center"/>
          </w:tcPr>
          <w:p w:rsidR="0054494A" w:rsidRDefault="00E47087">
            <w:pPr>
              <w:spacing w:after="0" w:line="336" w:lineRule="auto"/>
              <w:ind w:left="365"/>
              <w:jc w:val="both"/>
            </w:pPr>
            <w:r w:rsidRPr="00E47087">
              <w:rPr>
                <w:rFonts w:ascii="Times New Roman" w:hAnsi="Times New Roman"/>
                <w:color w:val="000000"/>
                <w:sz w:val="24"/>
                <w:lang w:val="ru-RU"/>
              </w:rPr>
              <w:t xml:space="preserve">Закономерности изменения радиуса атомов химических элементов, металлических и неметаллических свойств по группам и периодам. Значение Периодического закона и Периодической системы химических элементов для развития науки и практики. </w:t>
            </w:r>
            <w:r>
              <w:rPr>
                <w:rFonts w:ascii="Times New Roman" w:hAnsi="Times New Roman"/>
                <w:color w:val="000000"/>
                <w:sz w:val="24"/>
              </w:rPr>
              <w:t>Д.И. Менделеев – учёный и гражданин</w:t>
            </w:r>
          </w:p>
        </w:tc>
      </w:tr>
      <w:tr w:rsidR="0054494A" w:rsidRPr="008662DE">
        <w:trPr>
          <w:trHeight w:val="144"/>
        </w:trPr>
        <w:tc>
          <w:tcPr>
            <w:tcW w:w="1187"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3.5</w:t>
            </w:r>
          </w:p>
        </w:tc>
        <w:tc>
          <w:tcPr>
            <w:tcW w:w="13059"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Химическая связь. Ковалентная (полярная и неполярная) связь. Электроотрицательность химических элементов. Ионная связь</w:t>
            </w:r>
          </w:p>
        </w:tc>
      </w:tr>
      <w:tr w:rsidR="0054494A">
        <w:trPr>
          <w:trHeight w:val="144"/>
        </w:trPr>
        <w:tc>
          <w:tcPr>
            <w:tcW w:w="1187"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3.6</w:t>
            </w:r>
          </w:p>
        </w:tc>
        <w:tc>
          <w:tcPr>
            <w:tcW w:w="13059" w:type="dxa"/>
            <w:tcMar>
              <w:top w:w="50" w:type="dxa"/>
              <w:left w:w="100" w:type="dxa"/>
            </w:tcMar>
            <w:vAlign w:val="center"/>
          </w:tcPr>
          <w:p w:rsidR="0054494A" w:rsidRDefault="00E47087">
            <w:pPr>
              <w:spacing w:after="0" w:line="336" w:lineRule="auto"/>
              <w:ind w:left="365"/>
              <w:jc w:val="both"/>
            </w:pPr>
            <w:r w:rsidRPr="00E47087">
              <w:rPr>
                <w:rFonts w:ascii="Times New Roman" w:hAnsi="Times New Roman"/>
                <w:color w:val="000000"/>
                <w:sz w:val="24"/>
                <w:lang w:val="ru-RU"/>
              </w:rPr>
              <w:t xml:space="preserve">Степень окисления. Окислительновосстановительные реакции. Процессы окисления и восстановления. </w:t>
            </w:r>
            <w:r>
              <w:rPr>
                <w:rFonts w:ascii="Times New Roman" w:hAnsi="Times New Roman"/>
                <w:color w:val="000000"/>
                <w:sz w:val="24"/>
              </w:rPr>
              <w:t>Окислители и восстановители</w:t>
            </w:r>
          </w:p>
        </w:tc>
      </w:tr>
      <w:tr w:rsidR="0054494A" w:rsidRPr="008662DE">
        <w:trPr>
          <w:trHeight w:val="144"/>
        </w:trPr>
        <w:tc>
          <w:tcPr>
            <w:tcW w:w="1187"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3.7</w:t>
            </w:r>
          </w:p>
        </w:tc>
        <w:tc>
          <w:tcPr>
            <w:tcW w:w="13059"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Химический эксперимент: 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tc>
      </w:tr>
    </w:tbl>
    <w:p w:rsidR="0054494A" w:rsidRPr="00E47087" w:rsidRDefault="0054494A">
      <w:pPr>
        <w:spacing w:after="0"/>
        <w:ind w:left="120"/>
        <w:rPr>
          <w:lang w:val="ru-RU"/>
        </w:rPr>
      </w:pPr>
    </w:p>
    <w:p w:rsidR="0054494A" w:rsidRDefault="00E47087">
      <w:pPr>
        <w:spacing w:before="199" w:after="199"/>
        <w:ind w:left="120"/>
      </w:pPr>
      <w:r>
        <w:rPr>
          <w:rFonts w:ascii="Times New Roman" w:hAnsi="Times New Roman"/>
          <w:b/>
          <w:color w:val="000000"/>
          <w:sz w:val="28"/>
        </w:rPr>
        <w:t>9 КЛАСС</w:t>
      </w:r>
    </w:p>
    <w:p w:rsidR="0054494A" w:rsidRDefault="0054494A">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9"/>
        <w:gridCol w:w="8321"/>
      </w:tblGrid>
      <w:tr w:rsidR="0054494A">
        <w:trPr>
          <w:trHeight w:val="144"/>
        </w:trPr>
        <w:tc>
          <w:tcPr>
            <w:tcW w:w="1196" w:type="dxa"/>
            <w:tcMar>
              <w:top w:w="50" w:type="dxa"/>
              <w:left w:w="100" w:type="dxa"/>
            </w:tcMar>
            <w:vAlign w:val="center"/>
          </w:tcPr>
          <w:p w:rsidR="0054494A" w:rsidRDefault="00E47087">
            <w:pPr>
              <w:spacing w:after="0"/>
              <w:ind w:left="272"/>
            </w:pPr>
            <w:r>
              <w:rPr>
                <w:rFonts w:ascii="Times New Roman" w:hAnsi="Times New Roman"/>
                <w:b/>
                <w:color w:val="000000"/>
                <w:sz w:val="24"/>
              </w:rPr>
              <w:t xml:space="preserve"> Код </w:t>
            </w:r>
          </w:p>
        </w:tc>
        <w:tc>
          <w:tcPr>
            <w:tcW w:w="13046" w:type="dxa"/>
            <w:tcMar>
              <w:top w:w="50" w:type="dxa"/>
              <w:left w:w="100" w:type="dxa"/>
            </w:tcMar>
            <w:vAlign w:val="center"/>
          </w:tcPr>
          <w:p w:rsidR="0054494A" w:rsidRDefault="00E47087">
            <w:pPr>
              <w:spacing w:after="0"/>
              <w:ind w:left="272"/>
            </w:pPr>
            <w:r>
              <w:rPr>
                <w:rFonts w:ascii="Times New Roman" w:hAnsi="Times New Roman"/>
                <w:b/>
                <w:color w:val="000000"/>
                <w:sz w:val="24"/>
              </w:rPr>
              <w:t xml:space="preserve"> Проверяемый элемент содержания </w:t>
            </w:r>
          </w:p>
        </w:tc>
      </w:tr>
      <w:tr w:rsidR="0054494A" w:rsidRPr="008662DE">
        <w:trPr>
          <w:trHeight w:val="144"/>
        </w:trPr>
        <w:tc>
          <w:tcPr>
            <w:tcW w:w="1196"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1</w:t>
            </w:r>
          </w:p>
        </w:tc>
        <w:tc>
          <w:tcPr>
            <w:tcW w:w="13046" w:type="dxa"/>
            <w:tcMar>
              <w:top w:w="50" w:type="dxa"/>
              <w:left w:w="100" w:type="dxa"/>
            </w:tcMar>
            <w:vAlign w:val="center"/>
          </w:tcPr>
          <w:p w:rsidR="0054494A" w:rsidRPr="00E47087" w:rsidRDefault="00E47087">
            <w:pPr>
              <w:shd w:val="clear" w:color="auto" w:fill="FFFFFF"/>
              <w:spacing w:after="0" w:line="336" w:lineRule="auto"/>
              <w:ind w:left="365"/>
              <w:jc w:val="both"/>
              <w:rPr>
                <w:lang w:val="ru-RU"/>
              </w:rPr>
            </w:pPr>
            <w:r w:rsidRPr="00E47087">
              <w:rPr>
                <w:rFonts w:ascii="Times New Roman" w:hAnsi="Times New Roman"/>
                <w:color w:val="000000"/>
                <w:sz w:val="24"/>
                <w:lang w:val="ru-RU"/>
              </w:rPr>
              <w:t xml:space="preserve">Вещество и химическая реакция. Повторение </w:t>
            </w:r>
          </w:p>
        </w:tc>
      </w:tr>
      <w:tr w:rsidR="0054494A" w:rsidRPr="008662DE">
        <w:trPr>
          <w:trHeight w:val="144"/>
        </w:trPr>
        <w:tc>
          <w:tcPr>
            <w:tcW w:w="1196"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1.1</w:t>
            </w:r>
          </w:p>
        </w:tc>
        <w:tc>
          <w:tcPr>
            <w:tcW w:w="13046" w:type="dxa"/>
            <w:tcMar>
              <w:top w:w="50" w:type="dxa"/>
              <w:left w:w="100" w:type="dxa"/>
            </w:tcMar>
            <w:vAlign w:val="center"/>
          </w:tcPr>
          <w:p w:rsidR="0054494A" w:rsidRPr="00E47087" w:rsidRDefault="00E47087">
            <w:pPr>
              <w:shd w:val="clear" w:color="auto" w:fill="FFFFFF"/>
              <w:spacing w:after="0" w:line="336" w:lineRule="auto"/>
              <w:ind w:left="365"/>
              <w:jc w:val="both"/>
              <w:rPr>
                <w:lang w:val="ru-RU"/>
              </w:rPr>
            </w:pPr>
            <w:r w:rsidRPr="00E47087">
              <w:rPr>
                <w:rFonts w:ascii="Times New Roman" w:hAnsi="Times New Roman"/>
                <w:color w:val="000000"/>
                <w:sz w:val="24"/>
                <w:lang w:val="ru-RU"/>
              </w:rPr>
              <w:t>Периодический закон. Периодическая система химических элементов Д.И.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tc>
      </w:tr>
      <w:tr w:rsidR="0054494A" w:rsidRPr="008662DE">
        <w:trPr>
          <w:trHeight w:val="144"/>
        </w:trPr>
        <w:tc>
          <w:tcPr>
            <w:tcW w:w="1196"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1.2</w:t>
            </w:r>
          </w:p>
        </w:tc>
        <w:tc>
          <w:tcPr>
            <w:tcW w:w="13046" w:type="dxa"/>
            <w:tcMar>
              <w:top w:w="50" w:type="dxa"/>
              <w:left w:w="100" w:type="dxa"/>
            </w:tcMar>
            <w:vAlign w:val="center"/>
          </w:tcPr>
          <w:p w:rsidR="0054494A" w:rsidRPr="00E47087" w:rsidRDefault="00E47087">
            <w:pPr>
              <w:shd w:val="clear" w:color="auto" w:fill="FFFFFF"/>
              <w:spacing w:after="0" w:line="336" w:lineRule="auto"/>
              <w:ind w:left="365"/>
              <w:jc w:val="both"/>
              <w:rPr>
                <w:lang w:val="ru-RU"/>
              </w:rPr>
            </w:pPr>
            <w:r w:rsidRPr="00E47087">
              <w:rPr>
                <w:rFonts w:ascii="Times New Roman" w:hAnsi="Times New Roman"/>
                <w:color w:val="000000"/>
                <w:sz w:val="24"/>
                <w:lang w:val="ru-RU"/>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 Классификация и номенклатура неорганических веществ (международная и тривиальная). Химические свойства веществ, относящихся к различным классам неорганических соединений, генетическая связь неорганических веществ</w:t>
            </w:r>
          </w:p>
        </w:tc>
      </w:tr>
      <w:tr w:rsidR="0054494A" w:rsidRPr="008662DE">
        <w:trPr>
          <w:trHeight w:val="144"/>
        </w:trPr>
        <w:tc>
          <w:tcPr>
            <w:tcW w:w="1196"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1.3</w:t>
            </w:r>
          </w:p>
        </w:tc>
        <w:tc>
          <w:tcPr>
            <w:tcW w:w="13046" w:type="dxa"/>
            <w:tcMar>
              <w:top w:w="50" w:type="dxa"/>
              <w:left w:w="100" w:type="dxa"/>
            </w:tcMar>
            <w:vAlign w:val="center"/>
          </w:tcPr>
          <w:p w:rsidR="0054494A" w:rsidRPr="00E47087" w:rsidRDefault="00E47087">
            <w:pPr>
              <w:shd w:val="clear" w:color="auto" w:fill="FFFFFF"/>
              <w:spacing w:after="0" w:line="336" w:lineRule="auto"/>
              <w:ind w:left="365"/>
              <w:jc w:val="both"/>
              <w:rPr>
                <w:lang w:val="ru-RU"/>
              </w:rPr>
            </w:pPr>
            <w:r w:rsidRPr="00E47087">
              <w:rPr>
                <w:rFonts w:ascii="Times New Roman" w:hAnsi="Times New Roman"/>
                <w:color w:val="000000"/>
                <w:sz w:val="24"/>
                <w:lang w:val="ru-RU"/>
              </w:rPr>
              <w:t xml:space="preserve">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w:t>
            </w:r>
            <w:r w:rsidRPr="00E47087">
              <w:rPr>
                <w:rFonts w:ascii="Times New Roman" w:hAnsi="Times New Roman"/>
                <w:color w:val="000000"/>
                <w:sz w:val="24"/>
                <w:lang w:val="ru-RU"/>
              </w:rPr>
              <w:lastRenderedPageBreak/>
              <w:t>по участию катализатора). Экзо- и эндотермические реакции, термохимические уравнения. Понятие о скорости химической реакции</w:t>
            </w:r>
          </w:p>
        </w:tc>
      </w:tr>
      <w:tr w:rsidR="0054494A" w:rsidRPr="008662DE">
        <w:trPr>
          <w:trHeight w:val="144"/>
        </w:trPr>
        <w:tc>
          <w:tcPr>
            <w:tcW w:w="1196"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lastRenderedPageBreak/>
              <w:t>1.4</w:t>
            </w:r>
          </w:p>
        </w:tc>
        <w:tc>
          <w:tcPr>
            <w:tcW w:w="13046" w:type="dxa"/>
            <w:tcMar>
              <w:top w:w="50" w:type="dxa"/>
              <w:left w:w="100" w:type="dxa"/>
            </w:tcMar>
            <w:vAlign w:val="center"/>
          </w:tcPr>
          <w:p w:rsidR="0054494A" w:rsidRPr="00E47087" w:rsidRDefault="00E47087">
            <w:pPr>
              <w:shd w:val="clear" w:color="auto" w:fill="FFFFFF"/>
              <w:spacing w:after="0" w:line="336" w:lineRule="auto"/>
              <w:ind w:left="365"/>
              <w:jc w:val="both"/>
              <w:rPr>
                <w:lang w:val="ru-RU"/>
              </w:rPr>
            </w:pPr>
            <w:r w:rsidRPr="00E47087">
              <w:rPr>
                <w:rFonts w:ascii="Times New Roman" w:hAnsi="Times New Roman"/>
                <w:color w:val="000000"/>
                <w:sz w:val="24"/>
                <w:lang w:val="ru-RU"/>
              </w:rPr>
              <w:t>Понятие об обратимых и необратимых химических реакциях. Понятие о гомогенных и гетерогенных реакциях. Понятие о химическом равновесии. Факторы, влияющие на скорость химической реакции и положение химического равновесия</w:t>
            </w:r>
          </w:p>
        </w:tc>
      </w:tr>
      <w:tr w:rsidR="0054494A" w:rsidRPr="008662DE">
        <w:trPr>
          <w:trHeight w:val="144"/>
        </w:trPr>
        <w:tc>
          <w:tcPr>
            <w:tcW w:w="1196"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1.5</w:t>
            </w:r>
          </w:p>
        </w:tc>
        <w:tc>
          <w:tcPr>
            <w:tcW w:w="13046" w:type="dxa"/>
            <w:tcMar>
              <w:top w:w="50" w:type="dxa"/>
              <w:left w:w="100" w:type="dxa"/>
            </w:tcMar>
            <w:vAlign w:val="center"/>
          </w:tcPr>
          <w:p w:rsidR="0054494A" w:rsidRPr="00E47087" w:rsidRDefault="00E47087">
            <w:pPr>
              <w:shd w:val="clear" w:color="auto" w:fill="FFFFFF"/>
              <w:spacing w:after="0" w:line="336" w:lineRule="auto"/>
              <w:ind w:left="365"/>
              <w:jc w:val="both"/>
              <w:rPr>
                <w:lang w:val="ru-RU"/>
              </w:rPr>
            </w:pPr>
            <w:r w:rsidRPr="00E47087">
              <w:rPr>
                <w:rFonts w:ascii="Times New Roman" w:hAnsi="Times New Roman"/>
                <w:color w:val="000000"/>
                <w:sz w:val="24"/>
                <w:lang w:val="ru-RU"/>
              </w:rPr>
              <w:t>Окислительно-восстановительные реакции, электронный баланс окислительно-восстановительной реакции. Составление уравнений окислительно-восстановительных реакций с использованием метода электронного баланса</w:t>
            </w:r>
          </w:p>
        </w:tc>
      </w:tr>
      <w:tr w:rsidR="0054494A">
        <w:trPr>
          <w:trHeight w:val="144"/>
        </w:trPr>
        <w:tc>
          <w:tcPr>
            <w:tcW w:w="1196"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1.6</w:t>
            </w:r>
          </w:p>
        </w:tc>
        <w:tc>
          <w:tcPr>
            <w:tcW w:w="13046" w:type="dxa"/>
            <w:tcMar>
              <w:top w:w="50" w:type="dxa"/>
              <w:left w:w="100" w:type="dxa"/>
            </w:tcMar>
            <w:vAlign w:val="center"/>
          </w:tcPr>
          <w:p w:rsidR="0054494A" w:rsidRDefault="00E47087">
            <w:pPr>
              <w:shd w:val="clear" w:color="auto" w:fill="FFFFFF"/>
              <w:spacing w:after="0" w:line="336" w:lineRule="auto"/>
              <w:ind w:left="365"/>
              <w:jc w:val="both"/>
            </w:pPr>
            <w:r w:rsidRPr="00E47087">
              <w:rPr>
                <w:rFonts w:ascii="Times New Roman" w:hAnsi="Times New Roman"/>
                <w:color w:val="000000"/>
                <w:sz w:val="24"/>
                <w:lang w:val="ru-RU"/>
              </w:rPr>
              <w:t xml:space="preserve">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 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w:t>
            </w:r>
            <w:r>
              <w:rPr>
                <w:rFonts w:ascii="Times New Roman" w:hAnsi="Times New Roman"/>
                <w:color w:val="000000"/>
                <w:sz w:val="24"/>
              </w:rPr>
              <w:t>Качественные реакции на ионы. Понятие о гидролизе солей</w:t>
            </w:r>
          </w:p>
        </w:tc>
      </w:tr>
      <w:tr w:rsidR="0054494A" w:rsidRPr="008662DE">
        <w:trPr>
          <w:trHeight w:val="144"/>
        </w:trPr>
        <w:tc>
          <w:tcPr>
            <w:tcW w:w="1196"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1.7</w:t>
            </w:r>
          </w:p>
        </w:tc>
        <w:tc>
          <w:tcPr>
            <w:tcW w:w="13046" w:type="dxa"/>
            <w:tcMar>
              <w:top w:w="50" w:type="dxa"/>
              <w:left w:w="100" w:type="dxa"/>
            </w:tcMar>
            <w:vAlign w:val="center"/>
          </w:tcPr>
          <w:p w:rsidR="0054494A" w:rsidRPr="00E47087" w:rsidRDefault="00E47087">
            <w:pPr>
              <w:shd w:val="clear" w:color="auto" w:fill="FFFFFF"/>
              <w:spacing w:after="0" w:line="336" w:lineRule="auto"/>
              <w:ind w:left="365"/>
              <w:jc w:val="both"/>
              <w:rPr>
                <w:lang w:val="ru-RU"/>
              </w:rPr>
            </w:pPr>
            <w:r w:rsidRPr="00E47087">
              <w:rPr>
                <w:rFonts w:ascii="Times New Roman" w:hAnsi="Times New Roman"/>
                <w:color w:val="000000"/>
                <w:sz w:val="24"/>
                <w:lang w:val="ru-RU"/>
              </w:rPr>
              <w:t>Химический эксперимент: 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tc>
      </w:tr>
      <w:tr w:rsidR="0054494A">
        <w:trPr>
          <w:trHeight w:val="144"/>
        </w:trPr>
        <w:tc>
          <w:tcPr>
            <w:tcW w:w="1196"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2</w:t>
            </w:r>
          </w:p>
        </w:tc>
        <w:tc>
          <w:tcPr>
            <w:tcW w:w="13046" w:type="dxa"/>
            <w:tcMar>
              <w:top w:w="50" w:type="dxa"/>
              <w:left w:w="100" w:type="dxa"/>
            </w:tcMar>
            <w:vAlign w:val="center"/>
          </w:tcPr>
          <w:p w:rsidR="0054494A" w:rsidRDefault="00E47087">
            <w:pPr>
              <w:shd w:val="clear" w:color="auto" w:fill="FFFFFF"/>
              <w:spacing w:after="0" w:line="336" w:lineRule="auto"/>
              <w:ind w:left="365"/>
              <w:jc w:val="both"/>
            </w:pPr>
            <w:r>
              <w:rPr>
                <w:rFonts w:ascii="Times New Roman" w:hAnsi="Times New Roman"/>
                <w:color w:val="000000"/>
                <w:sz w:val="24"/>
              </w:rPr>
              <w:t>Неметаллы и их соединения</w:t>
            </w:r>
          </w:p>
        </w:tc>
      </w:tr>
      <w:tr w:rsidR="0054494A">
        <w:trPr>
          <w:trHeight w:val="144"/>
        </w:trPr>
        <w:tc>
          <w:tcPr>
            <w:tcW w:w="1196"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2.1</w:t>
            </w:r>
          </w:p>
        </w:tc>
        <w:tc>
          <w:tcPr>
            <w:tcW w:w="13046" w:type="dxa"/>
            <w:tcMar>
              <w:top w:w="50" w:type="dxa"/>
              <w:left w:w="100" w:type="dxa"/>
            </w:tcMar>
            <w:vAlign w:val="center"/>
          </w:tcPr>
          <w:p w:rsidR="0054494A" w:rsidRDefault="00E47087">
            <w:pPr>
              <w:spacing w:after="0" w:line="336" w:lineRule="auto"/>
              <w:ind w:left="365"/>
              <w:jc w:val="both"/>
            </w:pPr>
            <w:r w:rsidRPr="00E47087">
              <w:rPr>
                <w:rFonts w:ascii="Times New Roman" w:hAnsi="Times New Roman"/>
                <w:color w:val="000000"/>
                <w:sz w:val="24"/>
                <w:lang w:val="ru-RU"/>
              </w:rPr>
              <w:t xml:space="preserve">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Хлороводород. Соляная кислота, химические свойства, получение, применение. Действие </w:t>
            </w:r>
            <w:r w:rsidRPr="00E47087">
              <w:rPr>
                <w:rFonts w:ascii="Times New Roman" w:hAnsi="Times New Roman"/>
                <w:color w:val="000000"/>
                <w:sz w:val="24"/>
                <w:lang w:val="ru-RU"/>
              </w:rPr>
              <w:lastRenderedPageBreak/>
              <w:t xml:space="preserve">хлора и хлороводорода на организм человека. </w:t>
            </w:r>
            <w:r>
              <w:rPr>
                <w:rFonts w:ascii="Times New Roman" w:hAnsi="Times New Roman"/>
                <w:color w:val="000000"/>
                <w:sz w:val="24"/>
              </w:rPr>
              <w:t>Важнейшие хлориды и их нахождение в природе</w:t>
            </w:r>
          </w:p>
        </w:tc>
      </w:tr>
      <w:tr w:rsidR="0054494A" w:rsidRPr="008662DE">
        <w:trPr>
          <w:trHeight w:val="144"/>
        </w:trPr>
        <w:tc>
          <w:tcPr>
            <w:tcW w:w="1196"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lastRenderedPageBreak/>
              <w:t>2.2</w:t>
            </w:r>
          </w:p>
        </w:tc>
        <w:tc>
          <w:tcPr>
            <w:tcW w:w="13046"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VI</w:t>
            </w:r>
            <w:r w:rsidRPr="00E47087">
              <w:rPr>
                <w:rFonts w:ascii="Times New Roman" w:hAnsi="Times New Roman"/>
                <w:color w:val="000000"/>
                <w:sz w:val="24"/>
                <w:lang w:val="ru-RU"/>
              </w:rPr>
              <w:t>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Соли серной кислоты, качественная реакция на 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tc>
      </w:tr>
      <w:tr w:rsidR="0054494A" w:rsidRPr="008662DE">
        <w:trPr>
          <w:trHeight w:val="144"/>
        </w:trPr>
        <w:tc>
          <w:tcPr>
            <w:tcW w:w="1196"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2.3</w:t>
            </w:r>
          </w:p>
        </w:tc>
        <w:tc>
          <w:tcPr>
            <w:tcW w:w="13046"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w:t>
            </w:r>
            <w:r w:rsidRPr="00E47087">
              <w:rPr>
                <w:rFonts w:ascii="Times New Roman" w:hAnsi="Times New Roman"/>
                <w:color w:val="000000"/>
                <w:sz w:val="24"/>
                <w:lang w:val="ru-RU"/>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w:t>
            </w:r>
          </w:p>
        </w:tc>
      </w:tr>
      <w:tr w:rsidR="0054494A">
        <w:trPr>
          <w:trHeight w:val="144"/>
        </w:trPr>
        <w:tc>
          <w:tcPr>
            <w:tcW w:w="1196"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2.4</w:t>
            </w:r>
          </w:p>
        </w:tc>
        <w:tc>
          <w:tcPr>
            <w:tcW w:w="13046" w:type="dxa"/>
            <w:tcMar>
              <w:top w:w="50" w:type="dxa"/>
              <w:left w:w="100" w:type="dxa"/>
            </w:tcMar>
            <w:vAlign w:val="center"/>
          </w:tcPr>
          <w:p w:rsidR="0054494A" w:rsidRDefault="00E47087">
            <w:pPr>
              <w:spacing w:after="0" w:line="336" w:lineRule="auto"/>
              <w:ind w:left="365"/>
              <w:jc w:val="both"/>
            </w:pPr>
            <w:r w:rsidRPr="00E47087">
              <w:rPr>
                <w:rFonts w:ascii="Times New Roman" w:hAnsi="Times New Roman"/>
                <w:color w:val="000000"/>
                <w:sz w:val="24"/>
                <w:lang w:val="ru-RU"/>
              </w:rPr>
              <w:t>Фосфор, аллотропные модификации фосфора, физические и химические свойства. Оксид фосфора(</w:t>
            </w:r>
            <w:r>
              <w:rPr>
                <w:rFonts w:ascii="Times New Roman" w:hAnsi="Times New Roman"/>
                <w:color w:val="000000"/>
                <w:sz w:val="24"/>
              </w:rPr>
              <w:t>V</w:t>
            </w:r>
            <w:r w:rsidRPr="00E47087">
              <w:rPr>
                <w:rFonts w:ascii="Times New Roman" w:hAnsi="Times New Roman"/>
                <w:color w:val="000000"/>
                <w:sz w:val="24"/>
                <w:lang w:val="ru-RU"/>
              </w:rPr>
              <w:t xml:space="preserve">) и фосфорная кислота, физические и химические свойства, получение. </w:t>
            </w:r>
            <w:r>
              <w:rPr>
                <w:rFonts w:ascii="Times New Roman" w:hAnsi="Times New Roman"/>
                <w:color w:val="000000"/>
                <w:sz w:val="24"/>
              </w:rPr>
              <w:t>Использование фосфатов в качестве минеральных удобрений</w:t>
            </w:r>
          </w:p>
        </w:tc>
      </w:tr>
      <w:tr w:rsidR="0054494A" w:rsidRPr="008662DE">
        <w:trPr>
          <w:trHeight w:val="144"/>
        </w:trPr>
        <w:tc>
          <w:tcPr>
            <w:tcW w:w="1196"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2.5</w:t>
            </w:r>
          </w:p>
        </w:tc>
        <w:tc>
          <w:tcPr>
            <w:tcW w:w="13046"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IV</w:t>
            </w:r>
            <w:r w:rsidRPr="00E47087">
              <w:rPr>
                <w:rFonts w:ascii="Times New Roman" w:hAnsi="Times New Roman"/>
                <w:color w:val="000000"/>
                <w:sz w:val="24"/>
                <w:lang w:val="ru-RU"/>
              </w:rPr>
              <w:t xml:space="preserve">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Адсорбция. Круговорот углерода в природе. Оксиды углерода, их физические и химические свойства, действие на живые организмы, получение и применение. Экологические проблемы, связанные с оксидом </w:t>
            </w:r>
            <w:r w:rsidRPr="00E47087">
              <w:rPr>
                <w:rFonts w:ascii="Times New Roman" w:hAnsi="Times New Roman"/>
                <w:color w:val="000000"/>
                <w:sz w:val="24"/>
                <w:lang w:val="ru-RU"/>
              </w:rPr>
              <w:lastRenderedPageBreak/>
              <w:t>углерода(</w:t>
            </w:r>
            <w:r>
              <w:rPr>
                <w:rFonts w:ascii="Times New Roman" w:hAnsi="Times New Roman"/>
                <w:color w:val="000000"/>
                <w:sz w:val="24"/>
              </w:rPr>
              <w:t>IV</w:t>
            </w:r>
            <w:r w:rsidRPr="00E47087">
              <w:rPr>
                <w:rFonts w:ascii="Times New Roman" w:hAnsi="Times New Roman"/>
                <w:color w:val="000000"/>
                <w:sz w:val="24"/>
                <w:lang w:val="ru-RU"/>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tc>
      </w:tr>
      <w:tr w:rsidR="0054494A">
        <w:trPr>
          <w:trHeight w:val="144"/>
        </w:trPr>
        <w:tc>
          <w:tcPr>
            <w:tcW w:w="1196"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lastRenderedPageBreak/>
              <w:t>2.6</w:t>
            </w:r>
          </w:p>
        </w:tc>
        <w:tc>
          <w:tcPr>
            <w:tcW w:w="13046" w:type="dxa"/>
            <w:tcMar>
              <w:top w:w="50" w:type="dxa"/>
              <w:left w:w="100" w:type="dxa"/>
            </w:tcMar>
            <w:vAlign w:val="center"/>
          </w:tcPr>
          <w:p w:rsidR="0054494A" w:rsidRDefault="00E47087">
            <w:pPr>
              <w:spacing w:after="0" w:line="336" w:lineRule="auto"/>
              <w:ind w:left="365"/>
              <w:jc w:val="both"/>
            </w:pPr>
            <w:r w:rsidRPr="00E47087">
              <w:rPr>
                <w:rFonts w:ascii="Times New Roman" w:hAnsi="Times New Roman"/>
                <w:color w:val="000000"/>
                <w:sz w:val="24"/>
                <w:lang w:val="ru-RU"/>
              </w:rPr>
              <w:t xml:space="preserve">Первоначальные понятия об органических веществах как о соединениях углерода (метан, этан, этилен, ацетилен, этанол, глицерин, уксусная кислота). Их состав и химическое строение. Понятие о биологически важных веществах: жирах, белках, углеводах – и их роли в жизни человека. </w:t>
            </w:r>
            <w:r>
              <w:rPr>
                <w:rFonts w:ascii="Times New Roman" w:hAnsi="Times New Roman"/>
                <w:color w:val="000000"/>
                <w:sz w:val="24"/>
              </w:rPr>
              <w:t>Материальное единство органических и неорганических соединений</w:t>
            </w:r>
          </w:p>
        </w:tc>
      </w:tr>
      <w:tr w:rsidR="0054494A">
        <w:trPr>
          <w:trHeight w:val="144"/>
        </w:trPr>
        <w:tc>
          <w:tcPr>
            <w:tcW w:w="1196"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2.7</w:t>
            </w:r>
          </w:p>
        </w:tc>
        <w:tc>
          <w:tcPr>
            <w:tcW w:w="13046" w:type="dxa"/>
            <w:tcMar>
              <w:top w:w="50" w:type="dxa"/>
              <w:left w:w="100" w:type="dxa"/>
            </w:tcMar>
            <w:vAlign w:val="center"/>
          </w:tcPr>
          <w:p w:rsidR="0054494A" w:rsidRDefault="00E47087">
            <w:pPr>
              <w:spacing w:after="0" w:line="336" w:lineRule="auto"/>
              <w:ind w:left="365"/>
              <w:jc w:val="both"/>
            </w:pPr>
            <w:r w:rsidRPr="00E47087">
              <w:rPr>
                <w:rFonts w:ascii="Times New Roman" w:hAnsi="Times New Roman"/>
                <w:color w:val="000000"/>
                <w:sz w:val="24"/>
                <w:lang w:val="ru-RU"/>
              </w:rPr>
              <w:t>Кремний, его физические и химические свойства, получение и применение. Соединения кремния в природе. Общие представления об оксиде кремния(</w:t>
            </w:r>
            <w:r>
              <w:rPr>
                <w:rFonts w:ascii="Times New Roman" w:hAnsi="Times New Roman"/>
                <w:color w:val="000000"/>
                <w:sz w:val="24"/>
              </w:rPr>
              <w:t>IV</w:t>
            </w:r>
            <w:r w:rsidRPr="00E47087">
              <w:rPr>
                <w:rFonts w:ascii="Times New Roman" w:hAnsi="Times New Roman"/>
                <w:color w:val="000000"/>
                <w:sz w:val="24"/>
                <w:lang w:val="ru-RU"/>
              </w:rPr>
              <w:t xml:space="preserve">) и кремниевой кислоте. Силикаты, их использование в быту, медицине, промышленности. Важнейшие строительные материалы: керамика, стекло, цемент, бетон, железобетон. </w:t>
            </w:r>
            <w:r>
              <w:rPr>
                <w:rFonts w:ascii="Times New Roman" w:hAnsi="Times New Roman"/>
                <w:color w:val="000000"/>
                <w:sz w:val="24"/>
              </w:rPr>
              <w:t>Проблемы безопасного использования строительных материалов в повседневной жизни</w:t>
            </w:r>
          </w:p>
        </w:tc>
      </w:tr>
      <w:tr w:rsidR="0054494A" w:rsidRPr="008662DE">
        <w:trPr>
          <w:trHeight w:val="144"/>
        </w:trPr>
        <w:tc>
          <w:tcPr>
            <w:tcW w:w="1196"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2.8</w:t>
            </w:r>
          </w:p>
        </w:tc>
        <w:tc>
          <w:tcPr>
            <w:tcW w:w="13046"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 xml:space="preserve">Химический эксперимент: 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w:t>
            </w:r>
            <w:r w:rsidRPr="00E47087">
              <w:rPr>
                <w:rFonts w:ascii="Times New Roman" w:hAnsi="Times New Roman"/>
                <w:color w:val="000000"/>
                <w:sz w:val="24"/>
                <w:lang w:val="ru-RU"/>
              </w:rPr>
              <w:lastRenderedPageBreak/>
              <w:t>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tc>
      </w:tr>
      <w:tr w:rsidR="0054494A">
        <w:trPr>
          <w:trHeight w:val="144"/>
        </w:trPr>
        <w:tc>
          <w:tcPr>
            <w:tcW w:w="1196"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lastRenderedPageBreak/>
              <w:t>3</w:t>
            </w:r>
          </w:p>
        </w:tc>
        <w:tc>
          <w:tcPr>
            <w:tcW w:w="13046" w:type="dxa"/>
            <w:tcMar>
              <w:top w:w="50" w:type="dxa"/>
              <w:left w:w="100" w:type="dxa"/>
            </w:tcMar>
            <w:vAlign w:val="center"/>
          </w:tcPr>
          <w:p w:rsidR="0054494A" w:rsidRDefault="00E47087">
            <w:pPr>
              <w:shd w:val="clear" w:color="auto" w:fill="FFFFFF"/>
              <w:spacing w:after="0" w:line="336" w:lineRule="auto"/>
              <w:ind w:left="365"/>
              <w:jc w:val="both"/>
            </w:pPr>
            <w:r>
              <w:rPr>
                <w:rFonts w:ascii="Times New Roman" w:hAnsi="Times New Roman"/>
                <w:color w:val="000000"/>
                <w:sz w:val="24"/>
              </w:rPr>
              <w:t xml:space="preserve">Металлы и их соединения </w:t>
            </w:r>
          </w:p>
        </w:tc>
      </w:tr>
      <w:tr w:rsidR="0054494A" w:rsidRPr="008662DE">
        <w:trPr>
          <w:trHeight w:val="144"/>
        </w:trPr>
        <w:tc>
          <w:tcPr>
            <w:tcW w:w="1196"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3.1</w:t>
            </w:r>
          </w:p>
        </w:tc>
        <w:tc>
          <w:tcPr>
            <w:tcW w:w="13046"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Общая характеристика химических элементов – металлов на основании их положения в Периодической системе химических элементов Д.И.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w:t>
            </w:r>
          </w:p>
        </w:tc>
      </w:tr>
      <w:tr w:rsidR="0054494A" w:rsidRPr="008662DE">
        <w:trPr>
          <w:trHeight w:val="144"/>
        </w:trPr>
        <w:tc>
          <w:tcPr>
            <w:tcW w:w="1196"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3.2</w:t>
            </w:r>
          </w:p>
        </w:tc>
        <w:tc>
          <w:tcPr>
            <w:tcW w:w="13046"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tc>
      </w:tr>
      <w:tr w:rsidR="0054494A">
        <w:trPr>
          <w:trHeight w:val="144"/>
        </w:trPr>
        <w:tc>
          <w:tcPr>
            <w:tcW w:w="1196"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3.3</w:t>
            </w:r>
          </w:p>
        </w:tc>
        <w:tc>
          <w:tcPr>
            <w:tcW w:w="13046" w:type="dxa"/>
            <w:tcMar>
              <w:top w:w="50" w:type="dxa"/>
              <w:left w:w="100" w:type="dxa"/>
            </w:tcMar>
            <w:vAlign w:val="center"/>
          </w:tcPr>
          <w:p w:rsidR="0054494A" w:rsidRDefault="00E47087">
            <w:pPr>
              <w:spacing w:after="0" w:line="336" w:lineRule="auto"/>
              <w:ind w:left="365"/>
              <w:jc w:val="both"/>
            </w:pPr>
            <w:r w:rsidRPr="00E47087">
              <w:rPr>
                <w:rFonts w:ascii="Times New Roman" w:hAnsi="Times New Roman"/>
                <w:color w:val="000000"/>
                <w:sz w:val="24"/>
                <w:lang w:val="ru-RU"/>
              </w:rPr>
              <w:t xml:space="preserve">Щелочные металлы: положение в Периодической системе химических элементов Д.И. Менделеева; строение их атомов; нахождение в природе. Физические и химические свойства (на примере натрия и калия). Оксиды и гидроксиды натрия и калия. </w:t>
            </w:r>
            <w:r>
              <w:rPr>
                <w:rFonts w:ascii="Times New Roman" w:hAnsi="Times New Roman"/>
                <w:color w:val="000000"/>
                <w:sz w:val="24"/>
              </w:rPr>
              <w:t>Применение щелочных металлов и их соединений</w:t>
            </w:r>
          </w:p>
        </w:tc>
      </w:tr>
      <w:tr w:rsidR="0054494A">
        <w:trPr>
          <w:trHeight w:val="144"/>
        </w:trPr>
        <w:tc>
          <w:tcPr>
            <w:tcW w:w="1196"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3.4</w:t>
            </w:r>
          </w:p>
        </w:tc>
        <w:tc>
          <w:tcPr>
            <w:tcW w:w="13046" w:type="dxa"/>
            <w:tcMar>
              <w:top w:w="50" w:type="dxa"/>
              <w:left w:w="100" w:type="dxa"/>
            </w:tcMar>
            <w:vAlign w:val="center"/>
          </w:tcPr>
          <w:p w:rsidR="0054494A" w:rsidRDefault="00E47087">
            <w:pPr>
              <w:spacing w:after="0" w:line="336" w:lineRule="auto"/>
              <w:ind w:left="365"/>
              <w:jc w:val="both"/>
            </w:pPr>
            <w:r w:rsidRPr="00E47087">
              <w:rPr>
                <w:rFonts w:ascii="Times New Roman" w:hAnsi="Times New Roman"/>
                <w:color w:val="000000"/>
                <w:sz w:val="24"/>
                <w:lang w:val="ru-RU"/>
              </w:rPr>
              <w:t xml:space="preserve">Щелочноземельные металлы магний и кальций: положение в Периодической системе химических элементов Д.И.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w:t>
            </w:r>
            <w:r>
              <w:rPr>
                <w:rFonts w:ascii="Times New Roman" w:hAnsi="Times New Roman"/>
                <w:color w:val="000000"/>
                <w:sz w:val="24"/>
              </w:rPr>
              <w:t>Жёсткость воды и способы её устранения</w:t>
            </w:r>
          </w:p>
        </w:tc>
      </w:tr>
      <w:tr w:rsidR="0054494A" w:rsidRPr="008662DE">
        <w:trPr>
          <w:trHeight w:val="144"/>
        </w:trPr>
        <w:tc>
          <w:tcPr>
            <w:tcW w:w="1196"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3.5</w:t>
            </w:r>
          </w:p>
        </w:tc>
        <w:tc>
          <w:tcPr>
            <w:tcW w:w="13046"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pacing w:val="-3"/>
                <w:sz w:val="24"/>
                <w:lang w:val="ru-RU"/>
              </w:rPr>
              <w:t>Алюминий: положение в Периодической системе химических элементов Д.И. Менделеева; строение атома; нахождение в природе. Физические и химические свойства алюминия. Амфотерные свойства оксида и гидроксида алюминия</w:t>
            </w:r>
          </w:p>
        </w:tc>
      </w:tr>
      <w:tr w:rsidR="0054494A" w:rsidRPr="008662DE">
        <w:trPr>
          <w:trHeight w:val="144"/>
        </w:trPr>
        <w:tc>
          <w:tcPr>
            <w:tcW w:w="1196"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3.6</w:t>
            </w:r>
          </w:p>
        </w:tc>
        <w:tc>
          <w:tcPr>
            <w:tcW w:w="13046"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Железо: положение в Периодической системе химических элементов Д.И. Менделеева; строение атома; нахождение в природе. Физические и химические свойства железа. Оксиды, гидроксиды и соли железа(</w:t>
            </w:r>
            <w:r>
              <w:rPr>
                <w:rFonts w:ascii="Times New Roman" w:hAnsi="Times New Roman"/>
                <w:color w:val="000000"/>
                <w:sz w:val="24"/>
              </w:rPr>
              <w:t>II</w:t>
            </w:r>
            <w:r w:rsidRPr="00E47087">
              <w:rPr>
                <w:rFonts w:ascii="Times New Roman" w:hAnsi="Times New Roman"/>
                <w:color w:val="000000"/>
                <w:sz w:val="24"/>
                <w:lang w:val="ru-RU"/>
              </w:rPr>
              <w:t>) и железа(</w:t>
            </w:r>
            <w:r>
              <w:rPr>
                <w:rFonts w:ascii="Times New Roman" w:hAnsi="Times New Roman"/>
                <w:color w:val="000000"/>
                <w:sz w:val="24"/>
              </w:rPr>
              <w:t>III</w:t>
            </w:r>
            <w:r w:rsidRPr="00E47087">
              <w:rPr>
                <w:rFonts w:ascii="Times New Roman" w:hAnsi="Times New Roman"/>
                <w:color w:val="000000"/>
                <w:sz w:val="24"/>
                <w:lang w:val="ru-RU"/>
              </w:rPr>
              <w:t>), их состав, свойства и получение</w:t>
            </w:r>
          </w:p>
        </w:tc>
      </w:tr>
      <w:tr w:rsidR="0054494A" w:rsidRPr="008662DE">
        <w:trPr>
          <w:trHeight w:val="144"/>
        </w:trPr>
        <w:tc>
          <w:tcPr>
            <w:tcW w:w="1196"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3.7</w:t>
            </w:r>
          </w:p>
        </w:tc>
        <w:tc>
          <w:tcPr>
            <w:tcW w:w="13046" w:type="dxa"/>
            <w:tcMar>
              <w:top w:w="50" w:type="dxa"/>
              <w:left w:w="100" w:type="dxa"/>
            </w:tcMar>
            <w:vAlign w:val="center"/>
          </w:tcPr>
          <w:p w:rsidR="0054494A" w:rsidRPr="00E47087" w:rsidRDefault="00E47087">
            <w:pPr>
              <w:shd w:val="clear" w:color="auto" w:fill="FFFFFF"/>
              <w:spacing w:after="0" w:line="336" w:lineRule="auto"/>
              <w:ind w:left="365"/>
              <w:jc w:val="both"/>
              <w:rPr>
                <w:lang w:val="ru-RU"/>
              </w:rPr>
            </w:pPr>
            <w:r w:rsidRPr="00E47087">
              <w:rPr>
                <w:rFonts w:ascii="Times New Roman" w:hAnsi="Times New Roman"/>
                <w:color w:val="000000"/>
                <w:sz w:val="24"/>
                <w:lang w:val="ru-RU"/>
              </w:rPr>
              <w:t xml:space="preserve">Химический эксперимент: ознакомление с образцами металлов и сплавов, их физическими свойствами; изучение результатов коррозии металлов </w:t>
            </w:r>
            <w:r w:rsidRPr="00E47087">
              <w:rPr>
                <w:rFonts w:ascii="Times New Roman" w:hAnsi="Times New Roman"/>
                <w:color w:val="000000"/>
                <w:sz w:val="24"/>
                <w:lang w:val="ru-RU"/>
              </w:rPr>
              <w:lastRenderedPageBreak/>
              <w:t>(возможно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w:t>
            </w:r>
            <w:r>
              <w:rPr>
                <w:rFonts w:ascii="Times New Roman" w:hAnsi="Times New Roman"/>
                <w:color w:val="000000"/>
                <w:sz w:val="24"/>
              </w:rPr>
              <w:t>II</w:t>
            </w:r>
            <w:r w:rsidRPr="00E47087">
              <w:rPr>
                <w:rFonts w:ascii="Times New Roman" w:hAnsi="Times New Roman"/>
                <w:color w:val="000000"/>
                <w:sz w:val="24"/>
                <w:lang w:val="ru-RU"/>
              </w:rPr>
              <w:t>) и железа(</w:t>
            </w:r>
            <w:r>
              <w:rPr>
                <w:rFonts w:ascii="Times New Roman" w:hAnsi="Times New Roman"/>
                <w:color w:val="000000"/>
                <w:sz w:val="24"/>
              </w:rPr>
              <w:t>III</w:t>
            </w:r>
            <w:r w:rsidRPr="00E47087">
              <w:rPr>
                <w:rFonts w:ascii="Times New Roman" w:hAnsi="Times New Roman"/>
                <w:color w:val="000000"/>
                <w:sz w:val="24"/>
                <w:lang w:val="ru-RU"/>
              </w:rPr>
              <w:t>), меди(</w:t>
            </w:r>
            <w:r>
              <w:rPr>
                <w:rFonts w:ascii="Times New Roman" w:hAnsi="Times New Roman"/>
                <w:color w:val="000000"/>
                <w:sz w:val="24"/>
              </w:rPr>
              <w:t>II</w:t>
            </w:r>
            <w:r w:rsidRPr="00E47087">
              <w:rPr>
                <w:rFonts w:ascii="Times New Roman" w:hAnsi="Times New Roman"/>
                <w:color w:val="000000"/>
                <w:sz w:val="24"/>
                <w:lang w:val="ru-RU"/>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tc>
      </w:tr>
      <w:tr w:rsidR="0054494A">
        <w:trPr>
          <w:trHeight w:val="144"/>
        </w:trPr>
        <w:tc>
          <w:tcPr>
            <w:tcW w:w="1196"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lastRenderedPageBreak/>
              <w:t>4</w:t>
            </w:r>
          </w:p>
        </w:tc>
        <w:tc>
          <w:tcPr>
            <w:tcW w:w="13046" w:type="dxa"/>
            <w:tcMar>
              <w:top w:w="50" w:type="dxa"/>
              <w:left w:w="100" w:type="dxa"/>
            </w:tcMar>
            <w:vAlign w:val="center"/>
          </w:tcPr>
          <w:p w:rsidR="0054494A" w:rsidRDefault="00E47087">
            <w:pPr>
              <w:shd w:val="clear" w:color="auto" w:fill="FFFFFF"/>
              <w:spacing w:after="0" w:line="336" w:lineRule="auto"/>
              <w:ind w:left="365"/>
              <w:jc w:val="both"/>
            </w:pPr>
            <w:r>
              <w:rPr>
                <w:rFonts w:ascii="Times New Roman" w:hAnsi="Times New Roman"/>
                <w:color w:val="000000"/>
                <w:sz w:val="24"/>
              </w:rPr>
              <w:t xml:space="preserve">Химия и окружающая среда </w:t>
            </w:r>
          </w:p>
        </w:tc>
      </w:tr>
      <w:tr w:rsidR="0054494A">
        <w:trPr>
          <w:trHeight w:val="144"/>
        </w:trPr>
        <w:tc>
          <w:tcPr>
            <w:tcW w:w="1196"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4.1</w:t>
            </w:r>
          </w:p>
        </w:tc>
        <w:tc>
          <w:tcPr>
            <w:tcW w:w="13046" w:type="dxa"/>
            <w:tcMar>
              <w:top w:w="50" w:type="dxa"/>
              <w:left w:w="100" w:type="dxa"/>
            </w:tcMar>
            <w:vAlign w:val="center"/>
          </w:tcPr>
          <w:p w:rsidR="0054494A" w:rsidRDefault="00E47087">
            <w:pPr>
              <w:shd w:val="clear" w:color="auto" w:fill="FFFFFF"/>
              <w:spacing w:after="0" w:line="336" w:lineRule="auto"/>
              <w:ind w:left="365"/>
              <w:jc w:val="both"/>
            </w:pPr>
            <w:r w:rsidRPr="00E47087">
              <w:rPr>
                <w:rFonts w:ascii="Times New Roman" w:hAnsi="Times New Roman"/>
                <w:color w:val="000000"/>
                <w:sz w:val="24"/>
                <w:lang w:val="ru-RU"/>
              </w:rPr>
              <w:t xml:space="preserve">Новые материалы и технологии. Вещества и материалы в повседневной жизни человека. Химия и здоровье. Безопасное использование веществ и химических реакций в быту. </w:t>
            </w:r>
            <w:r>
              <w:rPr>
                <w:rFonts w:ascii="Times New Roman" w:hAnsi="Times New Roman"/>
                <w:color w:val="000000"/>
                <w:sz w:val="24"/>
              </w:rPr>
              <w:t>Первая помощь при химических ожогах и отравлениях</w:t>
            </w:r>
          </w:p>
        </w:tc>
      </w:tr>
      <w:tr w:rsidR="0054494A" w:rsidRPr="008662DE">
        <w:trPr>
          <w:trHeight w:val="144"/>
        </w:trPr>
        <w:tc>
          <w:tcPr>
            <w:tcW w:w="1196"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4.2</w:t>
            </w:r>
          </w:p>
        </w:tc>
        <w:tc>
          <w:tcPr>
            <w:tcW w:w="13046" w:type="dxa"/>
            <w:tcMar>
              <w:top w:w="50" w:type="dxa"/>
              <w:left w:w="100" w:type="dxa"/>
            </w:tcMar>
            <w:vAlign w:val="center"/>
          </w:tcPr>
          <w:p w:rsidR="0054494A" w:rsidRPr="00E47087" w:rsidRDefault="00E47087">
            <w:pPr>
              <w:shd w:val="clear" w:color="auto" w:fill="FFFFFF"/>
              <w:spacing w:after="0" w:line="336" w:lineRule="auto"/>
              <w:ind w:left="365"/>
              <w:jc w:val="both"/>
              <w:rPr>
                <w:lang w:val="ru-RU"/>
              </w:rPr>
            </w:pPr>
            <w:r w:rsidRPr="00E47087">
              <w:rPr>
                <w:rFonts w:ascii="Times New Roman" w:hAnsi="Times New Roman"/>
                <w:color w:val="000000"/>
                <w:sz w:val="24"/>
                <w:lang w:val="ru-RU"/>
              </w:rPr>
              <w:t>Основы экологической грамотности. Химическое загрязнение окружающей среды ПДК. Роль химии в решении экологических проблем. Природные источники углеводородов (уголь, природный газ, нефть), продукты их переработки, их роль в быту и промышленности</w:t>
            </w:r>
          </w:p>
        </w:tc>
      </w:tr>
      <w:tr w:rsidR="0054494A" w:rsidRPr="008662DE">
        <w:trPr>
          <w:trHeight w:val="144"/>
        </w:trPr>
        <w:tc>
          <w:tcPr>
            <w:tcW w:w="1196"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4.3</w:t>
            </w:r>
          </w:p>
        </w:tc>
        <w:tc>
          <w:tcPr>
            <w:tcW w:w="13046" w:type="dxa"/>
            <w:tcMar>
              <w:top w:w="50" w:type="dxa"/>
              <w:left w:w="100" w:type="dxa"/>
            </w:tcMar>
            <w:vAlign w:val="center"/>
          </w:tcPr>
          <w:p w:rsidR="0054494A" w:rsidRPr="00E47087" w:rsidRDefault="00E47087">
            <w:pPr>
              <w:shd w:val="clear" w:color="auto" w:fill="FFFFFF"/>
              <w:spacing w:after="0" w:line="336" w:lineRule="auto"/>
              <w:ind w:left="365"/>
              <w:jc w:val="both"/>
              <w:rPr>
                <w:lang w:val="ru-RU"/>
              </w:rPr>
            </w:pPr>
            <w:r w:rsidRPr="00E47087">
              <w:rPr>
                <w:rFonts w:ascii="Times New Roman" w:hAnsi="Times New Roman"/>
                <w:color w:val="000000"/>
                <w:sz w:val="24"/>
                <w:lang w:val="ru-RU"/>
              </w:rPr>
              <w:t>Химический эксперимент: изучение образцов материалов (стекло, сплавы металлов, полимерные материалы)</w:t>
            </w:r>
          </w:p>
        </w:tc>
      </w:tr>
    </w:tbl>
    <w:p w:rsidR="0054494A" w:rsidRPr="00E47087" w:rsidRDefault="0054494A">
      <w:pPr>
        <w:spacing w:after="0"/>
        <w:ind w:left="120"/>
        <w:rPr>
          <w:lang w:val="ru-RU"/>
        </w:rPr>
      </w:pPr>
    </w:p>
    <w:p w:rsidR="0054494A" w:rsidRPr="00E47087" w:rsidRDefault="0054494A">
      <w:pPr>
        <w:rPr>
          <w:lang w:val="ru-RU"/>
        </w:rPr>
        <w:sectPr w:rsidR="0054494A" w:rsidRPr="00E47087">
          <w:pgSz w:w="11906" w:h="16383"/>
          <w:pgMar w:top="1134" w:right="850" w:bottom="1134" w:left="1701" w:header="720" w:footer="720" w:gutter="0"/>
          <w:cols w:space="720"/>
        </w:sectPr>
      </w:pPr>
    </w:p>
    <w:p w:rsidR="0054494A" w:rsidRPr="00E47087" w:rsidRDefault="00E47087">
      <w:pPr>
        <w:spacing w:before="199" w:after="120" w:line="336" w:lineRule="auto"/>
        <w:ind w:left="120"/>
        <w:rPr>
          <w:lang w:val="ru-RU"/>
        </w:rPr>
      </w:pPr>
      <w:bookmarkStart w:id="13" w:name="block-66872257"/>
      <w:bookmarkEnd w:id="12"/>
      <w:r w:rsidRPr="00E47087">
        <w:rPr>
          <w:rFonts w:ascii="Times New Roman" w:hAnsi="Times New Roman"/>
          <w:b/>
          <w:color w:val="000000"/>
          <w:sz w:val="28"/>
          <w:lang w:val="ru-RU"/>
        </w:rPr>
        <w:lastRenderedPageBreak/>
        <w:t>ПРОВЕРЯЕМЫЕ НА ОГЭ ПО ХИМИИ ТРЕБОВАНИЯ К РЕЗУЛЬТАТАМ ОСВОЕНИЯ ОСНОВНОЙ ОБРАЗОВАТЕЛЬНОЙ ПРОГРАММЫ ОСНОВНОГО ОБЩЕГО ОБРАЗОВАНИЯ</w:t>
      </w:r>
    </w:p>
    <w:p w:rsidR="0054494A" w:rsidRPr="00E47087" w:rsidRDefault="0054494A">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7"/>
        <w:gridCol w:w="7383"/>
      </w:tblGrid>
      <w:tr w:rsidR="0054494A" w:rsidRPr="008662DE">
        <w:trPr>
          <w:trHeight w:val="144"/>
        </w:trPr>
        <w:tc>
          <w:tcPr>
            <w:tcW w:w="2003" w:type="dxa"/>
            <w:tcMar>
              <w:top w:w="50" w:type="dxa"/>
              <w:left w:w="100" w:type="dxa"/>
            </w:tcMar>
            <w:vAlign w:val="center"/>
          </w:tcPr>
          <w:p w:rsidR="0054494A" w:rsidRDefault="00E47087">
            <w:pPr>
              <w:spacing w:after="0"/>
              <w:ind w:left="272"/>
            </w:pPr>
            <w:r w:rsidRPr="00E47087">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399" w:type="dxa"/>
            <w:tcMar>
              <w:top w:w="50" w:type="dxa"/>
              <w:left w:w="100" w:type="dxa"/>
            </w:tcMar>
            <w:vAlign w:val="center"/>
          </w:tcPr>
          <w:p w:rsidR="0054494A" w:rsidRPr="00E47087" w:rsidRDefault="00E47087">
            <w:pPr>
              <w:spacing w:after="0"/>
              <w:ind w:left="272"/>
              <w:rPr>
                <w:lang w:val="ru-RU"/>
              </w:rPr>
            </w:pPr>
            <w:r w:rsidRPr="00E47087">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54494A">
        <w:trPr>
          <w:trHeight w:val="144"/>
        </w:trPr>
        <w:tc>
          <w:tcPr>
            <w:tcW w:w="2003"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1</w:t>
            </w:r>
          </w:p>
        </w:tc>
        <w:tc>
          <w:tcPr>
            <w:tcW w:w="11399" w:type="dxa"/>
            <w:tcMar>
              <w:top w:w="50" w:type="dxa"/>
              <w:left w:w="100" w:type="dxa"/>
            </w:tcMar>
            <w:vAlign w:val="center"/>
          </w:tcPr>
          <w:p w:rsidR="0054494A" w:rsidRDefault="00E47087">
            <w:pPr>
              <w:spacing w:after="0" w:line="336" w:lineRule="auto"/>
              <w:ind w:left="365"/>
              <w:jc w:val="both"/>
            </w:pPr>
            <w:r>
              <w:rPr>
                <w:rFonts w:ascii="Times New Roman" w:hAnsi="Times New Roman"/>
                <w:color w:val="000000"/>
                <w:sz w:val="24"/>
              </w:rPr>
              <w:t>Представление:</w:t>
            </w:r>
            <w:r>
              <w:rPr>
                <w:rFonts w:ascii="Times New Roman" w:hAnsi="Times New Roman"/>
                <w:i/>
                <w:color w:val="000000"/>
                <w:sz w:val="24"/>
                <w:shd w:val="clear" w:color="auto" w:fill="FFFFFF"/>
              </w:rPr>
              <w:t xml:space="preserve"> </w:t>
            </w:r>
          </w:p>
        </w:tc>
      </w:tr>
      <w:tr w:rsidR="0054494A" w:rsidRPr="008662DE">
        <w:trPr>
          <w:trHeight w:val="144"/>
        </w:trPr>
        <w:tc>
          <w:tcPr>
            <w:tcW w:w="2003"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1.1</w:t>
            </w:r>
          </w:p>
        </w:tc>
        <w:tc>
          <w:tcPr>
            <w:tcW w:w="11399"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о познаваемости явлений природы, понимание объективной значимости основ химической науки как области современного естествознания, компонента общей культуры и практической деятельности человека в условиях современного общества; понимание места химии среди других естественных наук</w:t>
            </w:r>
          </w:p>
        </w:tc>
      </w:tr>
      <w:tr w:rsidR="0054494A" w:rsidRPr="008662DE">
        <w:trPr>
          <w:trHeight w:val="144"/>
        </w:trPr>
        <w:tc>
          <w:tcPr>
            <w:tcW w:w="2003"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1.2</w:t>
            </w:r>
          </w:p>
        </w:tc>
        <w:tc>
          <w:tcPr>
            <w:tcW w:w="11399"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о научных методах познания, в том числе экспериментальных и теоретических методах исследования веществ и изучения химических реакций; умение использовать модели для объяснения строения атомов и молекул</w:t>
            </w:r>
          </w:p>
        </w:tc>
      </w:tr>
      <w:tr w:rsidR="0054494A" w:rsidRPr="008662DE">
        <w:trPr>
          <w:trHeight w:val="144"/>
        </w:trPr>
        <w:tc>
          <w:tcPr>
            <w:tcW w:w="2003"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1.3</w:t>
            </w:r>
          </w:p>
        </w:tc>
        <w:tc>
          <w:tcPr>
            <w:tcW w:w="11399"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о сферах профессиональной деятельности, связанных с химией и современными технологиями, основанными на достижениях химической науки, что позволит обучающимся рассматривать химию как сферу своей будущей профессиональной деятельности и сделать осознанный выбор химии как профильного предмета при переходе на уровень среднего общего образования</w:t>
            </w:r>
          </w:p>
        </w:tc>
      </w:tr>
      <w:tr w:rsidR="0054494A" w:rsidRPr="008662DE">
        <w:trPr>
          <w:trHeight w:val="144"/>
        </w:trPr>
        <w:tc>
          <w:tcPr>
            <w:tcW w:w="2003"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2</w:t>
            </w:r>
          </w:p>
        </w:tc>
        <w:tc>
          <w:tcPr>
            <w:tcW w:w="11399"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Владение системой химических знаний и умение применять систему химических знаний, которая включает:</w:t>
            </w:r>
          </w:p>
        </w:tc>
      </w:tr>
      <w:tr w:rsidR="0054494A" w:rsidRPr="008662DE">
        <w:trPr>
          <w:trHeight w:val="144"/>
        </w:trPr>
        <w:tc>
          <w:tcPr>
            <w:tcW w:w="2003"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2.1</w:t>
            </w:r>
          </w:p>
        </w:tc>
        <w:tc>
          <w:tcPr>
            <w:tcW w:w="11399"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pacing w:val="-2"/>
                <w:sz w:val="24"/>
                <w:lang w:val="ru-RU"/>
              </w:rPr>
              <w:t xml:space="preserve">важнейшие химические понятия: химический элемент, атом, молекула, вещество, простое и сложное вещество, однородная и неоднородная смесь, относительные атомная и молекулярная массы, количество вещества, моль, молярная масса, молярный объём, оксид, кислота, основание, соль (средняя), химическая реакция, реакции соединения, реакции разложения, реакции замещения, реакции обмена, тепловой эффект реакции, экзо- и эндотермические реакции, раствор, массовая доля химического элемента в соединении, массовая доля и процентная концентрация вещества в растворе, ядро атома, электронный слой атома, атомная </w:t>
            </w:r>
            <w:r w:rsidRPr="00E47087">
              <w:rPr>
                <w:rFonts w:ascii="Times New Roman" w:hAnsi="Times New Roman"/>
                <w:color w:val="000000"/>
                <w:spacing w:val="-2"/>
                <w:sz w:val="24"/>
                <w:lang w:val="ru-RU"/>
              </w:rPr>
              <w:lastRenderedPageBreak/>
              <w:t>орбиталь, радиус атома, валентность, степень окисления, химическая связь, электроотрицательность, полярная и неполярная ковалентная связь, ионная связь, металлическая связь, кристаллическая решётка (атомная, ионная, металлическая, молекулярная), ион, катион, анион, электролит и неэлектролит, электролитическая диссоциация, реакции ионного обмена, окислительно-восстановительные реакции, окислитель и восстановитель, окисление и восстановление, электролиз, химическое равновесие, обратимые и необратимые реакции, скорость химической реакции, катализатор, ПДК, коррозия металлов, сплавы</w:t>
            </w:r>
          </w:p>
        </w:tc>
      </w:tr>
      <w:tr w:rsidR="0054494A" w:rsidRPr="008662DE">
        <w:trPr>
          <w:trHeight w:val="144"/>
        </w:trPr>
        <w:tc>
          <w:tcPr>
            <w:tcW w:w="2003"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lastRenderedPageBreak/>
              <w:t>2.2</w:t>
            </w:r>
          </w:p>
        </w:tc>
        <w:tc>
          <w:tcPr>
            <w:tcW w:w="11399"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основополагающие законы химии: закон сохранения массы, периодический закон Д.И. Менделеева, закон постоянства состава, закон Авогадро</w:t>
            </w:r>
          </w:p>
        </w:tc>
      </w:tr>
      <w:tr w:rsidR="0054494A" w:rsidRPr="008662DE">
        <w:trPr>
          <w:trHeight w:val="144"/>
        </w:trPr>
        <w:tc>
          <w:tcPr>
            <w:tcW w:w="2003"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2.3</w:t>
            </w:r>
          </w:p>
        </w:tc>
        <w:tc>
          <w:tcPr>
            <w:tcW w:w="11399"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 xml:space="preserve">теории химии: атомно-молекулярная теория, теория электролитической диссоциации </w:t>
            </w:r>
          </w:p>
        </w:tc>
      </w:tr>
      <w:tr w:rsidR="0054494A" w:rsidRPr="008662DE">
        <w:trPr>
          <w:trHeight w:val="144"/>
        </w:trPr>
        <w:tc>
          <w:tcPr>
            <w:tcW w:w="2003"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3</w:t>
            </w:r>
          </w:p>
        </w:tc>
        <w:tc>
          <w:tcPr>
            <w:tcW w:w="11399"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Владение основами химической грамотности, включающей:</w:t>
            </w:r>
            <w:r w:rsidRPr="00E47087">
              <w:rPr>
                <w:rFonts w:ascii="Times New Roman" w:hAnsi="Times New Roman"/>
                <w:i/>
                <w:color w:val="000000"/>
                <w:sz w:val="24"/>
                <w:shd w:val="clear" w:color="auto" w:fill="FFFFFF"/>
                <w:lang w:val="ru-RU"/>
              </w:rPr>
              <w:t xml:space="preserve"> </w:t>
            </w:r>
          </w:p>
        </w:tc>
      </w:tr>
      <w:tr w:rsidR="0054494A" w:rsidRPr="008662DE">
        <w:trPr>
          <w:trHeight w:val="144"/>
        </w:trPr>
        <w:tc>
          <w:tcPr>
            <w:tcW w:w="2003"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3.1</w:t>
            </w:r>
          </w:p>
        </w:tc>
        <w:tc>
          <w:tcPr>
            <w:tcW w:w="11399"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умение правильно использовать изученные вещества и материалы (в том числе минеральные удобрения, металлы и сплавы, продукты переработки природных источников углеводородов (угля, природного газа, нефти) в быту, сельском хозяйстве, на производстве и понимание значения жиров, белков, углеводов для организма человека; умение прогнозировать влияние веществ и химических процессов на организм человека и окружающую природную среду</w:t>
            </w:r>
          </w:p>
        </w:tc>
      </w:tr>
      <w:tr w:rsidR="0054494A" w:rsidRPr="008662DE">
        <w:trPr>
          <w:trHeight w:val="144"/>
        </w:trPr>
        <w:tc>
          <w:tcPr>
            <w:tcW w:w="2003"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3.2</w:t>
            </w:r>
          </w:p>
        </w:tc>
        <w:tc>
          <w:tcPr>
            <w:tcW w:w="11399"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умение интегрировать химические знания со знаниями других учебных предметов</w:t>
            </w:r>
          </w:p>
        </w:tc>
      </w:tr>
      <w:tr w:rsidR="0054494A" w:rsidRPr="008662DE">
        <w:trPr>
          <w:trHeight w:val="144"/>
        </w:trPr>
        <w:tc>
          <w:tcPr>
            <w:tcW w:w="2003"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3.3</w:t>
            </w:r>
          </w:p>
        </w:tc>
        <w:tc>
          <w:tcPr>
            <w:tcW w:w="11399"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 xml:space="preserve">наличие опыта работы с различными источниками информации по химии (научная и научно-популярная литература, словари, справочники, интернет-ресурсы) </w:t>
            </w:r>
          </w:p>
        </w:tc>
      </w:tr>
      <w:tr w:rsidR="0054494A" w:rsidRPr="008662DE">
        <w:trPr>
          <w:trHeight w:val="144"/>
        </w:trPr>
        <w:tc>
          <w:tcPr>
            <w:tcW w:w="2003"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3.4</w:t>
            </w:r>
          </w:p>
        </w:tc>
        <w:tc>
          <w:tcPr>
            <w:tcW w:w="11399"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умение объективно оценивать информацию о веществах, их превращениях и практическом применении и умение использовать её для решения учебно-познавательных задач</w:t>
            </w:r>
          </w:p>
        </w:tc>
      </w:tr>
      <w:tr w:rsidR="0054494A" w:rsidRPr="008662DE">
        <w:trPr>
          <w:trHeight w:val="144"/>
        </w:trPr>
        <w:tc>
          <w:tcPr>
            <w:tcW w:w="2003"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4</w:t>
            </w:r>
          </w:p>
        </w:tc>
        <w:tc>
          <w:tcPr>
            <w:tcW w:w="11399"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 xml:space="preserve">Владение основами понятийного аппарата и символического языка химии для составления формул неорганических веществ, </w:t>
            </w:r>
            <w:r w:rsidRPr="00E47087">
              <w:rPr>
                <w:rFonts w:ascii="Times New Roman" w:hAnsi="Times New Roman"/>
                <w:color w:val="000000"/>
                <w:sz w:val="24"/>
                <w:lang w:val="ru-RU"/>
              </w:rPr>
              <w:lastRenderedPageBreak/>
              <w:t>уравнений химических реакций; основами химической номенклатуры (</w:t>
            </w:r>
            <w:r>
              <w:rPr>
                <w:rFonts w:ascii="Times New Roman" w:hAnsi="Times New Roman"/>
                <w:color w:val="000000"/>
                <w:sz w:val="24"/>
              </w:rPr>
              <w:t>IUPAC</w:t>
            </w:r>
            <w:r w:rsidRPr="00E47087">
              <w:rPr>
                <w:rFonts w:ascii="Times New Roman" w:hAnsi="Times New Roman"/>
                <w:color w:val="000000"/>
                <w:sz w:val="24"/>
                <w:lang w:val="ru-RU"/>
              </w:rPr>
              <w:t xml:space="preserve"> и тривиальной)</w:t>
            </w:r>
            <w:r w:rsidRPr="00E47087">
              <w:rPr>
                <w:rFonts w:ascii="Times New Roman" w:hAnsi="Times New Roman"/>
                <w:color w:val="000000"/>
                <w:sz w:val="24"/>
                <w:shd w:val="clear" w:color="auto" w:fill="FFFFFF"/>
                <w:lang w:val="ru-RU"/>
              </w:rPr>
              <w:t xml:space="preserve"> </w:t>
            </w:r>
          </w:p>
        </w:tc>
      </w:tr>
      <w:tr w:rsidR="0054494A" w:rsidRPr="008662DE">
        <w:trPr>
          <w:trHeight w:val="144"/>
        </w:trPr>
        <w:tc>
          <w:tcPr>
            <w:tcW w:w="2003"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lastRenderedPageBreak/>
              <w:t>5</w:t>
            </w:r>
          </w:p>
        </w:tc>
        <w:tc>
          <w:tcPr>
            <w:tcW w:w="11399"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Умение объяснять связь положения элемента в Периодической системе с числовыми характеристиками строения атомов химических элементов (состав и заряд ядра, общее число электронов), распределением электронов по энергетическим уровням атомов первых трёх периодов, калия и кальция</w:t>
            </w:r>
          </w:p>
        </w:tc>
      </w:tr>
      <w:tr w:rsidR="0054494A" w:rsidRPr="008662DE">
        <w:trPr>
          <w:trHeight w:val="144"/>
        </w:trPr>
        <w:tc>
          <w:tcPr>
            <w:tcW w:w="2003"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6</w:t>
            </w:r>
          </w:p>
        </w:tc>
        <w:tc>
          <w:tcPr>
            <w:tcW w:w="11399"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Представление о периодической зависимости свойств химических элементов (радиус атома, электроотрицательность), простых и сложных веществ от положения элементов в Периодической системе (в малых периодах и главных подгруппах) и электронного строения атома</w:t>
            </w:r>
          </w:p>
        </w:tc>
      </w:tr>
      <w:tr w:rsidR="0054494A">
        <w:trPr>
          <w:trHeight w:val="144"/>
        </w:trPr>
        <w:tc>
          <w:tcPr>
            <w:tcW w:w="2003"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7</w:t>
            </w:r>
          </w:p>
        </w:tc>
        <w:tc>
          <w:tcPr>
            <w:tcW w:w="11399" w:type="dxa"/>
            <w:tcMar>
              <w:top w:w="50" w:type="dxa"/>
              <w:left w:w="100" w:type="dxa"/>
            </w:tcMar>
            <w:vAlign w:val="center"/>
          </w:tcPr>
          <w:p w:rsidR="0054494A" w:rsidRDefault="00E47087">
            <w:pPr>
              <w:spacing w:after="0" w:line="336" w:lineRule="auto"/>
              <w:ind w:left="365"/>
              <w:jc w:val="both"/>
            </w:pPr>
            <w:r>
              <w:rPr>
                <w:rFonts w:ascii="Times New Roman" w:hAnsi="Times New Roman"/>
                <w:color w:val="000000"/>
                <w:sz w:val="24"/>
              </w:rPr>
              <w:t>Умение классифицировать:</w:t>
            </w:r>
            <w:r>
              <w:rPr>
                <w:rFonts w:ascii="Times New Roman" w:hAnsi="Times New Roman"/>
                <w:color w:val="000000"/>
                <w:sz w:val="24"/>
                <w:shd w:val="clear" w:color="auto" w:fill="FFFFFF"/>
              </w:rPr>
              <w:t xml:space="preserve"> </w:t>
            </w:r>
          </w:p>
        </w:tc>
      </w:tr>
      <w:tr w:rsidR="0054494A">
        <w:trPr>
          <w:trHeight w:val="144"/>
        </w:trPr>
        <w:tc>
          <w:tcPr>
            <w:tcW w:w="2003"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7.1</w:t>
            </w:r>
          </w:p>
        </w:tc>
        <w:tc>
          <w:tcPr>
            <w:tcW w:w="11399" w:type="dxa"/>
            <w:tcMar>
              <w:top w:w="50" w:type="dxa"/>
              <w:left w:w="100" w:type="dxa"/>
            </w:tcMar>
            <w:vAlign w:val="center"/>
          </w:tcPr>
          <w:p w:rsidR="0054494A" w:rsidRDefault="00E47087">
            <w:pPr>
              <w:spacing w:after="0" w:line="336" w:lineRule="auto"/>
              <w:ind w:left="365"/>
              <w:jc w:val="both"/>
            </w:pPr>
            <w:r>
              <w:rPr>
                <w:rFonts w:ascii="Times New Roman" w:hAnsi="Times New Roman"/>
                <w:color w:val="000000"/>
                <w:sz w:val="24"/>
              </w:rPr>
              <w:t>химические элементы</w:t>
            </w:r>
          </w:p>
        </w:tc>
      </w:tr>
      <w:tr w:rsidR="0054494A">
        <w:trPr>
          <w:trHeight w:val="144"/>
        </w:trPr>
        <w:tc>
          <w:tcPr>
            <w:tcW w:w="2003"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7.2</w:t>
            </w:r>
          </w:p>
        </w:tc>
        <w:tc>
          <w:tcPr>
            <w:tcW w:w="11399" w:type="dxa"/>
            <w:tcMar>
              <w:top w:w="50" w:type="dxa"/>
              <w:left w:w="100" w:type="dxa"/>
            </w:tcMar>
            <w:vAlign w:val="center"/>
          </w:tcPr>
          <w:p w:rsidR="0054494A" w:rsidRDefault="00E47087">
            <w:pPr>
              <w:spacing w:after="0" w:line="336" w:lineRule="auto"/>
              <w:ind w:left="365"/>
              <w:jc w:val="both"/>
            </w:pPr>
            <w:r>
              <w:rPr>
                <w:rFonts w:ascii="Times New Roman" w:hAnsi="Times New Roman"/>
                <w:color w:val="000000"/>
                <w:sz w:val="24"/>
              </w:rPr>
              <w:t>неорганические вещества</w:t>
            </w:r>
          </w:p>
        </w:tc>
      </w:tr>
      <w:tr w:rsidR="0054494A">
        <w:trPr>
          <w:trHeight w:val="144"/>
        </w:trPr>
        <w:tc>
          <w:tcPr>
            <w:tcW w:w="2003"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7.3</w:t>
            </w:r>
          </w:p>
        </w:tc>
        <w:tc>
          <w:tcPr>
            <w:tcW w:w="11399" w:type="dxa"/>
            <w:tcMar>
              <w:top w:w="50" w:type="dxa"/>
              <w:left w:w="100" w:type="dxa"/>
            </w:tcMar>
            <w:vAlign w:val="center"/>
          </w:tcPr>
          <w:p w:rsidR="0054494A" w:rsidRDefault="00E47087">
            <w:pPr>
              <w:spacing w:after="0" w:line="336" w:lineRule="auto"/>
              <w:ind w:left="365"/>
              <w:jc w:val="both"/>
            </w:pPr>
            <w:r>
              <w:rPr>
                <w:rFonts w:ascii="Times New Roman" w:hAnsi="Times New Roman"/>
                <w:color w:val="000000"/>
                <w:sz w:val="24"/>
              </w:rPr>
              <w:t>химические реакции</w:t>
            </w:r>
          </w:p>
        </w:tc>
      </w:tr>
      <w:tr w:rsidR="0054494A">
        <w:trPr>
          <w:trHeight w:val="144"/>
        </w:trPr>
        <w:tc>
          <w:tcPr>
            <w:tcW w:w="2003"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8</w:t>
            </w:r>
          </w:p>
        </w:tc>
        <w:tc>
          <w:tcPr>
            <w:tcW w:w="11399" w:type="dxa"/>
            <w:tcMar>
              <w:top w:w="50" w:type="dxa"/>
              <w:left w:w="100" w:type="dxa"/>
            </w:tcMar>
            <w:vAlign w:val="center"/>
          </w:tcPr>
          <w:p w:rsidR="0054494A" w:rsidRDefault="00E47087">
            <w:pPr>
              <w:spacing w:after="0" w:line="336" w:lineRule="auto"/>
              <w:ind w:left="365"/>
              <w:jc w:val="both"/>
            </w:pPr>
            <w:r>
              <w:rPr>
                <w:rFonts w:ascii="Times New Roman" w:hAnsi="Times New Roman"/>
                <w:color w:val="000000"/>
                <w:sz w:val="24"/>
              </w:rPr>
              <w:t>Умение определять:</w:t>
            </w:r>
            <w:r>
              <w:rPr>
                <w:rFonts w:ascii="Times New Roman" w:hAnsi="Times New Roman"/>
                <w:color w:val="000000"/>
                <w:sz w:val="24"/>
                <w:shd w:val="clear" w:color="auto" w:fill="FFFFFF"/>
              </w:rPr>
              <w:t xml:space="preserve"> </w:t>
            </w:r>
          </w:p>
        </w:tc>
      </w:tr>
      <w:tr w:rsidR="0054494A" w:rsidRPr="008662DE">
        <w:trPr>
          <w:trHeight w:val="144"/>
        </w:trPr>
        <w:tc>
          <w:tcPr>
            <w:tcW w:w="2003"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8.1</w:t>
            </w:r>
          </w:p>
        </w:tc>
        <w:tc>
          <w:tcPr>
            <w:tcW w:w="11399"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валентность и степень окисления химических элементов, заряд иона</w:t>
            </w:r>
          </w:p>
        </w:tc>
      </w:tr>
      <w:tr w:rsidR="0054494A" w:rsidRPr="008662DE">
        <w:trPr>
          <w:trHeight w:val="144"/>
        </w:trPr>
        <w:tc>
          <w:tcPr>
            <w:tcW w:w="2003"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8.2</w:t>
            </w:r>
          </w:p>
        </w:tc>
        <w:tc>
          <w:tcPr>
            <w:tcW w:w="11399"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 xml:space="preserve">вид химической связи и тип кристаллической структуры в соединениях </w:t>
            </w:r>
          </w:p>
        </w:tc>
      </w:tr>
      <w:tr w:rsidR="0054494A" w:rsidRPr="008662DE">
        <w:trPr>
          <w:trHeight w:val="144"/>
        </w:trPr>
        <w:tc>
          <w:tcPr>
            <w:tcW w:w="2003"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8.3</w:t>
            </w:r>
          </w:p>
        </w:tc>
        <w:tc>
          <w:tcPr>
            <w:tcW w:w="11399"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 xml:space="preserve">характер среды в водных растворах веществ (кислот, оснований) </w:t>
            </w:r>
          </w:p>
        </w:tc>
      </w:tr>
      <w:tr w:rsidR="0054494A">
        <w:trPr>
          <w:trHeight w:val="144"/>
        </w:trPr>
        <w:tc>
          <w:tcPr>
            <w:tcW w:w="2003"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8.4</w:t>
            </w:r>
          </w:p>
        </w:tc>
        <w:tc>
          <w:tcPr>
            <w:tcW w:w="11399" w:type="dxa"/>
            <w:tcMar>
              <w:top w:w="50" w:type="dxa"/>
              <w:left w:w="100" w:type="dxa"/>
            </w:tcMar>
            <w:vAlign w:val="center"/>
          </w:tcPr>
          <w:p w:rsidR="0054494A" w:rsidRDefault="00E47087">
            <w:pPr>
              <w:spacing w:after="0" w:line="336" w:lineRule="auto"/>
              <w:ind w:left="365"/>
              <w:jc w:val="both"/>
            </w:pPr>
            <w:r>
              <w:rPr>
                <w:rFonts w:ascii="Times New Roman" w:hAnsi="Times New Roman"/>
                <w:color w:val="000000"/>
                <w:sz w:val="24"/>
              </w:rPr>
              <w:t>окислитель и восстановитель</w:t>
            </w:r>
          </w:p>
        </w:tc>
      </w:tr>
      <w:tr w:rsidR="0054494A" w:rsidRPr="008662DE">
        <w:trPr>
          <w:trHeight w:val="144"/>
        </w:trPr>
        <w:tc>
          <w:tcPr>
            <w:tcW w:w="2003"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9</w:t>
            </w:r>
          </w:p>
        </w:tc>
        <w:tc>
          <w:tcPr>
            <w:tcW w:w="11399"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Умение характеризовать физические и химические свойства:</w:t>
            </w:r>
            <w:r w:rsidRPr="00E47087">
              <w:rPr>
                <w:rFonts w:ascii="Times New Roman" w:hAnsi="Times New Roman"/>
                <w:color w:val="000000"/>
                <w:sz w:val="24"/>
                <w:shd w:val="clear" w:color="auto" w:fill="FFFFFF"/>
                <w:lang w:val="ru-RU"/>
              </w:rPr>
              <w:t xml:space="preserve"> </w:t>
            </w:r>
          </w:p>
        </w:tc>
      </w:tr>
      <w:tr w:rsidR="0054494A" w:rsidRPr="008662DE">
        <w:trPr>
          <w:trHeight w:val="144"/>
        </w:trPr>
        <w:tc>
          <w:tcPr>
            <w:tcW w:w="2003"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9.1</w:t>
            </w:r>
          </w:p>
        </w:tc>
        <w:tc>
          <w:tcPr>
            <w:tcW w:w="11399"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простых веществ (кислород, озон, водород, графит, алмаз, кремний, азот, фосфор, сера, хлор, натрий, калий, магний, кальций, алюминий, железо)</w:t>
            </w:r>
          </w:p>
        </w:tc>
      </w:tr>
      <w:tr w:rsidR="0054494A" w:rsidRPr="008662DE">
        <w:trPr>
          <w:trHeight w:val="144"/>
        </w:trPr>
        <w:tc>
          <w:tcPr>
            <w:tcW w:w="2003"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9.2</w:t>
            </w:r>
          </w:p>
        </w:tc>
        <w:tc>
          <w:tcPr>
            <w:tcW w:w="11399"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 xml:space="preserve">сложных веществ, в том числе их водных растворов (вода, аммиак, хлороводород, сероводород, оксиды и гидроксиды металлов </w:t>
            </w:r>
            <w:r>
              <w:rPr>
                <w:rFonts w:ascii="Times New Roman" w:hAnsi="Times New Roman"/>
                <w:color w:val="000000"/>
                <w:sz w:val="24"/>
              </w:rPr>
              <w:t>I</w:t>
            </w:r>
            <w:r w:rsidRPr="00E47087">
              <w:rPr>
                <w:rFonts w:ascii="Times New Roman" w:hAnsi="Times New Roman"/>
                <w:color w:val="000000"/>
                <w:sz w:val="24"/>
                <w:lang w:val="ru-RU"/>
              </w:rPr>
              <w:t>–</w:t>
            </w:r>
            <w:r>
              <w:rPr>
                <w:rFonts w:ascii="Times New Roman" w:hAnsi="Times New Roman"/>
                <w:color w:val="000000"/>
                <w:sz w:val="24"/>
              </w:rPr>
              <w:t>IIA</w:t>
            </w:r>
            <w:r w:rsidRPr="00E47087">
              <w:rPr>
                <w:rFonts w:ascii="Times New Roman" w:hAnsi="Times New Roman"/>
                <w:color w:val="000000"/>
                <w:sz w:val="24"/>
                <w:lang w:val="ru-RU"/>
              </w:rPr>
              <w:t xml:space="preserve"> групп, алюминия, меди (</w:t>
            </w:r>
            <w:r>
              <w:rPr>
                <w:rFonts w:ascii="Times New Roman" w:hAnsi="Times New Roman"/>
                <w:color w:val="000000"/>
                <w:sz w:val="24"/>
              </w:rPr>
              <w:t>II</w:t>
            </w:r>
            <w:r w:rsidRPr="00E47087">
              <w:rPr>
                <w:rFonts w:ascii="Times New Roman" w:hAnsi="Times New Roman"/>
                <w:color w:val="000000"/>
                <w:sz w:val="24"/>
                <w:lang w:val="ru-RU"/>
              </w:rPr>
              <w:t>), цинка, железа (</w:t>
            </w:r>
            <w:r>
              <w:rPr>
                <w:rFonts w:ascii="Times New Roman" w:hAnsi="Times New Roman"/>
                <w:color w:val="000000"/>
                <w:sz w:val="24"/>
              </w:rPr>
              <w:t>II</w:t>
            </w:r>
            <w:r w:rsidRPr="00E47087">
              <w:rPr>
                <w:rFonts w:ascii="Times New Roman" w:hAnsi="Times New Roman"/>
                <w:color w:val="000000"/>
                <w:sz w:val="24"/>
                <w:lang w:val="ru-RU"/>
              </w:rPr>
              <w:t xml:space="preserve"> и </w:t>
            </w:r>
            <w:r>
              <w:rPr>
                <w:rFonts w:ascii="Times New Roman" w:hAnsi="Times New Roman"/>
                <w:color w:val="000000"/>
                <w:sz w:val="24"/>
              </w:rPr>
              <w:t>III</w:t>
            </w:r>
            <w:r w:rsidRPr="00E47087">
              <w:rPr>
                <w:rFonts w:ascii="Times New Roman" w:hAnsi="Times New Roman"/>
                <w:color w:val="000000"/>
                <w:sz w:val="24"/>
                <w:lang w:val="ru-RU"/>
              </w:rPr>
              <w:t>), оксиды углерода (</w:t>
            </w:r>
            <w:r>
              <w:rPr>
                <w:rFonts w:ascii="Times New Roman" w:hAnsi="Times New Roman"/>
                <w:color w:val="000000"/>
                <w:sz w:val="24"/>
              </w:rPr>
              <w:t>II</w:t>
            </w:r>
            <w:r w:rsidRPr="00E47087">
              <w:rPr>
                <w:rFonts w:ascii="Times New Roman" w:hAnsi="Times New Roman"/>
                <w:color w:val="000000"/>
                <w:sz w:val="24"/>
                <w:lang w:val="ru-RU"/>
              </w:rPr>
              <w:t xml:space="preserve"> и </w:t>
            </w:r>
            <w:r>
              <w:rPr>
                <w:rFonts w:ascii="Times New Roman" w:hAnsi="Times New Roman"/>
                <w:color w:val="000000"/>
                <w:sz w:val="24"/>
              </w:rPr>
              <w:t>IV</w:t>
            </w:r>
            <w:r w:rsidRPr="00E47087">
              <w:rPr>
                <w:rFonts w:ascii="Times New Roman" w:hAnsi="Times New Roman"/>
                <w:color w:val="000000"/>
                <w:sz w:val="24"/>
                <w:lang w:val="ru-RU"/>
              </w:rPr>
              <w:t>), кремния (</w:t>
            </w:r>
            <w:r>
              <w:rPr>
                <w:rFonts w:ascii="Times New Roman" w:hAnsi="Times New Roman"/>
                <w:color w:val="000000"/>
                <w:sz w:val="24"/>
              </w:rPr>
              <w:t>IV</w:t>
            </w:r>
            <w:r w:rsidRPr="00E47087">
              <w:rPr>
                <w:rFonts w:ascii="Times New Roman" w:hAnsi="Times New Roman"/>
                <w:color w:val="000000"/>
                <w:sz w:val="24"/>
                <w:lang w:val="ru-RU"/>
              </w:rPr>
              <w:t>), азота и фосфора (</w:t>
            </w:r>
            <w:r>
              <w:rPr>
                <w:rFonts w:ascii="Times New Roman" w:hAnsi="Times New Roman"/>
                <w:color w:val="000000"/>
                <w:sz w:val="24"/>
              </w:rPr>
              <w:t>III</w:t>
            </w:r>
            <w:r w:rsidRPr="00E47087">
              <w:rPr>
                <w:rFonts w:ascii="Times New Roman" w:hAnsi="Times New Roman"/>
                <w:color w:val="000000"/>
                <w:sz w:val="24"/>
                <w:lang w:val="ru-RU"/>
              </w:rPr>
              <w:t xml:space="preserve"> и </w:t>
            </w:r>
            <w:r>
              <w:rPr>
                <w:rFonts w:ascii="Times New Roman" w:hAnsi="Times New Roman"/>
                <w:color w:val="000000"/>
                <w:sz w:val="24"/>
              </w:rPr>
              <w:t>V</w:t>
            </w:r>
            <w:r w:rsidRPr="00E47087">
              <w:rPr>
                <w:rFonts w:ascii="Times New Roman" w:hAnsi="Times New Roman"/>
                <w:color w:val="000000"/>
                <w:sz w:val="24"/>
                <w:lang w:val="ru-RU"/>
              </w:rPr>
              <w:t>), серы (</w:t>
            </w:r>
            <w:r>
              <w:rPr>
                <w:rFonts w:ascii="Times New Roman" w:hAnsi="Times New Roman"/>
                <w:color w:val="000000"/>
                <w:sz w:val="24"/>
              </w:rPr>
              <w:t>IV</w:t>
            </w:r>
            <w:r w:rsidRPr="00E47087">
              <w:rPr>
                <w:rFonts w:ascii="Times New Roman" w:hAnsi="Times New Roman"/>
                <w:color w:val="000000"/>
                <w:sz w:val="24"/>
                <w:lang w:val="ru-RU"/>
              </w:rPr>
              <w:t xml:space="preserve"> и </w:t>
            </w:r>
            <w:r>
              <w:rPr>
                <w:rFonts w:ascii="Times New Roman" w:hAnsi="Times New Roman"/>
                <w:color w:val="000000"/>
                <w:sz w:val="24"/>
              </w:rPr>
              <w:t>VI</w:t>
            </w:r>
            <w:r w:rsidRPr="00E47087">
              <w:rPr>
                <w:rFonts w:ascii="Times New Roman" w:hAnsi="Times New Roman"/>
                <w:color w:val="000000"/>
                <w:sz w:val="24"/>
                <w:lang w:val="ru-RU"/>
              </w:rPr>
              <w:t>), сернистая, серная, азотистая, азотная, фосфорная, угольная, кремниевая кислота и их соли)</w:t>
            </w:r>
          </w:p>
        </w:tc>
      </w:tr>
      <w:tr w:rsidR="0054494A" w:rsidRPr="008662DE">
        <w:trPr>
          <w:trHeight w:val="144"/>
        </w:trPr>
        <w:tc>
          <w:tcPr>
            <w:tcW w:w="2003"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9.3</w:t>
            </w:r>
          </w:p>
        </w:tc>
        <w:tc>
          <w:tcPr>
            <w:tcW w:w="11399"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 xml:space="preserve">прогнозировать и характеризовать свойства веществ в </w:t>
            </w:r>
            <w:r w:rsidRPr="00E47087">
              <w:rPr>
                <w:rFonts w:ascii="Times New Roman" w:hAnsi="Times New Roman"/>
                <w:color w:val="000000"/>
                <w:sz w:val="24"/>
                <w:lang w:val="ru-RU"/>
              </w:rPr>
              <w:lastRenderedPageBreak/>
              <w:t xml:space="preserve">зависимости от их состава и строения, применение веществ в зависимости от их свойств, возможность протекания химических превращений в различных условиях </w:t>
            </w:r>
          </w:p>
        </w:tc>
      </w:tr>
      <w:tr w:rsidR="0054494A" w:rsidRPr="008662DE">
        <w:trPr>
          <w:trHeight w:val="144"/>
        </w:trPr>
        <w:tc>
          <w:tcPr>
            <w:tcW w:w="2003"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lastRenderedPageBreak/>
              <w:t>10</w:t>
            </w:r>
          </w:p>
        </w:tc>
        <w:tc>
          <w:tcPr>
            <w:tcW w:w="11399"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Умение составлять молекулярные и ионные уравнения реакций, в том числе</w:t>
            </w:r>
            <w:r w:rsidRPr="00E47087">
              <w:rPr>
                <w:rFonts w:ascii="Times New Roman" w:hAnsi="Times New Roman"/>
                <w:color w:val="000000"/>
                <w:sz w:val="24"/>
                <w:shd w:val="clear" w:color="auto" w:fill="FFFFFF"/>
                <w:lang w:val="ru-RU"/>
              </w:rPr>
              <w:t>:</w:t>
            </w:r>
          </w:p>
        </w:tc>
      </w:tr>
      <w:tr w:rsidR="0054494A">
        <w:trPr>
          <w:trHeight w:val="144"/>
        </w:trPr>
        <w:tc>
          <w:tcPr>
            <w:tcW w:w="2003"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10.1</w:t>
            </w:r>
          </w:p>
        </w:tc>
        <w:tc>
          <w:tcPr>
            <w:tcW w:w="11399" w:type="dxa"/>
            <w:tcMar>
              <w:top w:w="50" w:type="dxa"/>
              <w:left w:w="100" w:type="dxa"/>
            </w:tcMar>
            <w:vAlign w:val="center"/>
          </w:tcPr>
          <w:p w:rsidR="0054494A" w:rsidRDefault="00E47087">
            <w:pPr>
              <w:spacing w:after="0" w:line="336" w:lineRule="auto"/>
              <w:ind w:left="365"/>
              <w:jc w:val="both"/>
            </w:pPr>
            <w:r>
              <w:rPr>
                <w:rFonts w:ascii="Times New Roman" w:hAnsi="Times New Roman"/>
                <w:color w:val="000000"/>
                <w:sz w:val="24"/>
              </w:rPr>
              <w:t xml:space="preserve">реакций ионного обмена </w:t>
            </w:r>
          </w:p>
        </w:tc>
      </w:tr>
      <w:tr w:rsidR="0054494A">
        <w:trPr>
          <w:trHeight w:val="144"/>
        </w:trPr>
        <w:tc>
          <w:tcPr>
            <w:tcW w:w="2003"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10.2</w:t>
            </w:r>
          </w:p>
        </w:tc>
        <w:tc>
          <w:tcPr>
            <w:tcW w:w="11399" w:type="dxa"/>
            <w:tcMar>
              <w:top w:w="50" w:type="dxa"/>
              <w:left w:w="100" w:type="dxa"/>
            </w:tcMar>
            <w:vAlign w:val="center"/>
          </w:tcPr>
          <w:p w:rsidR="0054494A" w:rsidRDefault="00E47087">
            <w:pPr>
              <w:spacing w:after="0" w:line="336" w:lineRule="auto"/>
              <w:ind w:left="365"/>
              <w:jc w:val="both"/>
            </w:pPr>
            <w:r>
              <w:rPr>
                <w:rFonts w:ascii="Times New Roman" w:hAnsi="Times New Roman"/>
                <w:color w:val="000000"/>
                <w:sz w:val="24"/>
              </w:rPr>
              <w:t>окислительно-восстановительных реакций</w:t>
            </w:r>
          </w:p>
        </w:tc>
      </w:tr>
      <w:tr w:rsidR="0054494A" w:rsidRPr="008662DE">
        <w:trPr>
          <w:trHeight w:val="144"/>
        </w:trPr>
        <w:tc>
          <w:tcPr>
            <w:tcW w:w="2003"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10.3</w:t>
            </w:r>
          </w:p>
        </w:tc>
        <w:tc>
          <w:tcPr>
            <w:tcW w:w="11399"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 xml:space="preserve">иллюстрирующих химические свойства изученных классов (групп) неорганических веществ </w:t>
            </w:r>
          </w:p>
        </w:tc>
      </w:tr>
      <w:tr w:rsidR="0054494A" w:rsidRPr="008662DE">
        <w:trPr>
          <w:trHeight w:val="144"/>
        </w:trPr>
        <w:tc>
          <w:tcPr>
            <w:tcW w:w="2003"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10.4</w:t>
            </w:r>
          </w:p>
        </w:tc>
        <w:tc>
          <w:tcPr>
            <w:tcW w:w="11399"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подтверждающих генетическую взаимосвязь между ними</w:t>
            </w:r>
          </w:p>
        </w:tc>
      </w:tr>
      <w:tr w:rsidR="0054494A">
        <w:trPr>
          <w:trHeight w:val="144"/>
        </w:trPr>
        <w:tc>
          <w:tcPr>
            <w:tcW w:w="2003"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11</w:t>
            </w:r>
          </w:p>
        </w:tc>
        <w:tc>
          <w:tcPr>
            <w:tcW w:w="11399" w:type="dxa"/>
            <w:tcMar>
              <w:top w:w="50" w:type="dxa"/>
              <w:left w:w="100" w:type="dxa"/>
            </w:tcMar>
            <w:vAlign w:val="center"/>
          </w:tcPr>
          <w:p w:rsidR="0054494A" w:rsidRDefault="00E47087">
            <w:pPr>
              <w:spacing w:after="0" w:line="336" w:lineRule="auto"/>
              <w:ind w:left="365"/>
              <w:jc w:val="both"/>
            </w:pPr>
            <w:r>
              <w:rPr>
                <w:rFonts w:ascii="Times New Roman" w:hAnsi="Times New Roman"/>
                <w:color w:val="000000"/>
                <w:sz w:val="24"/>
              </w:rPr>
              <w:t>Умение вычислять (проводить расчёты</w:t>
            </w:r>
            <w:r>
              <w:rPr>
                <w:rFonts w:ascii="Times New Roman" w:hAnsi="Times New Roman"/>
                <w:color w:val="000000"/>
                <w:sz w:val="24"/>
                <w:shd w:val="clear" w:color="auto" w:fill="FFFFFF"/>
              </w:rPr>
              <w:t>):</w:t>
            </w:r>
          </w:p>
        </w:tc>
      </w:tr>
      <w:tr w:rsidR="0054494A" w:rsidRPr="008662DE">
        <w:trPr>
          <w:trHeight w:val="144"/>
        </w:trPr>
        <w:tc>
          <w:tcPr>
            <w:tcW w:w="2003"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11.1</w:t>
            </w:r>
          </w:p>
        </w:tc>
        <w:tc>
          <w:tcPr>
            <w:tcW w:w="11399"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относительную молекулярную и молярную массы веществ, массовую долю химического элемента в соединении</w:t>
            </w:r>
          </w:p>
        </w:tc>
      </w:tr>
      <w:tr w:rsidR="0054494A" w:rsidRPr="008662DE">
        <w:trPr>
          <w:trHeight w:val="144"/>
        </w:trPr>
        <w:tc>
          <w:tcPr>
            <w:tcW w:w="2003"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11.2</w:t>
            </w:r>
          </w:p>
        </w:tc>
        <w:tc>
          <w:tcPr>
            <w:tcW w:w="11399"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 xml:space="preserve">массовую долю вещества в растворе, </w:t>
            </w:r>
          </w:p>
        </w:tc>
      </w:tr>
      <w:tr w:rsidR="0054494A" w:rsidRPr="008662DE">
        <w:trPr>
          <w:trHeight w:val="144"/>
        </w:trPr>
        <w:tc>
          <w:tcPr>
            <w:tcW w:w="2003"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11.3</w:t>
            </w:r>
          </w:p>
        </w:tc>
        <w:tc>
          <w:tcPr>
            <w:tcW w:w="11399"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 xml:space="preserve">количество вещества и его массу, объем газов </w:t>
            </w:r>
          </w:p>
        </w:tc>
      </w:tr>
      <w:tr w:rsidR="0054494A" w:rsidRPr="008662DE">
        <w:trPr>
          <w:trHeight w:val="144"/>
        </w:trPr>
        <w:tc>
          <w:tcPr>
            <w:tcW w:w="2003"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11.4</w:t>
            </w:r>
          </w:p>
        </w:tc>
        <w:tc>
          <w:tcPr>
            <w:tcW w:w="11399"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по уравнениям химических реакций и находить количество вещества, объём и массу реагентов или продуктов реакции</w:t>
            </w:r>
          </w:p>
        </w:tc>
      </w:tr>
      <w:tr w:rsidR="0054494A">
        <w:trPr>
          <w:trHeight w:val="144"/>
        </w:trPr>
        <w:tc>
          <w:tcPr>
            <w:tcW w:w="2003"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12</w:t>
            </w:r>
          </w:p>
        </w:tc>
        <w:tc>
          <w:tcPr>
            <w:tcW w:w="11399" w:type="dxa"/>
            <w:tcMar>
              <w:top w:w="50" w:type="dxa"/>
              <w:left w:w="100" w:type="dxa"/>
            </w:tcMar>
            <w:vAlign w:val="center"/>
          </w:tcPr>
          <w:p w:rsidR="0054494A" w:rsidRDefault="00E47087">
            <w:pPr>
              <w:spacing w:after="0" w:line="336" w:lineRule="auto"/>
              <w:ind w:left="365"/>
              <w:jc w:val="both"/>
            </w:pPr>
            <w:r>
              <w:rPr>
                <w:rFonts w:ascii="Times New Roman" w:hAnsi="Times New Roman"/>
                <w:color w:val="000000"/>
                <w:sz w:val="24"/>
              </w:rPr>
              <w:t>Владение (знание основ):</w:t>
            </w:r>
          </w:p>
        </w:tc>
      </w:tr>
      <w:tr w:rsidR="0054494A" w:rsidRPr="008662DE">
        <w:trPr>
          <w:trHeight w:val="144"/>
        </w:trPr>
        <w:tc>
          <w:tcPr>
            <w:tcW w:w="2003"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12.1</w:t>
            </w:r>
          </w:p>
        </w:tc>
        <w:tc>
          <w:tcPr>
            <w:tcW w:w="11399"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основными методами научного познания (наблюдение, измерение, эксперимент, моделирование) при изучении веществ и химических явлений; умение сформулировать проблему и предложить пути её решения</w:t>
            </w:r>
          </w:p>
        </w:tc>
      </w:tr>
      <w:tr w:rsidR="0054494A" w:rsidRPr="008662DE">
        <w:trPr>
          <w:trHeight w:val="144"/>
        </w:trPr>
        <w:tc>
          <w:tcPr>
            <w:tcW w:w="2003"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12.2</w:t>
            </w:r>
          </w:p>
        </w:tc>
        <w:tc>
          <w:tcPr>
            <w:tcW w:w="11399"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безопасной работы с химическими веществами, химической посудой и лабораторным оборудованием</w:t>
            </w:r>
          </w:p>
        </w:tc>
      </w:tr>
      <w:tr w:rsidR="0054494A" w:rsidRPr="008662DE">
        <w:trPr>
          <w:trHeight w:val="144"/>
        </w:trPr>
        <w:tc>
          <w:tcPr>
            <w:tcW w:w="2003"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12.3</w:t>
            </w:r>
          </w:p>
        </w:tc>
        <w:tc>
          <w:tcPr>
            <w:tcW w:w="11399"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правилами безопасного обращения с веществами, используемыми в повседневной жизни, правилами поведения в целях сбережения здоровья и окружающей природной среды; понимание вреда (опасности) воздействия на живые организмы определённых веществ, способов уменьшения и предотвращения их вредного воздействия</w:t>
            </w:r>
          </w:p>
        </w:tc>
      </w:tr>
      <w:tr w:rsidR="0054494A" w:rsidRPr="008662DE">
        <w:trPr>
          <w:trHeight w:val="144"/>
        </w:trPr>
        <w:tc>
          <w:tcPr>
            <w:tcW w:w="2003"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13</w:t>
            </w:r>
          </w:p>
        </w:tc>
        <w:tc>
          <w:tcPr>
            <w:tcW w:w="11399"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Наличие практических навыков планирования и осуществления следующих химических экспериментов:</w:t>
            </w:r>
          </w:p>
        </w:tc>
      </w:tr>
      <w:tr w:rsidR="0054494A" w:rsidRPr="008662DE">
        <w:trPr>
          <w:trHeight w:val="144"/>
        </w:trPr>
        <w:tc>
          <w:tcPr>
            <w:tcW w:w="2003"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13.1</w:t>
            </w:r>
          </w:p>
        </w:tc>
        <w:tc>
          <w:tcPr>
            <w:tcW w:w="11399"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 xml:space="preserve">изучение и описание физических свойств веществ; ознакомление с физическими и химическими явлениями; опыты, </w:t>
            </w:r>
            <w:r w:rsidRPr="00E47087">
              <w:rPr>
                <w:rFonts w:ascii="Times New Roman" w:hAnsi="Times New Roman"/>
                <w:color w:val="000000"/>
                <w:sz w:val="24"/>
                <w:lang w:val="ru-RU"/>
              </w:rPr>
              <w:lastRenderedPageBreak/>
              <w:t>иллюстрирующие признаки протекания химических реакций</w:t>
            </w:r>
          </w:p>
        </w:tc>
      </w:tr>
      <w:tr w:rsidR="0054494A">
        <w:trPr>
          <w:trHeight w:val="144"/>
        </w:trPr>
        <w:tc>
          <w:tcPr>
            <w:tcW w:w="2003"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lastRenderedPageBreak/>
              <w:t>13.2</w:t>
            </w:r>
          </w:p>
        </w:tc>
        <w:tc>
          <w:tcPr>
            <w:tcW w:w="11399" w:type="dxa"/>
            <w:tcMar>
              <w:top w:w="50" w:type="dxa"/>
              <w:left w:w="100" w:type="dxa"/>
            </w:tcMar>
            <w:vAlign w:val="center"/>
          </w:tcPr>
          <w:p w:rsidR="0054494A" w:rsidRDefault="00E47087">
            <w:pPr>
              <w:spacing w:after="0" w:line="336" w:lineRule="auto"/>
              <w:ind w:left="365"/>
              <w:jc w:val="both"/>
            </w:pPr>
            <w:r>
              <w:rPr>
                <w:rFonts w:ascii="Times New Roman" w:hAnsi="Times New Roman"/>
                <w:color w:val="000000"/>
                <w:sz w:val="24"/>
              </w:rPr>
              <w:t>изучение способов разделения смесей</w:t>
            </w:r>
          </w:p>
        </w:tc>
      </w:tr>
      <w:tr w:rsidR="0054494A" w:rsidRPr="008662DE">
        <w:trPr>
          <w:trHeight w:val="144"/>
        </w:trPr>
        <w:tc>
          <w:tcPr>
            <w:tcW w:w="2003"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13.3</w:t>
            </w:r>
          </w:p>
        </w:tc>
        <w:tc>
          <w:tcPr>
            <w:tcW w:w="11399"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получение кислорода и изучение его свойств; получение водорода и изучение его свойств; получение углекислого газа и изучение его свойств; получение аммиака и изучение его свойств</w:t>
            </w:r>
          </w:p>
        </w:tc>
      </w:tr>
      <w:tr w:rsidR="0054494A" w:rsidRPr="008662DE">
        <w:trPr>
          <w:trHeight w:val="144"/>
        </w:trPr>
        <w:tc>
          <w:tcPr>
            <w:tcW w:w="2003"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13.4</w:t>
            </w:r>
          </w:p>
        </w:tc>
        <w:tc>
          <w:tcPr>
            <w:tcW w:w="11399"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приготовление растворов с определённой массовой долей растворённого вещества</w:t>
            </w:r>
          </w:p>
        </w:tc>
      </w:tr>
      <w:tr w:rsidR="0054494A" w:rsidRPr="008662DE">
        <w:trPr>
          <w:trHeight w:val="144"/>
        </w:trPr>
        <w:tc>
          <w:tcPr>
            <w:tcW w:w="2003"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13.5</w:t>
            </w:r>
          </w:p>
        </w:tc>
        <w:tc>
          <w:tcPr>
            <w:tcW w:w="11399"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применение индикаторов (лакмуса, метилоранжа и фенолфталеина) для определения характера среды в растворах кислот и щелочей</w:t>
            </w:r>
          </w:p>
        </w:tc>
      </w:tr>
      <w:tr w:rsidR="0054494A" w:rsidRPr="008662DE">
        <w:trPr>
          <w:trHeight w:val="144"/>
        </w:trPr>
        <w:tc>
          <w:tcPr>
            <w:tcW w:w="2003"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13.6</w:t>
            </w:r>
          </w:p>
        </w:tc>
        <w:tc>
          <w:tcPr>
            <w:tcW w:w="11399"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pacing w:val="-4"/>
                <w:sz w:val="24"/>
                <w:lang w:val="ru-RU"/>
              </w:rPr>
              <w:t xml:space="preserve">исследование и описание свойств неорганических веществ различных классов; изучение взаимодействия кислот с металлами, оксидами металлов, растворимыми и нерастворимыми основаниями, солями; </w:t>
            </w:r>
            <w:r w:rsidRPr="00E47087">
              <w:rPr>
                <w:rFonts w:ascii="Times New Roman" w:hAnsi="Times New Roman"/>
                <w:color w:val="000000"/>
                <w:sz w:val="24"/>
                <w:lang w:val="ru-RU"/>
              </w:rPr>
              <w:t>получение нерастворимых оснований; вытеснение одного металла другим из раствора соли; исследование амфотерных свойств гидроксидов алюминия и цинка</w:t>
            </w:r>
          </w:p>
        </w:tc>
      </w:tr>
      <w:tr w:rsidR="0054494A" w:rsidRPr="008662DE">
        <w:trPr>
          <w:trHeight w:val="144"/>
        </w:trPr>
        <w:tc>
          <w:tcPr>
            <w:tcW w:w="2003"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13.7</w:t>
            </w:r>
          </w:p>
        </w:tc>
        <w:tc>
          <w:tcPr>
            <w:tcW w:w="11399"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решение экспериментальных задач по темам: «Основные классы неорганических соединений»; «Электролитическая диссоциация»; «Важнейшие неметаллы и их соединения»; «Важнейшие металлы и их соединения»</w:t>
            </w:r>
          </w:p>
        </w:tc>
      </w:tr>
      <w:tr w:rsidR="0054494A" w:rsidRPr="008662DE">
        <w:trPr>
          <w:trHeight w:val="144"/>
        </w:trPr>
        <w:tc>
          <w:tcPr>
            <w:tcW w:w="2003"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13.8</w:t>
            </w:r>
          </w:p>
        </w:tc>
        <w:tc>
          <w:tcPr>
            <w:tcW w:w="11399"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химические эксперименты, иллюстрирующие признаки протекания реакций ионного обмена; качественные реакции на присутствующие в водных растворах ионы: хлорид-, бромид-, иодид-, сульфат-, фосфат-, карбонат-, силикат-анионы, гидроксид-ионы, катионы аммония, магния, кальция, алюминия, железа (2+) и железа (3+), меди (2+), цинка</w:t>
            </w:r>
          </w:p>
        </w:tc>
      </w:tr>
      <w:tr w:rsidR="0054494A">
        <w:trPr>
          <w:trHeight w:val="144"/>
        </w:trPr>
        <w:tc>
          <w:tcPr>
            <w:tcW w:w="2003"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14</w:t>
            </w:r>
          </w:p>
        </w:tc>
        <w:tc>
          <w:tcPr>
            <w:tcW w:w="11399" w:type="dxa"/>
            <w:tcMar>
              <w:top w:w="50" w:type="dxa"/>
              <w:left w:w="100" w:type="dxa"/>
            </w:tcMar>
            <w:vAlign w:val="center"/>
          </w:tcPr>
          <w:p w:rsidR="0054494A" w:rsidRDefault="00E47087">
            <w:pPr>
              <w:spacing w:after="0" w:line="336" w:lineRule="auto"/>
              <w:ind w:left="365"/>
              <w:jc w:val="both"/>
            </w:pPr>
            <w:r>
              <w:rPr>
                <w:rFonts w:ascii="Times New Roman" w:hAnsi="Times New Roman"/>
                <w:color w:val="000000"/>
                <w:sz w:val="24"/>
              </w:rPr>
              <w:t>Умение:</w:t>
            </w:r>
          </w:p>
        </w:tc>
      </w:tr>
      <w:tr w:rsidR="0054494A" w:rsidRPr="008662DE">
        <w:trPr>
          <w:trHeight w:val="144"/>
        </w:trPr>
        <w:tc>
          <w:tcPr>
            <w:tcW w:w="2003"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14.1</w:t>
            </w:r>
          </w:p>
        </w:tc>
        <w:tc>
          <w:tcPr>
            <w:tcW w:w="11399"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представлять результаты эксперимента в форме выводов, доказательств, графиков и таблиц и выявлять эмпирические закономерности</w:t>
            </w:r>
          </w:p>
        </w:tc>
      </w:tr>
      <w:tr w:rsidR="0054494A" w:rsidRPr="008662DE">
        <w:trPr>
          <w:trHeight w:val="144"/>
        </w:trPr>
        <w:tc>
          <w:tcPr>
            <w:tcW w:w="2003"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14.2</w:t>
            </w:r>
          </w:p>
        </w:tc>
        <w:tc>
          <w:tcPr>
            <w:tcW w:w="11399"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устанавливать связи между реально наблюдаемыми химическими явлениями и процессами, происходящими в макро- и микромире, объяснять причины многообразия веществ</w:t>
            </w:r>
          </w:p>
        </w:tc>
      </w:tr>
    </w:tbl>
    <w:p w:rsidR="0054494A" w:rsidRPr="00E47087" w:rsidRDefault="0054494A">
      <w:pPr>
        <w:spacing w:after="0" w:line="336" w:lineRule="auto"/>
        <w:ind w:left="120"/>
        <w:rPr>
          <w:lang w:val="ru-RU"/>
        </w:rPr>
      </w:pPr>
    </w:p>
    <w:p w:rsidR="0054494A" w:rsidRPr="00E47087" w:rsidRDefault="0054494A">
      <w:pPr>
        <w:rPr>
          <w:lang w:val="ru-RU"/>
        </w:rPr>
        <w:sectPr w:rsidR="0054494A" w:rsidRPr="00E47087">
          <w:pgSz w:w="11906" w:h="16383"/>
          <w:pgMar w:top="1134" w:right="850" w:bottom="1134" w:left="1701" w:header="720" w:footer="720" w:gutter="0"/>
          <w:cols w:space="720"/>
        </w:sectPr>
      </w:pPr>
    </w:p>
    <w:p w:rsidR="0054494A" w:rsidRPr="00E47087" w:rsidRDefault="00E47087">
      <w:pPr>
        <w:spacing w:before="199" w:after="199" w:line="336" w:lineRule="auto"/>
        <w:ind w:left="120"/>
        <w:rPr>
          <w:lang w:val="ru-RU"/>
        </w:rPr>
      </w:pPr>
      <w:bookmarkStart w:id="14" w:name="block-66872258"/>
      <w:bookmarkEnd w:id="13"/>
      <w:r w:rsidRPr="00E47087">
        <w:rPr>
          <w:rFonts w:ascii="Times New Roman" w:hAnsi="Times New Roman"/>
          <w:b/>
          <w:color w:val="000000"/>
          <w:sz w:val="28"/>
          <w:lang w:val="ru-RU"/>
        </w:rPr>
        <w:lastRenderedPageBreak/>
        <w:t>ПЕРЕЧЕНЬ ЭЛЕМЕНТОВ СОДЕРЖАНИЯ, ПРОВЕРЯЕМЫХ НА ОСНОВНОМ ГОСУДАРСТВЕННОМ ЭКЗАМЕНЕ ПО ХИМИИ</w:t>
      </w:r>
    </w:p>
    <w:p w:rsidR="0054494A" w:rsidRPr="00E47087" w:rsidRDefault="0054494A">
      <w:pPr>
        <w:spacing w:after="0"/>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3"/>
        <w:gridCol w:w="8387"/>
      </w:tblGrid>
      <w:tr w:rsidR="0054494A">
        <w:trPr>
          <w:trHeight w:val="144"/>
        </w:trPr>
        <w:tc>
          <w:tcPr>
            <w:tcW w:w="958" w:type="dxa"/>
            <w:tcMar>
              <w:top w:w="50" w:type="dxa"/>
              <w:left w:w="100" w:type="dxa"/>
            </w:tcMar>
            <w:vAlign w:val="center"/>
          </w:tcPr>
          <w:p w:rsidR="0054494A" w:rsidRDefault="00E47087">
            <w:pPr>
              <w:spacing w:after="0"/>
              <w:ind w:left="272"/>
            </w:pPr>
            <w:r w:rsidRPr="00E47087">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420" w:type="dxa"/>
            <w:tcMar>
              <w:top w:w="50" w:type="dxa"/>
              <w:left w:w="100" w:type="dxa"/>
            </w:tcMar>
            <w:vAlign w:val="center"/>
          </w:tcPr>
          <w:p w:rsidR="0054494A" w:rsidRDefault="00E47087">
            <w:pPr>
              <w:spacing w:after="0"/>
              <w:ind w:left="272"/>
            </w:pPr>
            <w:r>
              <w:rPr>
                <w:rFonts w:ascii="Times New Roman" w:hAnsi="Times New Roman"/>
                <w:b/>
                <w:color w:val="000000"/>
                <w:sz w:val="24"/>
              </w:rPr>
              <w:t xml:space="preserve"> Проверяемый элемент содержания </w:t>
            </w:r>
          </w:p>
        </w:tc>
      </w:tr>
      <w:tr w:rsidR="0054494A">
        <w:trPr>
          <w:trHeight w:val="144"/>
        </w:trPr>
        <w:tc>
          <w:tcPr>
            <w:tcW w:w="958"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1</w:t>
            </w:r>
          </w:p>
        </w:tc>
        <w:tc>
          <w:tcPr>
            <w:tcW w:w="13420" w:type="dxa"/>
            <w:tcMar>
              <w:top w:w="50" w:type="dxa"/>
              <w:left w:w="100" w:type="dxa"/>
            </w:tcMar>
            <w:vAlign w:val="center"/>
          </w:tcPr>
          <w:p w:rsidR="0054494A" w:rsidRDefault="00E47087">
            <w:pPr>
              <w:spacing w:after="0" w:line="336" w:lineRule="auto"/>
              <w:ind w:left="365"/>
              <w:jc w:val="both"/>
            </w:pPr>
            <w:r>
              <w:rPr>
                <w:rFonts w:ascii="Times New Roman" w:hAnsi="Times New Roman"/>
                <w:color w:val="000000"/>
                <w:sz w:val="24"/>
              </w:rPr>
              <w:t>Первоначальные химические понятия</w:t>
            </w:r>
          </w:p>
        </w:tc>
      </w:tr>
      <w:tr w:rsidR="0054494A" w:rsidRPr="008662DE">
        <w:trPr>
          <w:trHeight w:val="144"/>
        </w:trPr>
        <w:tc>
          <w:tcPr>
            <w:tcW w:w="958"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1.1</w:t>
            </w:r>
          </w:p>
        </w:tc>
        <w:tc>
          <w:tcPr>
            <w:tcW w:w="13420"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Чистые вещества и смеси. Способы разделения смесей</w:t>
            </w:r>
          </w:p>
        </w:tc>
      </w:tr>
      <w:tr w:rsidR="0054494A" w:rsidRPr="008662DE">
        <w:trPr>
          <w:trHeight w:val="144"/>
        </w:trPr>
        <w:tc>
          <w:tcPr>
            <w:tcW w:w="958"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1.2</w:t>
            </w:r>
          </w:p>
        </w:tc>
        <w:tc>
          <w:tcPr>
            <w:tcW w:w="13420"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 xml:space="preserve">Атомы и молекулы. Химические элементы. Символы химических элементов. Простые и сложные вещества. </w:t>
            </w:r>
          </w:p>
        </w:tc>
      </w:tr>
      <w:tr w:rsidR="0054494A">
        <w:trPr>
          <w:trHeight w:val="144"/>
        </w:trPr>
        <w:tc>
          <w:tcPr>
            <w:tcW w:w="958"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1.3</w:t>
            </w:r>
          </w:p>
        </w:tc>
        <w:tc>
          <w:tcPr>
            <w:tcW w:w="13420" w:type="dxa"/>
            <w:tcMar>
              <w:top w:w="50" w:type="dxa"/>
              <w:left w:w="100" w:type="dxa"/>
            </w:tcMar>
            <w:vAlign w:val="center"/>
          </w:tcPr>
          <w:p w:rsidR="0054494A" w:rsidRDefault="00E47087">
            <w:pPr>
              <w:spacing w:after="0" w:line="336" w:lineRule="auto"/>
              <w:ind w:left="365"/>
              <w:jc w:val="both"/>
            </w:pPr>
            <w:r w:rsidRPr="00E47087">
              <w:rPr>
                <w:rFonts w:ascii="Times New Roman" w:hAnsi="Times New Roman"/>
                <w:color w:val="000000"/>
                <w:sz w:val="24"/>
                <w:lang w:val="ru-RU"/>
              </w:rPr>
              <w:t xml:space="preserve">Химическая формула. Валентность атомов химических элементов. </w:t>
            </w:r>
            <w:r>
              <w:rPr>
                <w:rFonts w:ascii="Times New Roman" w:hAnsi="Times New Roman"/>
                <w:color w:val="000000"/>
                <w:sz w:val="24"/>
              </w:rPr>
              <w:t>Степень окисления</w:t>
            </w:r>
          </w:p>
        </w:tc>
      </w:tr>
      <w:tr w:rsidR="0054494A" w:rsidRPr="008662DE">
        <w:trPr>
          <w:trHeight w:val="144"/>
        </w:trPr>
        <w:tc>
          <w:tcPr>
            <w:tcW w:w="958"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1.4</w:t>
            </w:r>
          </w:p>
        </w:tc>
        <w:tc>
          <w:tcPr>
            <w:tcW w:w="13420"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Закон постоянства состава веществ. Относительная атомная масса. Относительная молекулярная масса. Массовая доля химического элемента в соединении</w:t>
            </w:r>
          </w:p>
        </w:tc>
      </w:tr>
      <w:tr w:rsidR="0054494A" w:rsidRPr="008662DE">
        <w:trPr>
          <w:trHeight w:val="144"/>
        </w:trPr>
        <w:tc>
          <w:tcPr>
            <w:tcW w:w="958"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1.5</w:t>
            </w:r>
          </w:p>
        </w:tc>
        <w:tc>
          <w:tcPr>
            <w:tcW w:w="13420"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Количество вещества. Моль. Молярная масса. Молярный объём газов. Взаимосвязь количества, массы и числа структурных единиц вещества</w:t>
            </w:r>
          </w:p>
        </w:tc>
      </w:tr>
      <w:tr w:rsidR="0054494A">
        <w:trPr>
          <w:trHeight w:val="144"/>
        </w:trPr>
        <w:tc>
          <w:tcPr>
            <w:tcW w:w="958"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1.6</w:t>
            </w:r>
          </w:p>
        </w:tc>
        <w:tc>
          <w:tcPr>
            <w:tcW w:w="13420" w:type="dxa"/>
            <w:tcMar>
              <w:top w:w="50" w:type="dxa"/>
              <w:left w:w="100" w:type="dxa"/>
            </w:tcMar>
            <w:vAlign w:val="center"/>
          </w:tcPr>
          <w:p w:rsidR="0054494A" w:rsidRDefault="00E47087">
            <w:pPr>
              <w:spacing w:after="0" w:line="336" w:lineRule="auto"/>
              <w:ind w:left="365"/>
              <w:jc w:val="both"/>
            </w:pPr>
            <w:r w:rsidRPr="00E47087">
              <w:rPr>
                <w:rFonts w:ascii="Times New Roman" w:hAnsi="Times New Roman"/>
                <w:color w:val="000000"/>
                <w:sz w:val="24"/>
                <w:lang w:val="ru-RU"/>
              </w:rPr>
              <w:t xml:space="preserve">Физические и химические явления. Химическая реакция и её признаки. </w:t>
            </w:r>
            <w:r>
              <w:rPr>
                <w:rFonts w:ascii="Times New Roman" w:hAnsi="Times New Roman"/>
                <w:color w:val="000000"/>
                <w:sz w:val="24"/>
              </w:rPr>
              <w:t>Закон сохранения массы веществ. Химические уравнения</w:t>
            </w:r>
          </w:p>
        </w:tc>
      </w:tr>
      <w:tr w:rsidR="0054494A">
        <w:trPr>
          <w:trHeight w:val="144"/>
        </w:trPr>
        <w:tc>
          <w:tcPr>
            <w:tcW w:w="958"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2</w:t>
            </w:r>
          </w:p>
        </w:tc>
        <w:tc>
          <w:tcPr>
            <w:tcW w:w="13420" w:type="dxa"/>
            <w:tcMar>
              <w:top w:w="50" w:type="dxa"/>
              <w:left w:w="100" w:type="dxa"/>
            </w:tcMar>
            <w:vAlign w:val="center"/>
          </w:tcPr>
          <w:p w:rsidR="0054494A" w:rsidRDefault="00E47087">
            <w:pPr>
              <w:spacing w:after="0" w:line="336" w:lineRule="auto"/>
              <w:ind w:left="365"/>
              <w:jc w:val="both"/>
            </w:pPr>
            <w:r w:rsidRPr="00E47087">
              <w:rPr>
                <w:rFonts w:ascii="Times New Roman" w:hAnsi="Times New Roman"/>
                <w:color w:val="000000"/>
                <w:sz w:val="24"/>
                <w:lang w:val="ru-RU"/>
              </w:rPr>
              <w:t xml:space="preserve">Периодический закон и Периодическая система химических элементов Д.И. Менделеева. </w:t>
            </w:r>
            <w:r>
              <w:rPr>
                <w:rFonts w:ascii="Times New Roman" w:hAnsi="Times New Roman"/>
                <w:color w:val="000000"/>
                <w:sz w:val="24"/>
              </w:rPr>
              <w:t>Строение атомов</w:t>
            </w:r>
          </w:p>
        </w:tc>
      </w:tr>
      <w:tr w:rsidR="0054494A" w:rsidRPr="008662DE">
        <w:trPr>
          <w:trHeight w:val="144"/>
        </w:trPr>
        <w:tc>
          <w:tcPr>
            <w:tcW w:w="958"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2.1</w:t>
            </w:r>
          </w:p>
        </w:tc>
        <w:tc>
          <w:tcPr>
            <w:tcW w:w="13420"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Периодический закон. Периодическая система химических элементов Д.И. Менделеева. Периоды и группы. Физический смысл порядкового номера, номеров периода и группы элемента</w:t>
            </w:r>
          </w:p>
        </w:tc>
      </w:tr>
      <w:tr w:rsidR="0054494A" w:rsidRPr="008662DE">
        <w:trPr>
          <w:trHeight w:val="144"/>
        </w:trPr>
        <w:tc>
          <w:tcPr>
            <w:tcW w:w="958"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2.2</w:t>
            </w:r>
          </w:p>
        </w:tc>
        <w:tc>
          <w:tcPr>
            <w:tcW w:w="13420"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Строение атомов. Состав атомных ядер. Изотопы. Электроны. Строение электронных оболочек атомов первых 20 химических элементов Периодической системы Д.И. Менделеева</w:t>
            </w:r>
          </w:p>
        </w:tc>
      </w:tr>
      <w:tr w:rsidR="0054494A" w:rsidRPr="008662DE">
        <w:trPr>
          <w:trHeight w:val="144"/>
        </w:trPr>
        <w:tc>
          <w:tcPr>
            <w:tcW w:w="958"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2.3</w:t>
            </w:r>
          </w:p>
        </w:tc>
        <w:tc>
          <w:tcPr>
            <w:tcW w:w="13420"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Закономерности в изменении свойств химических элементов первых трёх периодов, калия, кальция (радиуса атомов, электроотрицательности, металлических и неметаллических свойств) и их соединений в соответствии с положением элементов в Периодической системе и строением их атомов</w:t>
            </w:r>
          </w:p>
        </w:tc>
      </w:tr>
      <w:tr w:rsidR="0054494A">
        <w:trPr>
          <w:trHeight w:val="144"/>
        </w:trPr>
        <w:tc>
          <w:tcPr>
            <w:tcW w:w="958"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3</w:t>
            </w:r>
          </w:p>
        </w:tc>
        <w:tc>
          <w:tcPr>
            <w:tcW w:w="13420" w:type="dxa"/>
            <w:tcMar>
              <w:top w:w="50" w:type="dxa"/>
              <w:left w:w="100" w:type="dxa"/>
            </w:tcMar>
            <w:vAlign w:val="center"/>
          </w:tcPr>
          <w:p w:rsidR="0054494A" w:rsidRDefault="00E47087">
            <w:pPr>
              <w:spacing w:after="0" w:line="336" w:lineRule="auto"/>
              <w:ind w:left="365"/>
              <w:jc w:val="both"/>
            </w:pPr>
            <w:r>
              <w:rPr>
                <w:rFonts w:ascii="Times New Roman" w:hAnsi="Times New Roman"/>
                <w:color w:val="000000"/>
                <w:sz w:val="24"/>
              </w:rPr>
              <w:t>Строение вещества</w:t>
            </w:r>
          </w:p>
        </w:tc>
      </w:tr>
      <w:tr w:rsidR="0054494A">
        <w:trPr>
          <w:trHeight w:val="144"/>
        </w:trPr>
        <w:tc>
          <w:tcPr>
            <w:tcW w:w="958"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3.1</w:t>
            </w:r>
          </w:p>
        </w:tc>
        <w:tc>
          <w:tcPr>
            <w:tcW w:w="13420" w:type="dxa"/>
            <w:tcMar>
              <w:top w:w="50" w:type="dxa"/>
              <w:left w:w="100" w:type="dxa"/>
            </w:tcMar>
            <w:vAlign w:val="center"/>
          </w:tcPr>
          <w:p w:rsidR="0054494A" w:rsidRDefault="00E47087">
            <w:pPr>
              <w:spacing w:after="0" w:line="336" w:lineRule="auto"/>
              <w:ind w:left="365"/>
              <w:jc w:val="both"/>
            </w:pPr>
            <w:r w:rsidRPr="00E47087">
              <w:rPr>
                <w:rFonts w:ascii="Times New Roman" w:hAnsi="Times New Roman"/>
                <w:color w:val="000000"/>
                <w:sz w:val="24"/>
                <w:lang w:val="ru-RU"/>
              </w:rPr>
              <w:t xml:space="preserve">Химическая связь. Ковалентная (полярная и неполярная) связь. Электроотрицательность химических элементов. Ионная связь. </w:t>
            </w:r>
            <w:r>
              <w:rPr>
                <w:rFonts w:ascii="Times New Roman" w:hAnsi="Times New Roman"/>
                <w:color w:val="000000"/>
                <w:sz w:val="24"/>
              </w:rPr>
              <w:t>Металлическая связь</w:t>
            </w:r>
          </w:p>
        </w:tc>
      </w:tr>
      <w:tr w:rsidR="0054494A" w:rsidRPr="008662DE">
        <w:trPr>
          <w:trHeight w:val="144"/>
        </w:trPr>
        <w:tc>
          <w:tcPr>
            <w:tcW w:w="958"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lastRenderedPageBreak/>
              <w:t>3.2</w:t>
            </w:r>
          </w:p>
        </w:tc>
        <w:tc>
          <w:tcPr>
            <w:tcW w:w="13420"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Типы кристаллических решёток (атомная, ионная, металлическая), зависимость свойств вещества от типа кристаллической решётки и вида химической связи</w:t>
            </w:r>
          </w:p>
        </w:tc>
      </w:tr>
      <w:tr w:rsidR="0054494A">
        <w:trPr>
          <w:trHeight w:val="144"/>
        </w:trPr>
        <w:tc>
          <w:tcPr>
            <w:tcW w:w="958"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4</w:t>
            </w:r>
          </w:p>
        </w:tc>
        <w:tc>
          <w:tcPr>
            <w:tcW w:w="13420" w:type="dxa"/>
            <w:tcMar>
              <w:top w:w="50" w:type="dxa"/>
              <w:left w:w="100" w:type="dxa"/>
            </w:tcMar>
            <w:vAlign w:val="center"/>
          </w:tcPr>
          <w:p w:rsidR="0054494A" w:rsidRDefault="00E47087">
            <w:pPr>
              <w:spacing w:after="0" w:line="336" w:lineRule="auto"/>
              <w:ind w:left="365"/>
              <w:jc w:val="both"/>
            </w:pPr>
            <w:r w:rsidRPr="00E47087">
              <w:rPr>
                <w:rFonts w:ascii="Times New Roman" w:hAnsi="Times New Roman"/>
                <w:color w:val="000000"/>
                <w:sz w:val="24"/>
                <w:lang w:val="ru-RU"/>
              </w:rPr>
              <w:t xml:space="preserve">Важнейшие представители неорганических веществ. Неметаллы и их соединения. </w:t>
            </w:r>
            <w:r>
              <w:rPr>
                <w:rFonts w:ascii="Times New Roman" w:hAnsi="Times New Roman"/>
                <w:color w:val="000000"/>
                <w:sz w:val="24"/>
              </w:rPr>
              <w:t>Металлы и их соединения</w:t>
            </w:r>
          </w:p>
        </w:tc>
      </w:tr>
      <w:tr w:rsidR="0054494A" w:rsidRPr="008662DE">
        <w:trPr>
          <w:trHeight w:val="144"/>
        </w:trPr>
        <w:tc>
          <w:tcPr>
            <w:tcW w:w="958"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4.1</w:t>
            </w:r>
          </w:p>
        </w:tc>
        <w:tc>
          <w:tcPr>
            <w:tcW w:w="13420"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Классификация и номенклатура неорганических соединений: оксидов (солеобразующие: основные, кислотные, амфотерные) и несолеобразующие; оснований (щёлочи и нерастворимые основания); кислот (кислородсодержащие и бескислородные, одноосновные и многоосновные); солей (средних и кислых)</w:t>
            </w:r>
          </w:p>
        </w:tc>
      </w:tr>
      <w:tr w:rsidR="0054494A" w:rsidRPr="008662DE">
        <w:trPr>
          <w:trHeight w:val="144"/>
        </w:trPr>
        <w:tc>
          <w:tcPr>
            <w:tcW w:w="958"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4.2</w:t>
            </w:r>
          </w:p>
        </w:tc>
        <w:tc>
          <w:tcPr>
            <w:tcW w:w="13420"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Физические и химические свойства простых веществ-неметаллов: водорода, хлора, кислорода, серы, азота, фосфора, углерода, кремния</w:t>
            </w:r>
          </w:p>
        </w:tc>
      </w:tr>
      <w:tr w:rsidR="0054494A">
        <w:trPr>
          <w:trHeight w:val="144"/>
        </w:trPr>
        <w:tc>
          <w:tcPr>
            <w:tcW w:w="958"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4.3</w:t>
            </w:r>
          </w:p>
        </w:tc>
        <w:tc>
          <w:tcPr>
            <w:tcW w:w="13420" w:type="dxa"/>
            <w:tcMar>
              <w:top w:w="50" w:type="dxa"/>
              <w:left w:w="100" w:type="dxa"/>
            </w:tcMar>
            <w:vAlign w:val="center"/>
          </w:tcPr>
          <w:p w:rsidR="0054494A" w:rsidRDefault="00E47087">
            <w:pPr>
              <w:spacing w:after="0" w:line="336" w:lineRule="auto"/>
              <w:ind w:left="365"/>
              <w:jc w:val="both"/>
            </w:pPr>
            <w:r w:rsidRPr="00E47087">
              <w:rPr>
                <w:rFonts w:ascii="Times New Roman" w:hAnsi="Times New Roman"/>
                <w:color w:val="000000"/>
                <w:sz w:val="24"/>
                <w:lang w:val="ru-RU"/>
              </w:rPr>
              <w:t xml:space="preserve">Физические и химические свойства простых веществ-металлов: лития, натрия, калия, магния и кальция, алюминия, железа. </w:t>
            </w:r>
            <w:r>
              <w:rPr>
                <w:rFonts w:ascii="Times New Roman" w:hAnsi="Times New Roman"/>
                <w:color w:val="000000"/>
                <w:sz w:val="24"/>
              </w:rPr>
              <w:t>Электрохимический ряд напряжений металлов</w:t>
            </w:r>
          </w:p>
        </w:tc>
      </w:tr>
      <w:tr w:rsidR="0054494A" w:rsidRPr="008662DE">
        <w:trPr>
          <w:trHeight w:val="144"/>
        </w:trPr>
        <w:tc>
          <w:tcPr>
            <w:tcW w:w="958"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4.4</w:t>
            </w:r>
          </w:p>
        </w:tc>
        <w:tc>
          <w:tcPr>
            <w:tcW w:w="13420"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Физические и химические свойства водородных соединений неметаллов: хлороводорода, сероводорода, аммиака</w:t>
            </w:r>
          </w:p>
        </w:tc>
      </w:tr>
      <w:tr w:rsidR="0054494A">
        <w:trPr>
          <w:trHeight w:val="144"/>
        </w:trPr>
        <w:tc>
          <w:tcPr>
            <w:tcW w:w="958"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4.5</w:t>
            </w:r>
          </w:p>
        </w:tc>
        <w:tc>
          <w:tcPr>
            <w:tcW w:w="13420" w:type="dxa"/>
            <w:tcMar>
              <w:top w:w="50" w:type="dxa"/>
              <w:left w:w="100" w:type="dxa"/>
            </w:tcMar>
            <w:vAlign w:val="center"/>
          </w:tcPr>
          <w:p w:rsidR="0054494A" w:rsidRDefault="00E47087">
            <w:pPr>
              <w:spacing w:after="0" w:line="336" w:lineRule="auto"/>
              <w:ind w:left="365"/>
              <w:jc w:val="both"/>
            </w:pPr>
            <w:r w:rsidRPr="00E47087">
              <w:rPr>
                <w:rFonts w:ascii="Times New Roman" w:hAnsi="Times New Roman"/>
                <w:color w:val="000000"/>
                <w:sz w:val="24"/>
                <w:lang w:val="ru-RU"/>
              </w:rPr>
              <w:t>Физические и химические свойства оксидов неметаллов: серы (</w:t>
            </w:r>
            <w:r>
              <w:rPr>
                <w:rFonts w:ascii="Times New Roman" w:hAnsi="Times New Roman"/>
                <w:color w:val="000000"/>
                <w:sz w:val="24"/>
              </w:rPr>
              <w:t>IV</w:t>
            </w:r>
            <w:r w:rsidRPr="00E47087">
              <w:rPr>
                <w:rFonts w:ascii="Times New Roman" w:hAnsi="Times New Roman"/>
                <w:color w:val="000000"/>
                <w:sz w:val="24"/>
                <w:lang w:val="ru-RU"/>
              </w:rPr>
              <w:t xml:space="preserve">, </w:t>
            </w:r>
            <w:r>
              <w:rPr>
                <w:rFonts w:ascii="Times New Roman" w:hAnsi="Times New Roman"/>
                <w:color w:val="000000"/>
                <w:sz w:val="24"/>
              </w:rPr>
              <w:t>VI</w:t>
            </w:r>
            <w:r w:rsidRPr="00E47087">
              <w:rPr>
                <w:rFonts w:ascii="Times New Roman" w:hAnsi="Times New Roman"/>
                <w:color w:val="000000"/>
                <w:sz w:val="24"/>
                <w:lang w:val="ru-RU"/>
              </w:rPr>
              <w:t>), азота(</w:t>
            </w:r>
            <w:r>
              <w:rPr>
                <w:rFonts w:ascii="Times New Roman" w:hAnsi="Times New Roman"/>
                <w:color w:val="000000"/>
                <w:sz w:val="24"/>
              </w:rPr>
              <w:t>II</w:t>
            </w:r>
            <w:r w:rsidRPr="00E47087">
              <w:rPr>
                <w:rFonts w:ascii="Times New Roman" w:hAnsi="Times New Roman"/>
                <w:color w:val="000000"/>
                <w:sz w:val="24"/>
                <w:lang w:val="ru-RU"/>
              </w:rPr>
              <w:t xml:space="preserve">, </w:t>
            </w:r>
            <w:r>
              <w:rPr>
                <w:rFonts w:ascii="Times New Roman" w:hAnsi="Times New Roman"/>
                <w:color w:val="000000"/>
                <w:sz w:val="24"/>
              </w:rPr>
              <w:t>IV</w:t>
            </w:r>
            <w:r w:rsidRPr="00E47087">
              <w:rPr>
                <w:rFonts w:ascii="Times New Roman" w:hAnsi="Times New Roman"/>
                <w:color w:val="000000"/>
                <w:sz w:val="24"/>
                <w:lang w:val="ru-RU"/>
              </w:rPr>
              <w:t xml:space="preserve">, </w:t>
            </w:r>
            <w:r>
              <w:rPr>
                <w:rFonts w:ascii="Times New Roman" w:hAnsi="Times New Roman"/>
                <w:color w:val="000000"/>
                <w:sz w:val="24"/>
              </w:rPr>
              <w:t>V</w:t>
            </w:r>
            <w:r w:rsidRPr="00E47087">
              <w:rPr>
                <w:rFonts w:ascii="Times New Roman" w:hAnsi="Times New Roman"/>
                <w:color w:val="000000"/>
                <w:sz w:val="24"/>
                <w:lang w:val="ru-RU"/>
              </w:rPr>
              <w:t>), фосфора(</w:t>
            </w:r>
            <w:r>
              <w:rPr>
                <w:rFonts w:ascii="Times New Roman" w:hAnsi="Times New Roman"/>
                <w:color w:val="000000"/>
                <w:sz w:val="24"/>
              </w:rPr>
              <w:t>III</w:t>
            </w:r>
            <w:r w:rsidRPr="00E47087">
              <w:rPr>
                <w:rFonts w:ascii="Times New Roman" w:hAnsi="Times New Roman"/>
                <w:color w:val="000000"/>
                <w:sz w:val="24"/>
                <w:lang w:val="ru-RU"/>
              </w:rPr>
              <w:t xml:space="preserve">, </w:t>
            </w:r>
            <w:r>
              <w:rPr>
                <w:rFonts w:ascii="Times New Roman" w:hAnsi="Times New Roman"/>
                <w:color w:val="000000"/>
                <w:sz w:val="24"/>
              </w:rPr>
              <w:t>V</w:t>
            </w:r>
            <w:r w:rsidRPr="00E47087">
              <w:rPr>
                <w:rFonts w:ascii="Times New Roman" w:hAnsi="Times New Roman"/>
                <w:color w:val="000000"/>
                <w:sz w:val="24"/>
                <w:lang w:val="ru-RU"/>
              </w:rPr>
              <w:t>), углерода(</w:t>
            </w:r>
            <w:r>
              <w:rPr>
                <w:rFonts w:ascii="Times New Roman" w:hAnsi="Times New Roman"/>
                <w:color w:val="000000"/>
                <w:sz w:val="24"/>
              </w:rPr>
              <w:t>II</w:t>
            </w:r>
            <w:r w:rsidRPr="00E47087">
              <w:rPr>
                <w:rFonts w:ascii="Times New Roman" w:hAnsi="Times New Roman"/>
                <w:color w:val="000000"/>
                <w:sz w:val="24"/>
                <w:lang w:val="ru-RU"/>
              </w:rPr>
              <w:t xml:space="preserve">, </w:t>
            </w:r>
            <w:r>
              <w:rPr>
                <w:rFonts w:ascii="Times New Roman" w:hAnsi="Times New Roman"/>
                <w:color w:val="000000"/>
                <w:sz w:val="24"/>
              </w:rPr>
              <w:t>IV</w:t>
            </w:r>
            <w:r w:rsidRPr="00E47087">
              <w:rPr>
                <w:rFonts w:ascii="Times New Roman" w:hAnsi="Times New Roman"/>
                <w:color w:val="000000"/>
                <w:sz w:val="24"/>
                <w:lang w:val="ru-RU"/>
              </w:rPr>
              <w:t>), кремния(</w:t>
            </w:r>
            <w:r>
              <w:rPr>
                <w:rFonts w:ascii="Times New Roman" w:hAnsi="Times New Roman"/>
                <w:color w:val="000000"/>
                <w:sz w:val="24"/>
              </w:rPr>
              <w:t>IV</w:t>
            </w:r>
            <w:r w:rsidRPr="00E47087">
              <w:rPr>
                <w:rFonts w:ascii="Times New Roman" w:hAnsi="Times New Roman"/>
                <w:color w:val="000000"/>
                <w:sz w:val="24"/>
                <w:lang w:val="ru-RU"/>
              </w:rPr>
              <w:t xml:space="preserve">). </w:t>
            </w:r>
            <w:r>
              <w:rPr>
                <w:rFonts w:ascii="Times New Roman" w:hAnsi="Times New Roman"/>
                <w:color w:val="000000"/>
                <w:sz w:val="24"/>
              </w:rPr>
              <w:t>Получение оксидов неметаллов</w:t>
            </w:r>
          </w:p>
        </w:tc>
      </w:tr>
      <w:tr w:rsidR="0054494A">
        <w:trPr>
          <w:trHeight w:val="144"/>
        </w:trPr>
        <w:tc>
          <w:tcPr>
            <w:tcW w:w="958"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4.6</w:t>
            </w:r>
          </w:p>
        </w:tc>
        <w:tc>
          <w:tcPr>
            <w:tcW w:w="13420" w:type="dxa"/>
            <w:tcMar>
              <w:top w:w="50" w:type="dxa"/>
              <w:left w:w="100" w:type="dxa"/>
            </w:tcMar>
            <w:vAlign w:val="center"/>
          </w:tcPr>
          <w:p w:rsidR="0054494A" w:rsidRDefault="00E47087">
            <w:pPr>
              <w:spacing w:after="0" w:line="336" w:lineRule="auto"/>
              <w:ind w:left="365"/>
              <w:jc w:val="both"/>
            </w:pPr>
            <w:r w:rsidRPr="00E47087">
              <w:rPr>
                <w:rFonts w:ascii="Times New Roman" w:hAnsi="Times New Roman"/>
                <w:color w:val="000000"/>
                <w:spacing w:val="-4"/>
                <w:sz w:val="24"/>
                <w:lang w:val="ru-RU"/>
              </w:rPr>
              <w:t xml:space="preserve">Химические свойства оксидов: металлов </w:t>
            </w:r>
            <w:r>
              <w:rPr>
                <w:rFonts w:ascii="Times New Roman" w:hAnsi="Times New Roman"/>
                <w:color w:val="000000"/>
                <w:spacing w:val="-4"/>
                <w:sz w:val="24"/>
              </w:rPr>
              <w:t>IA</w:t>
            </w:r>
            <w:r w:rsidRPr="00E47087">
              <w:rPr>
                <w:rFonts w:ascii="Times New Roman" w:hAnsi="Times New Roman"/>
                <w:color w:val="000000"/>
                <w:spacing w:val="-4"/>
                <w:sz w:val="24"/>
                <w:lang w:val="ru-RU"/>
              </w:rPr>
              <w:t>–</w:t>
            </w:r>
            <w:r>
              <w:rPr>
                <w:rFonts w:ascii="Times New Roman" w:hAnsi="Times New Roman"/>
                <w:color w:val="000000"/>
                <w:spacing w:val="-4"/>
                <w:sz w:val="24"/>
              </w:rPr>
              <w:t>IIIA</w:t>
            </w:r>
            <w:r w:rsidRPr="00E47087">
              <w:rPr>
                <w:rFonts w:ascii="Times New Roman" w:hAnsi="Times New Roman"/>
                <w:color w:val="000000"/>
                <w:spacing w:val="-4"/>
                <w:sz w:val="24"/>
                <w:lang w:val="ru-RU"/>
              </w:rPr>
              <w:t xml:space="preserve"> групп, цинка, меди(</w:t>
            </w:r>
            <w:r>
              <w:rPr>
                <w:rFonts w:ascii="Times New Roman" w:hAnsi="Times New Roman"/>
                <w:color w:val="000000"/>
                <w:spacing w:val="-4"/>
                <w:sz w:val="24"/>
              </w:rPr>
              <w:t>II</w:t>
            </w:r>
            <w:r w:rsidRPr="00E47087">
              <w:rPr>
                <w:rFonts w:ascii="Times New Roman" w:hAnsi="Times New Roman"/>
                <w:color w:val="000000"/>
                <w:spacing w:val="-4"/>
                <w:sz w:val="24"/>
                <w:lang w:val="ru-RU"/>
              </w:rPr>
              <w:t>) и железа(</w:t>
            </w:r>
            <w:r>
              <w:rPr>
                <w:rFonts w:ascii="Times New Roman" w:hAnsi="Times New Roman"/>
                <w:color w:val="000000"/>
                <w:spacing w:val="-4"/>
                <w:sz w:val="24"/>
              </w:rPr>
              <w:t>II</w:t>
            </w:r>
            <w:r w:rsidRPr="00E47087">
              <w:rPr>
                <w:rFonts w:ascii="Times New Roman" w:hAnsi="Times New Roman"/>
                <w:color w:val="000000"/>
                <w:spacing w:val="-4"/>
                <w:sz w:val="24"/>
                <w:lang w:val="ru-RU"/>
              </w:rPr>
              <w:t xml:space="preserve">, </w:t>
            </w:r>
            <w:r>
              <w:rPr>
                <w:rFonts w:ascii="Times New Roman" w:hAnsi="Times New Roman"/>
                <w:color w:val="000000"/>
                <w:spacing w:val="-4"/>
                <w:sz w:val="24"/>
              </w:rPr>
              <w:t>III</w:t>
            </w:r>
            <w:r w:rsidRPr="00E47087">
              <w:rPr>
                <w:rFonts w:ascii="Times New Roman" w:hAnsi="Times New Roman"/>
                <w:color w:val="000000"/>
                <w:spacing w:val="-4"/>
                <w:sz w:val="24"/>
                <w:lang w:val="ru-RU"/>
              </w:rPr>
              <w:t>).</w:t>
            </w:r>
            <w:r w:rsidRPr="00E47087">
              <w:rPr>
                <w:rFonts w:ascii="Times New Roman" w:hAnsi="Times New Roman"/>
                <w:color w:val="000000"/>
                <w:sz w:val="24"/>
                <w:lang w:val="ru-RU"/>
              </w:rPr>
              <w:t xml:space="preserve"> </w:t>
            </w:r>
            <w:r>
              <w:rPr>
                <w:rFonts w:ascii="Times New Roman" w:hAnsi="Times New Roman"/>
                <w:color w:val="000000"/>
                <w:sz w:val="24"/>
              </w:rPr>
              <w:t>Получение оксидов металлов</w:t>
            </w:r>
          </w:p>
        </w:tc>
      </w:tr>
      <w:tr w:rsidR="0054494A">
        <w:trPr>
          <w:trHeight w:val="144"/>
        </w:trPr>
        <w:tc>
          <w:tcPr>
            <w:tcW w:w="958"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4.7</w:t>
            </w:r>
          </w:p>
        </w:tc>
        <w:tc>
          <w:tcPr>
            <w:tcW w:w="13420" w:type="dxa"/>
            <w:tcMar>
              <w:top w:w="50" w:type="dxa"/>
              <w:left w:w="100" w:type="dxa"/>
            </w:tcMar>
            <w:vAlign w:val="center"/>
          </w:tcPr>
          <w:p w:rsidR="0054494A" w:rsidRDefault="00E47087">
            <w:pPr>
              <w:spacing w:after="0" w:line="336" w:lineRule="auto"/>
              <w:ind w:left="365"/>
              <w:jc w:val="both"/>
            </w:pPr>
            <w:r w:rsidRPr="00E47087">
              <w:rPr>
                <w:rFonts w:ascii="Times New Roman" w:hAnsi="Times New Roman"/>
                <w:color w:val="000000"/>
                <w:sz w:val="24"/>
                <w:lang w:val="ru-RU"/>
              </w:rPr>
              <w:t xml:space="preserve">Химические свойства оснований и амфотерных гидроксидов (на примере гидроксидов алюминия, железа, цинка). </w:t>
            </w:r>
            <w:r>
              <w:rPr>
                <w:rFonts w:ascii="Times New Roman" w:hAnsi="Times New Roman"/>
                <w:color w:val="000000"/>
                <w:sz w:val="24"/>
              </w:rPr>
              <w:t>Получение оснований и амфотерных гидроксидов</w:t>
            </w:r>
          </w:p>
        </w:tc>
      </w:tr>
      <w:tr w:rsidR="0054494A" w:rsidRPr="008662DE">
        <w:trPr>
          <w:trHeight w:val="144"/>
        </w:trPr>
        <w:tc>
          <w:tcPr>
            <w:tcW w:w="958"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4.8</w:t>
            </w:r>
          </w:p>
        </w:tc>
        <w:tc>
          <w:tcPr>
            <w:tcW w:w="13420"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Общие химические свойства кислот: хлороводородной, сероводородной, сернистой, серной, азотной, фосфорной, кремниевой, угольной. Особые химические свойства концентрированной серной и азотной кислот. Получение кислот</w:t>
            </w:r>
          </w:p>
        </w:tc>
      </w:tr>
      <w:tr w:rsidR="0054494A">
        <w:trPr>
          <w:trHeight w:val="144"/>
        </w:trPr>
        <w:tc>
          <w:tcPr>
            <w:tcW w:w="958"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4.9</w:t>
            </w:r>
          </w:p>
        </w:tc>
        <w:tc>
          <w:tcPr>
            <w:tcW w:w="13420" w:type="dxa"/>
            <w:tcMar>
              <w:top w:w="50" w:type="dxa"/>
              <w:left w:w="100" w:type="dxa"/>
            </w:tcMar>
            <w:vAlign w:val="center"/>
          </w:tcPr>
          <w:p w:rsidR="0054494A" w:rsidRDefault="00E47087">
            <w:pPr>
              <w:spacing w:after="0" w:line="336" w:lineRule="auto"/>
              <w:ind w:left="365"/>
              <w:jc w:val="both"/>
            </w:pPr>
            <w:r w:rsidRPr="00E47087">
              <w:rPr>
                <w:rFonts w:ascii="Times New Roman" w:hAnsi="Times New Roman"/>
                <w:color w:val="000000"/>
                <w:sz w:val="24"/>
                <w:lang w:val="ru-RU"/>
              </w:rPr>
              <w:t xml:space="preserve">Общие химические свойства средних солей. </w:t>
            </w:r>
            <w:r>
              <w:rPr>
                <w:rFonts w:ascii="Times New Roman" w:hAnsi="Times New Roman"/>
                <w:color w:val="000000"/>
                <w:sz w:val="24"/>
              </w:rPr>
              <w:t>Получение солей</w:t>
            </w:r>
          </w:p>
        </w:tc>
      </w:tr>
      <w:tr w:rsidR="0054494A" w:rsidRPr="008662DE">
        <w:trPr>
          <w:trHeight w:val="144"/>
        </w:trPr>
        <w:tc>
          <w:tcPr>
            <w:tcW w:w="958"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4.10</w:t>
            </w:r>
          </w:p>
        </w:tc>
        <w:tc>
          <w:tcPr>
            <w:tcW w:w="13420"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Получение, собирание, распознавание водорода, кислорода, аммиака, углекислого газа в лаборатории</w:t>
            </w:r>
          </w:p>
        </w:tc>
      </w:tr>
      <w:tr w:rsidR="0054494A">
        <w:trPr>
          <w:trHeight w:val="144"/>
        </w:trPr>
        <w:tc>
          <w:tcPr>
            <w:tcW w:w="958"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4.11</w:t>
            </w:r>
          </w:p>
        </w:tc>
        <w:tc>
          <w:tcPr>
            <w:tcW w:w="13420" w:type="dxa"/>
            <w:tcMar>
              <w:top w:w="50" w:type="dxa"/>
              <w:left w:w="100" w:type="dxa"/>
            </w:tcMar>
            <w:vAlign w:val="center"/>
          </w:tcPr>
          <w:p w:rsidR="0054494A" w:rsidRDefault="00E47087">
            <w:pPr>
              <w:spacing w:after="0" w:line="336" w:lineRule="auto"/>
              <w:ind w:left="365"/>
              <w:jc w:val="both"/>
            </w:pPr>
            <w:r w:rsidRPr="00E47087">
              <w:rPr>
                <w:rFonts w:ascii="Times New Roman" w:hAnsi="Times New Roman"/>
                <w:color w:val="000000"/>
                <w:sz w:val="24"/>
                <w:lang w:val="ru-RU"/>
              </w:rPr>
              <w:t xml:space="preserve">Получение аммиака, серной и азотной кислот в промышленности. </w:t>
            </w:r>
            <w:r>
              <w:rPr>
                <w:rFonts w:ascii="Times New Roman" w:hAnsi="Times New Roman"/>
                <w:color w:val="000000"/>
                <w:sz w:val="24"/>
              </w:rPr>
              <w:t>Общие способы получения металлов</w:t>
            </w:r>
          </w:p>
        </w:tc>
      </w:tr>
      <w:tr w:rsidR="0054494A" w:rsidRPr="008662DE">
        <w:trPr>
          <w:trHeight w:val="144"/>
        </w:trPr>
        <w:tc>
          <w:tcPr>
            <w:tcW w:w="958"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lastRenderedPageBreak/>
              <w:t>4.12</w:t>
            </w:r>
          </w:p>
        </w:tc>
        <w:tc>
          <w:tcPr>
            <w:tcW w:w="13420"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Генетическая связь между классами неорганических соединений</w:t>
            </w:r>
          </w:p>
        </w:tc>
      </w:tr>
      <w:tr w:rsidR="0054494A">
        <w:trPr>
          <w:trHeight w:val="144"/>
        </w:trPr>
        <w:tc>
          <w:tcPr>
            <w:tcW w:w="958"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5</w:t>
            </w:r>
          </w:p>
        </w:tc>
        <w:tc>
          <w:tcPr>
            <w:tcW w:w="13420" w:type="dxa"/>
            <w:tcMar>
              <w:top w:w="50" w:type="dxa"/>
              <w:left w:w="100" w:type="dxa"/>
            </w:tcMar>
            <w:vAlign w:val="center"/>
          </w:tcPr>
          <w:p w:rsidR="0054494A" w:rsidRDefault="00E47087">
            <w:pPr>
              <w:spacing w:after="0" w:line="336" w:lineRule="auto"/>
              <w:ind w:left="365"/>
              <w:jc w:val="both"/>
            </w:pPr>
            <w:r>
              <w:rPr>
                <w:rFonts w:ascii="Times New Roman" w:hAnsi="Times New Roman"/>
                <w:color w:val="000000"/>
                <w:sz w:val="24"/>
              </w:rPr>
              <w:t>Химические реакции</w:t>
            </w:r>
          </w:p>
        </w:tc>
      </w:tr>
      <w:tr w:rsidR="0054494A" w:rsidRPr="008662DE">
        <w:trPr>
          <w:trHeight w:val="144"/>
        </w:trPr>
        <w:tc>
          <w:tcPr>
            <w:tcW w:w="958"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5.1</w:t>
            </w:r>
          </w:p>
        </w:tc>
        <w:tc>
          <w:tcPr>
            <w:tcW w:w="13420"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w:t>
            </w:r>
          </w:p>
        </w:tc>
      </w:tr>
      <w:tr w:rsidR="0054494A" w:rsidRPr="008662DE">
        <w:trPr>
          <w:trHeight w:val="144"/>
        </w:trPr>
        <w:tc>
          <w:tcPr>
            <w:tcW w:w="958"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5.2</w:t>
            </w:r>
          </w:p>
        </w:tc>
        <w:tc>
          <w:tcPr>
            <w:tcW w:w="13420"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Тепловой эффект химической реакции, термохимические уравнения. Экзо- и эндотермические реакции. Термохимические уравнения</w:t>
            </w:r>
          </w:p>
        </w:tc>
      </w:tr>
      <w:tr w:rsidR="0054494A">
        <w:trPr>
          <w:trHeight w:val="144"/>
        </w:trPr>
        <w:tc>
          <w:tcPr>
            <w:tcW w:w="958"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5.3</w:t>
            </w:r>
          </w:p>
        </w:tc>
        <w:tc>
          <w:tcPr>
            <w:tcW w:w="13420" w:type="dxa"/>
            <w:tcMar>
              <w:top w:w="50" w:type="dxa"/>
              <w:left w:w="100" w:type="dxa"/>
            </w:tcMar>
            <w:vAlign w:val="center"/>
          </w:tcPr>
          <w:p w:rsidR="0054494A" w:rsidRDefault="00E47087">
            <w:pPr>
              <w:spacing w:after="0" w:line="336" w:lineRule="auto"/>
              <w:ind w:left="365"/>
              <w:jc w:val="both"/>
            </w:pPr>
            <w:r w:rsidRPr="00E47087">
              <w:rPr>
                <w:rFonts w:ascii="Times New Roman" w:hAnsi="Times New Roman"/>
                <w:color w:val="000000"/>
                <w:sz w:val="24"/>
                <w:lang w:val="ru-RU"/>
              </w:rPr>
              <w:t xml:space="preserve">Окислительновосстановительные реакции. Окислители и восстановители. </w:t>
            </w:r>
            <w:r>
              <w:rPr>
                <w:rFonts w:ascii="Times New Roman" w:hAnsi="Times New Roman"/>
                <w:color w:val="000000"/>
                <w:sz w:val="24"/>
              </w:rPr>
              <w:t>Процессы окисления и восстановления. Электронный баланс окислительновосстановительной реакции</w:t>
            </w:r>
          </w:p>
        </w:tc>
      </w:tr>
      <w:tr w:rsidR="0054494A">
        <w:trPr>
          <w:trHeight w:val="144"/>
        </w:trPr>
        <w:tc>
          <w:tcPr>
            <w:tcW w:w="958"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5.4</w:t>
            </w:r>
          </w:p>
        </w:tc>
        <w:tc>
          <w:tcPr>
            <w:tcW w:w="13420" w:type="dxa"/>
            <w:tcMar>
              <w:top w:w="50" w:type="dxa"/>
              <w:left w:w="100" w:type="dxa"/>
            </w:tcMar>
            <w:vAlign w:val="center"/>
          </w:tcPr>
          <w:p w:rsidR="0054494A" w:rsidRDefault="00E47087">
            <w:pPr>
              <w:spacing w:after="0" w:line="336" w:lineRule="auto"/>
              <w:ind w:left="365"/>
              <w:jc w:val="both"/>
            </w:pPr>
            <w:r w:rsidRPr="00E47087">
              <w:rPr>
                <w:rFonts w:ascii="Times New Roman" w:hAnsi="Times New Roman"/>
                <w:color w:val="000000"/>
                <w:sz w:val="24"/>
                <w:lang w:val="ru-RU"/>
              </w:rPr>
              <w:t xml:space="preserve">Теория электролитической диссоциации. Катионы, анионы. Электролиты и неэлектролиты. Сильные и слабые электролиты. </w:t>
            </w:r>
            <w:r>
              <w:rPr>
                <w:rFonts w:ascii="Times New Roman" w:hAnsi="Times New Roman"/>
                <w:color w:val="000000"/>
                <w:sz w:val="24"/>
              </w:rPr>
              <w:t>Степень диссоциации</w:t>
            </w:r>
          </w:p>
        </w:tc>
      </w:tr>
      <w:tr w:rsidR="0054494A" w:rsidRPr="008662DE">
        <w:trPr>
          <w:trHeight w:val="144"/>
        </w:trPr>
        <w:tc>
          <w:tcPr>
            <w:tcW w:w="958"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5.5</w:t>
            </w:r>
          </w:p>
        </w:tc>
        <w:tc>
          <w:tcPr>
            <w:tcW w:w="13420"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Реакции ионного обмена. Условия протекания реакций ионного обмена, полные и сокращённые ионные уравнения реакций</w:t>
            </w:r>
          </w:p>
        </w:tc>
      </w:tr>
      <w:tr w:rsidR="0054494A">
        <w:trPr>
          <w:trHeight w:val="144"/>
        </w:trPr>
        <w:tc>
          <w:tcPr>
            <w:tcW w:w="958"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6</w:t>
            </w:r>
          </w:p>
        </w:tc>
        <w:tc>
          <w:tcPr>
            <w:tcW w:w="13420" w:type="dxa"/>
            <w:tcMar>
              <w:top w:w="50" w:type="dxa"/>
              <w:left w:w="100" w:type="dxa"/>
            </w:tcMar>
            <w:vAlign w:val="center"/>
          </w:tcPr>
          <w:p w:rsidR="0054494A" w:rsidRDefault="00E47087">
            <w:pPr>
              <w:spacing w:after="0" w:line="336" w:lineRule="auto"/>
              <w:ind w:left="365"/>
              <w:jc w:val="both"/>
            </w:pPr>
            <w:r>
              <w:rPr>
                <w:rFonts w:ascii="Times New Roman" w:hAnsi="Times New Roman"/>
                <w:color w:val="000000"/>
                <w:sz w:val="24"/>
              </w:rPr>
              <w:t>Химия и окружающая среда</w:t>
            </w:r>
          </w:p>
        </w:tc>
      </w:tr>
      <w:tr w:rsidR="0054494A">
        <w:trPr>
          <w:trHeight w:val="144"/>
        </w:trPr>
        <w:tc>
          <w:tcPr>
            <w:tcW w:w="958"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6.1</w:t>
            </w:r>
          </w:p>
        </w:tc>
        <w:tc>
          <w:tcPr>
            <w:tcW w:w="13420" w:type="dxa"/>
            <w:tcMar>
              <w:top w:w="50" w:type="dxa"/>
              <w:left w:w="100" w:type="dxa"/>
            </w:tcMar>
            <w:vAlign w:val="center"/>
          </w:tcPr>
          <w:p w:rsidR="0054494A" w:rsidRDefault="00E47087">
            <w:pPr>
              <w:spacing w:after="0" w:line="336" w:lineRule="auto"/>
              <w:ind w:left="365"/>
              <w:jc w:val="both"/>
            </w:pPr>
            <w:r w:rsidRPr="00E47087">
              <w:rPr>
                <w:rFonts w:ascii="Times New Roman" w:hAnsi="Times New Roman"/>
                <w:color w:val="000000"/>
                <w:sz w:val="24"/>
                <w:lang w:val="ru-RU"/>
              </w:rPr>
              <w:t xml:space="preserve">Вещества и материалы в повседневной жизни человека. Безопасное использование веществ и химических реакций в лаборатории и быту. </w:t>
            </w:r>
            <w:r>
              <w:rPr>
                <w:rFonts w:ascii="Times New Roman" w:hAnsi="Times New Roman"/>
                <w:color w:val="000000"/>
                <w:sz w:val="24"/>
              </w:rPr>
              <w:t>Первая помощь при химических ожогах и отравлениях</w:t>
            </w:r>
          </w:p>
        </w:tc>
      </w:tr>
      <w:tr w:rsidR="0054494A" w:rsidRPr="008662DE">
        <w:trPr>
          <w:trHeight w:val="144"/>
        </w:trPr>
        <w:tc>
          <w:tcPr>
            <w:tcW w:w="958"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6.2</w:t>
            </w:r>
          </w:p>
        </w:tc>
        <w:tc>
          <w:tcPr>
            <w:tcW w:w="13420"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Химическое загрязнение окружающей среды (кислотные дожди, загрязнение почвы, воздуха и водоёмов), способы его предотвращения Предельная допустимая концентрация веществ (ПДК). Роль химии в решении экологических проблем. Усиление парникового эффекта, разрушение озонового слоя</w:t>
            </w:r>
          </w:p>
        </w:tc>
      </w:tr>
      <w:tr w:rsidR="0054494A" w:rsidRPr="008662DE">
        <w:trPr>
          <w:trHeight w:val="144"/>
        </w:trPr>
        <w:tc>
          <w:tcPr>
            <w:tcW w:w="958"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6.3</w:t>
            </w:r>
          </w:p>
        </w:tc>
        <w:tc>
          <w:tcPr>
            <w:tcW w:w="13420"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Применение серы, азота, фосфора, углерода, кремния и их соединений в быту, медицине, промышленности и сельском хозяйстве. Применение металлов и сплавов (сталь, чугун, дюралюминий, бронза) в быту и промышленности их соединений. Понятие о коррозии металлов, основные способы защиты их от коррозии</w:t>
            </w:r>
          </w:p>
        </w:tc>
      </w:tr>
      <w:tr w:rsidR="0054494A" w:rsidRPr="008662DE">
        <w:trPr>
          <w:trHeight w:val="144"/>
        </w:trPr>
        <w:tc>
          <w:tcPr>
            <w:tcW w:w="958"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6.4</w:t>
            </w:r>
          </w:p>
        </w:tc>
        <w:tc>
          <w:tcPr>
            <w:tcW w:w="13420"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Природные источники углеводородов (уголь, природный газ, нефть), продукты их переработки (бензин), их роль в быту и промышленности</w:t>
            </w:r>
          </w:p>
        </w:tc>
      </w:tr>
      <w:tr w:rsidR="0054494A" w:rsidRPr="008662DE">
        <w:trPr>
          <w:trHeight w:val="144"/>
        </w:trPr>
        <w:tc>
          <w:tcPr>
            <w:tcW w:w="958"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6.5</w:t>
            </w:r>
          </w:p>
        </w:tc>
        <w:tc>
          <w:tcPr>
            <w:tcW w:w="13420"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pacing w:val="-4"/>
                <w:sz w:val="24"/>
                <w:lang w:val="ru-RU"/>
              </w:rPr>
              <w:t>Первоначальные понятия об органических веществах как о соединениях углерода (метан, этан, этилен, ацетилен, этанол, глицерин, уксусная кислота). Понятие о биологически важных веществах: жирах, белках, углеводах – и их роли в жизни человека</w:t>
            </w:r>
          </w:p>
        </w:tc>
      </w:tr>
      <w:tr w:rsidR="0054494A">
        <w:trPr>
          <w:trHeight w:val="144"/>
        </w:trPr>
        <w:tc>
          <w:tcPr>
            <w:tcW w:w="958"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lastRenderedPageBreak/>
              <w:t>7</w:t>
            </w:r>
          </w:p>
        </w:tc>
        <w:tc>
          <w:tcPr>
            <w:tcW w:w="13420" w:type="dxa"/>
            <w:tcMar>
              <w:top w:w="50" w:type="dxa"/>
              <w:left w:w="100" w:type="dxa"/>
            </w:tcMar>
            <w:vAlign w:val="center"/>
          </w:tcPr>
          <w:p w:rsidR="0054494A" w:rsidRDefault="00E47087">
            <w:pPr>
              <w:spacing w:after="0" w:line="336" w:lineRule="auto"/>
              <w:ind w:left="365"/>
              <w:jc w:val="both"/>
            </w:pPr>
            <w:r>
              <w:rPr>
                <w:rFonts w:ascii="Times New Roman" w:hAnsi="Times New Roman"/>
                <w:color w:val="000000"/>
                <w:sz w:val="24"/>
              </w:rPr>
              <w:t>Расчёты:</w:t>
            </w:r>
          </w:p>
        </w:tc>
      </w:tr>
      <w:tr w:rsidR="0054494A">
        <w:trPr>
          <w:trHeight w:val="144"/>
        </w:trPr>
        <w:tc>
          <w:tcPr>
            <w:tcW w:w="958"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7.1</w:t>
            </w:r>
          </w:p>
        </w:tc>
        <w:tc>
          <w:tcPr>
            <w:tcW w:w="13420" w:type="dxa"/>
            <w:tcMar>
              <w:top w:w="50" w:type="dxa"/>
              <w:left w:w="100" w:type="dxa"/>
            </w:tcMar>
            <w:vAlign w:val="center"/>
          </w:tcPr>
          <w:p w:rsidR="0054494A" w:rsidRDefault="00E47087">
            <w:pPr>
              <w:spacing w:after="0" w:line="336" w:lineRule="auto"/>
              <w:ind w:left="365"/>
              <w:jc w:val="both"/>
            </w:pPr>
            <w:r>
              <w:rPr>
                <w:rFonts w:ascii="Times New Roman" w:hAnsi="Times New Roman"/>
                <w:color w:val="000000"/>
                <w:sz w:val="24"/>
              </w:rPr>
              <w:t>по формулам химических соединений</w:t>
            </w:r>
          </w:p>
        </w:tc>
      </w:tr>
      <w:tr w:rsidR="0054494A" w:rsidRPr="008662DE">
        <w:trPr>
          <w:trHeight w:val="144"/>
        </w:trPr>
        <w:tc>
          <w:tcPr>
            <w:tcW w:w="958"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7.2</w:t>
            </w:r>
          </w:p>
        </w:tc>
        <w:tc>
          <w:tcPr>
            <w:tcW w:w="13420" w:type="dxa"/>
            <w:tcMar>
              <w:top w:w="50" w:type="dxa"/>
              <w:left w:w="100" w:type="dxa"/>
            </w:tcMar>
            <w:vAlign w:val="center"/>
          </w:tcPr>
          <w:p w:rsidR="0054494A" w:rsidRPr="00E47087" w:rsidRDefault="00E47087">
            <w:pPr>
              <w:spacing w:after="0" w:line="336" w:lineRule="auto"/>
              <w:ind w:left="365"/>
              <w:jc w:val="both"/>
              <w:rPr>
                <w:lang w:val="ru-RU"/>
              </w:rPr>
            </w:pPr>
            <w:r w:rsidRPr="00E47087">
              <w:rPr>
                <w:rFonts w:ascii="Times New Roman" w:hAnsi="Times New Roman"/>
                <w:color w:val="000000"/>
                <w:sz w:val="24"/>
                <w:lang w:val="ru-RU"/>
              </w:rPr>
              <w:t>массы (массовой) доли растворённого вещества в растворе</w:t>
            </w:r>
          </w:p>
        </w:tc>
      </w:tr>
      <w:tr w:rsidR="0054494A">
        <w:trPr>
          <w:trHeight w:val="144"/>
        </w:trPr>
        <w:tc>
          <w:tcPr>
            <w:tcW w:w="958" w:type="dxa"/>
            <w:tcMar>
              <w:top w:w="50" w:type="dxa"/>
              <w:left w:w="100" w:type="dxa"/>
            </w:tcMar>
            <w:vAlign w:val="center"/>
          </w:tcPr>
          <w:p w:rsidR="0054494A" w:rsidRDefault="00E47087">
            <w:pPr>
              <w:spacing w:after="0" w:line="336" w:lineRule="auto"/>
              <w:ind w:left="365"/>
              <w:jc w:val="center"/>
            </w:pPr>
            <w:r>
              <w:rPr>
                <w:rFonts w:ascii="Times New Roman" w:hAnsi="Times New Roman"/>
                <w:color w:val="000000"/>
                <w:sz w:val="24"/>
              </w:rPr>
              <w:t>7.3</w:t>
            </w:r>
          </w:p>
        </w:tc>
        <w:tc>
          <w:tcPr>
            <w:tcW w:w="13420" w:type="dxa"/>
            <w:tcMar>
              <w:top w:w="50" w:type="dxa"/>
              <w:left w:w="100" w:type="dxa"/>
            </w:tcMar>
            <w:vAlign w:val="center"/>
          </w:tcPr>
          <w:p w:rsidR="0054494A" w:rsidRDefault="00E47087">
            <w:pPr>
              <w:spacing w:after="0" w:line="336" w:lineRule="auto"/>
              <w:ind w:left="365"/>
              <w:jc w:val="both"/>
            </w:pPr>
            <w:r>
              <w:rPr>
                <w:rFonts w:ascii="Times New Roman" w:hAnsi="Times New Roman"/>
                <w:color w:val="000000"/>
                <w:sz w:val="24"/>
              </w:rPr>
              <w:t>по химическим уравнениям</w:t>
            </w:r>
          </w:p>
        </w:tc>
      </w:tr>
    </w:tbl>
    <w:p w:rsidR="0054494A" w:rsidRDefault="0054494A">
      <w:pPr>
        <w:spacing w:after="0"/>
        <w:ind w:left="120"/>
      </w:pPr>
    </w:p>
    <w:p w:rsidR="0054494A" w:rsidRDefault="0054494A">
      <w:pPr>
        <w:sectPr w:rsidR="0054494A">
          <w:pgSz w:w="11906" w:h="16383"/>
          <w:pgMar w:top="1134" w:right="850" w:bottom="1134" w:left="1701" w:header="720" w:footer="720" w:gutter="0"/>
          <w:cols w:space="720"/>
        </w:sectPr>
      </w:pPr>
    </w:p>
    <w:p w:rsidR="0054494A" w:rsidRDefault="00E47087">
      <w:pPr>
        <w:spacing w:after="0"/>
        <w:ind w:left="120"/>
      </w:pPr>
      <w:bookmarkStart w:id="15" w:name="block-66872259"/>
      <w:bookmarkEnd w:id="14"/>
      <w:r>
        <w:rPr>
          <w:rFonts w:ascii="Times New Roman" w:hAnsi="Times New Roman"/>
          <w:b/>
          <w:color w:val="000000"/>
          <w:sz w:val="28"/>
        </w:rPr>
        <w:lastRenderedPageBreak/>
        <w:t>УЧЕБНО-МЕТОДИЧЕСКОЕ ОБЕСПЕЧЕНИЕ ОБРАЗОВАТЕЛЬНОГО ПРОЦЕССА</w:t>
      </w:r>
    </w:p>
    <w:p w:rsidR="0054494A" w:rsidRDefault="00E47087">
      <w:pPr>
        <w:spacing w:after="0" w:line="480" w:lineRule="auto"/>
        <w:ind w:left="120"/>
      </w:pPr>
      <w:r>
        <w:rPr>
          <w:rFonts w:ascii="Times New Roman" w:hAnsi="Times New Roman"/>
          <w:b/>
          <w:color w:val="000000"/>
          <w:sz w:val="28"/>
        </w:rPr>
        <w:t>ОБЯЗАТЕЛЬНЫЕ УЧЕБНЫЕ МАТЕРИАЛЫ ДЛЯ УЧЕНИКА</w:t>
      </w:r>
    </w:p>
    <w:p w:rsidR="0054494A" w:rsidRDefault="0054494A">
      <w:pPr>
        <w:spacing w:after="0" w:line="480" w:lineRule="auto"/>
        <w:ind w:left="120"/>
      </w:pPr>
    </w:p>
    <w:p w:rsidR="0054494A" w:rsidRDefault="0054494A">
      <w:pPr>
        <w:spacing w:after="0" w:line="480" w:lineRule="auto"/>
        <w:ind w:left="120"/>
      </w:pPr>
    </w:p>
    <w:p w:rsidR="0054494A" w:rsidRDefault="0054494A">
      <w:pPr>
        <w:spacing w:after="0"/>
        <w:ind w:left="120"/>
      </w:pPr>
    </w:p>
    <w:p w:rsidR="0054494A" w:rsidRDefault="00E47087">
      <w:pPr>
        <w:spacing w:after="0" w:line="480" w:lineRule="auto"/>
        <w:ind w:left="120"/>
      </w:pPr>
      <w:r>
        <w:rPr>
          <w:rFonts w:ascii="Times New Roman" w:hAnsi="Times New Roman"/>
          <w:b/>
          <w:color w:val="000000"/>
          <w:sz w:val="28"/>
        </w:rPr>
        <w:t>МЕТОДИЧЕСКИЕ МАТЕРИАЛЫ ДЛЯ УЧИТЕЛЯ</w:t>
      </w:r>
    </w:p>
    <w:p w:rsidR="0054494A" w:rsidRDefault="0054494A">
      <w:pPr>
        <w:spacing w:after="0" w:line="480" w:lineRule="auto"/>
        <w:ind w:left="120"/>
      </w:pPr>
    </w:p>
    <w:p w:rsidR="0054494A" w:rsidRDefault="0054494A">
      <w:pPr>
        <w:spacing w:after="0"/>
        <w:ind w:left="120"/>
      </w:pPr>
    </w:p>
    <w:p w:rsidR="0054494A" w:rsidRPr="00E47087" w:rsidRDefault="00E47087">
      <w:pPr>
        <w:spacing w:after="0" w:line="480" w:lineRule="auto"/>
        <w:ind w:left="120"/>
        <w:rPr>
          <w:lang w:val="ru-RU"/>
        </w:rPr>
      </w:pPr>
      <w:r w:rsidRPr="00E47087">
        <w:rPr>
          <w:rFonts w:ascii="Times New Roman" w:hAnsi="Times New Roman"/>
          <w:b/>
          <w:color w:val="000000"/>
          <w:sz w:val="28"/>
          <w:lang w:val="ru-RU"/>
        </w:rPr>
        <w:t>ЦИФРОВЫЕ ОБРАЗОВАТЕЛЬНЫЕ РЕСУРСЫ И РЕСУРСЫ СЕТИ ИНТЕРНЕТ</w:t>
      </w:r>
    </w:p>
    <w:p w:rsidR="0054494A" w:rsidRPr="00E47087" w:rsidRDefault="0054494A">
      <w:pPr>
        <w:spacing w:after="0" w:line="480" w:lineRule="auto"/>
        <w:ind w:left="120"/>
        <w:rPr>
          <w:lang w:val="ru-RU"/>
        </w:rPr>
      </w:pPr>
    </w:p>
    <w:p w:rsidR="0054494A" w:rsidRPr="00E47087" w:rsidRDefault="0054494A">
      <w:pPr>
        <w:rPr>
          <w:lang w:val="ru-RU"/>
        </w:rPr>
        <w:sectPr w:rsidR="0054494A" w:rsidRPr="00E47087">
          <w:pgSz w:w="11906" w:h="16383"/>
          <w:pgMar w:top="1134" w:right="850" w:bottom="1134" w:left="1701" w:header="720" w:footer="720" w:gutter="0"/>
          <w:cols w:space="720"/>
        </w:sectPr>
      </w:pPr>
    </w:p>
    <w:bookmarkEnd w:id="15"/>
    <w:p w:rsidR="00E47087" w:rsidRPr="00E47087" w:rsidRDefault="00E47087">
      <w:pPr>
        <w:rPr>
          <w:lang w:val="ru-RU"/>
        </w:rPr>
      </w:pPr>
    </w:p>
    <w:sectPr w:rsidR="00E47087" w:rsidRPr="00E4708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7204C1"/>
    <w:multiLevelType w:val="multilevel"/>
    <w:tmpl w:val="12BC361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61E7D13"/>
    <w:multiLevelType w:val="multilevel"/>
    <w:tmpl w:val="3C54E50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54494A"/>
    <w:rsid w:val="001124A0"/>
    <w:rsid w:val="004972DC"/>
    <w:rsid w:val="0054494A"/>
    <w:rsid w:val="008662DE"/>
    <w:rsid w:val="009D73F9"/>
    <w:rsid w:val="00E47087"/>
    <w:rsid w:val="00FB56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00ade802" TargetMode="External"/><Relationship Id="rId21" Type="http://schemas.openxmlformats.org/officeDocument/2006/relationships/hyperlink" Target="https://m.edsoo.ru/7f41a636" TargetMode="External"/><Relationship Id="rId42" Type="http://schemas.openxmlformats.org/officeDocument/2006/relationships/hyperlink" Target="https://m.edsoo.ru/ff0d3b88" TargetMode="External"/><Relationship Id="rId63" Type="http://schemas.openxmlformats.org/officeDocument/2006/relationships/hyperlink" Target="https://m.edsoo.ru/ff0d5b40" TargetMode="External"/><Relationship Id="rId84" Type="http://schemas.openxmlformats.org/officeDocument/2006/relationships/hyperlink" Target="https://m.edsoo.ru/00adb33c" TargetMode="External"/><Relationship Id="rId138" Type="http://schemas.openxmlformats.org/officeDocument/2006/relationships/hyperlink" Target="https://m.edsoo.ru/00ae1156" TargetMode="External"/><Relationship Id="rId159" Type="http://schemas.openxmlformats.org/officeDocument/2006/relationships/theme" Target="theme/theme1.xml"/><Relationship Id="rId107" Type="http://schemas.openxmlformats.org/officeDocument/2006/relationships/hyperlink" Target="https://m.edsoo.ru/00add9d4" TargetMode="External"/><Relationship Id="rId11" Type="http://schemas.openxmlformats.org/officeDocument/2006/relationships/hyperlink" Target="https://m.edsoo.ru/7f41837c" TargetMode="External"/><Relationship Id="rId32" Type="http://schemas.openxmlformats.org/officeDocument/2006/relationships/hyperlink" Target="https://m.edsoo.ru/ff0d2a6c" TargetMode="External"/><Relationship Id="rId53" Type="http://schemas.openxmlformats.org/officeDocument/2006/relationships/hyperlink" Target="https://m.edsoo.ru/ff0d4dd0" TargetMode="External"/><Relationship Id="rId74" Type="http://schemas.openxmlformats.org/officeDocument/2006/relationships/hyperlink" Target="https://m.edsoo.ru/00ad9a50" TargetMode="External"/><Relationship Id="rId128" Type="http://schemas.openxmlformats.org/officeDocument/2006/relationships/hyperlink" Target="https://m.edsoo.ru/00adfd9c" TargetMode="External"/><Relationship Id="rId149" Type="http://schemas.openxmlformats.org/officeDocument/2006/relationships/hyperlink" Target="https://m.edsoo.ru/00ae35e6" TargetMode="External"/><Relationship Id="rId5" Type="http://schemas.openxmlformats.org/officeDocument/2006/relationships/webSettings" Target="webSettings.xml"/><Relationship Id="rId95" Type="http://schemas.openxmlformats.org/officeDocument/2006/relationships/hyperlink" Target="https://m.edsoo.ru/00adb59e" TargetMode="External"/><Relationship Id="rId22" Type="http://schemas.openxmlformats.org/officeDocument/2006/relationships/hyperlink" Target="https://m.edsoo.ru/7f41a636" TargetMode="External"/><Relationship Id="rId43" Type="http://schemas.openxmlformats.org/officeDocument/2006/relationships/hyperlink" Target="https://m.edsoo.ru/ff0d5708" TargetMode="External"/><Relationship Id="rId64" Type="http://schemas.openxmlformats.org/officeDocument/2006/relationships/hyperlink" Target="https://m.edsoo.ru/ff0d5eba" TargetMode="External"/><Relationship Id="rId118" Type="http://schemas.openxmlformats.org/officeDocument/2006/relationships/hyperlink" Target="https://m.edsoo.ru/00adea28" TargetMode="External"/><Relationship Id="rId139" Type="http://schemas.openxmlformats.org/officeDocument/2006/relationships/hyperlink" Target="https://m.edsoo.ru/00ae1278" TargetMode="External"/><Relationship Id="rId80" Type="http://schemas.openxmlformats.org/officeDocument/2006/relationships/hyperlink" Target="https://m.edsoo.ru/00ada342" TargetMode="External"/><Relationship Id="rId85" Type="http://schemas.openxmlformats.org/officeDocument/2006/relationships/hyperlink" Target="https://m.edsoo.ru/00adb486" TargetMode="External"/><Relationship Id="rId150" Type="http://schemas.openxmlformats.org/officeDocument/2006/relationships/hyperlink" Target="https://m.edsoo.ru/00ae3de8" TargetMode="External"/><Relationship Id="rId155" Type="http://schemas.openxmlformats.org/officeDocument/2006/relationships/hyperlink" Target="https://m.edsoo.ru/00ae0d0a" TargetMode="External"/><Relationship Id="rId12" Type="http://schemas.openxmlformats.org/officeDocument/2006/relationships/hyperlink" Target="https://m.edsoo.ru/7f41837c" TargetMode="External"/><Relationship Id="rId17" Type="http://schemas.openxmlformats.org/officeDocument/2006/relationships/hyperlink" Target="https://m.edsoo.ru/7f41a636" TargetMode="External"/><Relationship Id="rId33" Type="http://schemas.openxmlformats.org/officeDocument/2006/relationships/hyperlink" Target="https://m.edsoo.ru/ff0d2be8" TargetMode="External"/><Relationship Id="rId38" Type="http://schemas.openxmlformats.org/officeDocument/2006/relationships/hyperlink" Target="https://m.edsoo.ru/ff0d350c" TargetMode="External"/><Relationship Id="rId59" Type="http://schemas.openxmlformats.org/officeDocument/2006/relationships/hyperlink" Target="https://m.edsoo.ru/ff0d55a0" TargetMode="External"/><Relationship Id="rId103" Type="http://schemas.openxmlformats.org/officeDocument/2006/relationships/hyperlink" Target="https://m.edsoo.ru/00adcd68" TargetMode="External"/><Relationship Id="rId108" Type="http://schemas.openxmlformats.org/officeDocument/2006/relationships/hyperlink" Target="https://m.edsoo.ru/00addd12" TargetMode="External"/><Relationship Id="rId124" Type="http://schemas.openxmlformats.org/officeDocument/2006/relationships/hyperlink" Target="https://m.edsoo.ru/00adf306" TargetMode="External"/><Relationship Id="rId129" Type="http://schemas.openxmlformats.org/officeDocument/2006/relationships/hyperlink" Target="https://m.edsoo.ru/00adfebe" TargetMode="External"/><Relationship Id="rId54" Type="http://schemas.openxmlformats.org/officeDocument/2006/relationships/hyperlink" Target="https://m.edsoo.ru/ff0d4dd0" TargetMode="External"/><Relationship Id="rId70" Type="http://schemas.openxmlformats.org/officeDocument/2006/relationships/hyperlink" Target="https://m.edsoo.ru/ff0dfee2" TargetMode="External"/><Relationship Id="rId75" Type="http://schemas.openxmlformats.org/officeDocument/2006/relationships/hyperlink" Target="https://m.edsoo.ru/00ad9cb2" TargetMode="External"/><Relationship Id="rId91" Type="http://schemas.openxmlformats.org/officeDocument/2006/relationships/hyperlink" Target="https://m.edsoo.ru/00adb076" TargetMode="External"/><Relationship Id="rId96" Type="http://schemas.openxmlformats.org/officeDocument/2006/relationships/hyperlink" Target="https://m.edsoo.ru/00adb6b6" TargetMode="External"/><Relationship Id="rId140" Type="http://schemas.openxmlformats.org/officeDocument/2006/relationships/hyperlink" Target="https://m.edsoo.ru/00ae14b2" TargetMode="External"/><Relationship Id="rId145" Type="http://schemas.openxmlformats.org/officeDocument/2006/relationships/hyperlink" Target="https://m.edsoo.ru/00ae1ae8" TargetMode="External"/><Relationship Id="rId1" Type="http://schemas.openxmlformats.org/officeDocument/2006/relationships/numbering" Target="numbering.xml"/><Relationship Id="rId6" Type="http://schemas.openxmlformats.org/officeDocument/2006/relationships/hyperlink" Target="https://m.edsoo.ru/7f41837c" TargetMode="External"/><Relationship Id="rId23" Type="http://schemas.openxmlformats.org/officeDocument/2006/relationships/hyperlink" Target="https://m.edsoo.ru/7f41a636" TargetMode="External"/><Relationship Id="rId28" Type="http://schemas.openxmlformats.org/officeDocument/2006/relationships/hyperlink" Target="https://m.edsoo.ru/ff0d227e" TargetMode="External"/><Relationship Id="rId49" Type="http://schemas.openxmlformats.org/officeDocument/2006/relationships/hyperlink" Target="https://m.edsoo.ru/ff0d497a" TargetMode="External"/><Relationship Id="rId114" Type="http://schemas.openxmlformats.org/officeDocument/2006/relationships/hyperlink" Target="https://m.edsoo.ru/00ade488" TargetMode="External"/><Relationship Id="rId119" Type="http://schemas.openxmlformats.org/officeDocument/2006/relationships/hyperlink" Target="https://m.edsoo.ru/00adec8a" TargetMode="External"/><Relationship Id="rId44" Type="http://schemas.openxmlformats.org/officeDocument/2006/relationships/hyperlink" Target="https://m.edsoo.ru/ff0d3f34" TargetMode="External"/><Relationship Id="rId60" Type="http://schemas.openxmlformats.org/officeDocument/2006/relationships/hyperlink" Target="https://m.edsoo.ru/ff0d5708" TargetMode="External"/><Relationship Id="rId65" Type="http://schemas.openxmlformats.org/officeDocument/2006/relationships/hyperlink" Target="https://m.edsoo.ru/ff0d6342" TargetMode="External"/><Relationship Id="rId81" Type="http://schemas.openxmlformats.org/officeDocument/2006/relationships/hyperlink" Target="https://m.edsoo.ru/00ada6bc" TargetMode="External"/><Relationship Id="rId86" Type="http://schemas.openxmlformats.org/officeDocument/2006/relationships/hyperlink" Target="https://m.edsoo.ru/00adaab8" TargetMode="External"/><Relationship Id="rId130" Type="http://schemas.openxmlformats.org/officeDocument/2006/relationships/hyperlink" Target="https://m.edsoo.ru/00ae006c" TargetMode="External"/><Relationship Id="rId135" Type="http://schemas.openxmlformats.org/officeDocument/2006/relationships/hyperlink" Target="https://m.edsoo.ru/00ae0e18" TargetMode="External"/><Relationship Id="rId151" Type="http://schemas.openxmlformats.org/officeDocument/2006/relationships/hyperlink" Target="https://m.edsoo.ru/00ae1750" TargetMode="External"/><Relationship Id="rId156" Type="http://schemas.openxmlformats.org/officeDocument/2006/relationships/hyperlink" Target="https://m.edsoo.ru/00adb33c" TargetMode="External"/><Relationship Id="rId13" Type="http://schemas.openxmlformats.org/officeDocument/2006/relationships/hyperlink" Target="https://m.edsoo.ru/7f41837c" TargetMode="External"/><Relationship Id="rId18" Type="http://schemas.openxmlformats.org/officeDocument/2006/relationships/hyperlink" Target="https://m.edsoo.ru/7f41a636" TargetMode="External"/><Relationship Id="rId39" Type="http://schemas.openxmlformats.org/officeDocument/2006/relationships/hyperlink" Target="https://m.edsoo.ru/ff0d5230" TargetMode="External"/><Relationship Id="rId109" Type="http://schemas.openxmlformats.org/officeDocument/2006/relationships/hyperlink" Target="https://m.edsoo.ru/00addbfa" TargetMode="External"/><Relationship Id="rId34" Type="http://schemas.openxmlformats.org/officeDocument/2006/relationships/hyperlink" Target="https://m.edsoo.ru/ff0d2a6c" TargetMode="External"/><Relationship Id="rId50" Type="http://schemas.openxmlformats.org/officeDocument/2006/relationships/hyperlink" Target="https://m.edsoo.ru/ff0d4790" TargetMode="External"/><Relationship Id="rId55" Type="http://schemas.openxmlformats.org/officeDocument/2006/relationships/hyperlink" Target="https://m.edsoo.ru/ff0d50d2" TargetMode="External"/><Relationship Id="rId76" Type="http://schemas.openxmlformats.org/officeDocument/2006/relationships/hyperlink" Target="https://m.edsoo.ru/00ad9e1a" TargetMode="External"/><Relationship Id="rId97" Type="http://schemas.openxmlformats.org/officeDocument/2006/relationships/hyperlink" Target="https://m.edsoo.ru/00adb7e2" TargetMode="External"/><Relationship Id="rId104" Type="http://schemas.openxmlformats.org/officeDocument/2006/relationships/hyperlink" Target="https://m.edsoo.ru/00add448" TargetMode="External"/><Relationship Id="rId120" Type="http://schemas.openxmlformats.org/officeDocument/2006/relationships/hyperlink" Target="https://m.edsoo.ru/00adec8a" TargetMode="External"/><Relationship Id="rId125" Type="http://schemas.openxmlformats.org/officeDocument/2006/relationships/hyperlink" Target="https://m.edsoo.ru/00adf518" TargetMode="External"/><Relationship Id="rId141" Type="http://schemas.openxmlformats.org/officeDocument/2006/relationships/hyperlink" Target="https://m.edsoo.ru/00ae14b2" TargetMode="External"/><Relationship Id="rId146" Type="http://schemas.openxmlformats.org/officeDocument/2006/relationships/hyperlink" Target="https://m.edsoo.ru/00ae1c64" TargetMode="External"/><Relationship Id="rId7" Type="http://schemas.openxmlformats.org/officeDocument/2006/relationships/hyperlink" Target="https://m.edsoo.ru/7f41837c" TargetMode="External"/><Relationship Id="rId71" Type="http://schemas.openxmlformats.org/officeDocument/2006/relationships/hyperlink" Target="https://m.edsoo.ru/ff0dfee2" TargetMode="External"/><Relationship Id="rId92" Type="http://schemas.openxmlformats.org/officeDocument/2006/relationships/hyperlink" Target="https://m.edsoo.ru/00adb076" TargetMode="External"/><Relationship Id="rId2" Type="http://schemas.openxmlformats.org/officeDocument/2006/relationships/styles" Target="styles.xml"/><Relationship Id="rId29" Type="http://schemas.openxmlformats.org/officeDocument/2006/relationships/hyperlink" Target="https://m.edsoo.ru/ff0d23dc" TargetMode="External"/><Relationship Id="rId24" Type="http://schemas.openxmlformats.org/officeDocument/2006/relationships/hyperlink" Target="https://m.edsoo.ru/7f41a636" TargetMode="External"/><Relationship Id="rId40" Type="http://schemas.openxmlformats.org/officeDocument/2006/relationships/hyperlink" Target="https://m.edsoo.ru/ff0d37fa" TargetMode="External"/><Relationship Id="rId45" Type="http://schemas.openxmlformats.org/officeDocument/2006/relationships/hyperlink" Target="https://m.edsoo.ru/ff0d40c4" TargetMode="External"/><Relationship Id="rId66" Type="http://schemas.openxmlformats.org/officeDocument/2006/relationships/hyperlink" Target="https://m.edsoo.ru/ff0d664e" TargetMode="External"/><Relationship Id="rId87" Type="http://schemas.openxmlformats.org/officeDocument/2006/relationships/hyperlink" Target="https://m.edsoo.ru/00adac34" TargetMode="External"/><Relationship Id="rId110" Type="http://schemas.openxmlformats.org/officeDocument/2006/relationships/hyperlink" Target="https://m.edsoo.ru/00addec0" TargetMode="External"/><Relationship Id="rId115" Type="http://schemas.openxmlformats.org/officeDocument/2006/relationships/hyperlink" Target="https://m.edsoo.ru/00ade64a" TargetMode="External"/><Relationship Id="rId131" Type="http://schemas.openxmlformats.org/officeDocument/2006/relationships/hyperlink" Target="https://m.edsoo.ru/00ae027e" TargetMode="External"/><Relationship Id="rId136" Type="http://schemas.openxmlformats.org/officeDocument/2006/relationships/hyperlink" Target="https://m.edsoo.ru/00ae103e" TargetMode="External"/><Relationship Id="rId157" Type="http://schemas.openxmlformats.org/officeDocument/2006/relationships/hyperlink" Target="https://m.edsoo.ru/00ad9cb2" TargetMode="External"/><Relationship Id="rId61" Type="http://schemas.openxmlformats.org/officeDocument/2006/relationships/hyperlink" Target="https://m.edsoo.ru/ff0d587a" TargetMode="External"/><Relationship Id="rId82" Type="http://schemas.openxmlformats.org/officeDocument/2006/relationships/hyperlink" Target="https://m.edsoo.ru/00ada824" TargetMode="External"/><Relationship Id="rId152" Type="http://schemas.openxmlformats.org/officeDocument/2006/relationships/hyperlink" Target="https://m.edsoo.ru/00ae3f50" TargetMode="External"/><Relationship Id="rId19" Type="http://schemas.openxmlformats.org/officeDocument/2006/relationships/hyperlink" Target="https://m.edsoo.ru/7f41a636" TargetMode="External"/><Relationship Id="rId14" Type="http://schemas.openxmlformats.org/officeDocument/2006/relationships/hyperlink" Target="https://m.edsoo.ru/7f41837c" TargetMode="External"/><Relationship Id="rId30" Type="http://schemas.openxmlformats.org/officeDocument/2006/relationships/hyperlink" Target="https://m.edsoo.ru/ff0d26ca" TargetMode="External"/><Relationship Id="rId35" Type="http://schemas.openxmlformats.org/officeDocument/2006/relationships/hyperlink" Target="https://m.edsoo.ru/ff0d2d50" TargetMode="External"/><Relationship Id="rId56" Type="http://schemas.openxmlformats.org/officeDocument/2006/relationships/hyperlink" Target="https://m.edsoo.ru/ff0d4dd0" TargetMode="External"/><Relationship Id="rId77" Type="http://schemas.openxmlformats.org/officeDocument/2006/relationships/hyperlink" Target="https://m.edsoo.ru/00ad9ffa" TargetMode="External"/><Relationship Id="rId100" Type="http://schemas.openxmlformats.org/officeDocument/2006/relationships/hyperlink" Target="https://m.edsoo.ru/00adbe9a" TargetMode="External"/><Relationship Id="rId105" Type="http://schemas.openxmlformats.org/officeDocument/2006/relationships/hyperlink" Target="https://m.edsoo.ru/00add5d8" TargetMode="External"/><Relationship Id="rId126" Type="http://schemas.openxmlformats.org/officeDocument/2006/relationships/hyperlink" Target="https://m.edsoo.ru/00adf68a" TargetMode="External"/><Relationship Id="rId147" Type="http://schemas.openxmlformats.org/officeDocument/2006/relationships/hyperlink" Target="https://m.edsoo.ru/00ae1c64" TargetMode="External"/><Relationship Id="rId8" Type="http://schemas.openxmlformats.org/officeDocument/2006/relationships/hyperlink" Target="https://m.edsoo.ru/7f41837c" TargetMode="External"/><Relationship Id="rId51" Type="http://schemas.openxmlformats.org/officeDocument/2006/relationships/hyperlink" Target="https://m.edsoo.ru/ff0d4c4a" TargetMode="External"/><Relationship Id="rId72" Type="http://schemas.openxmlformats.org/officeDocument/2006/relationships/hyperlink" Target="https://m.edsoo.ru/00ad9474" TargetMode="External"/><Relationship Id="rId93" Type="http://schemas.openxmlformats.org/officeDocument/2006/relationships/hyperlink" Target="https://m.edsoo.ru/00ad9cb2" TargetMode="External"/><Relationship Id="rId98" Type="http://schemas.openxmlformats.org/officeDocument/2006/relationships/hyperlink" Target="https://m.edsoo.ru/00adbac6" TargetMode="External"/><Relationship Id="rId121" Type="http://schemas.openxmlformats.org/officeDocument/2006/relationships/hyperlink" Target="https://m.edsoo.ru/00adeea6" TargetMode="External"/><Relationship Id="rId142" Type="http://schemas.openxmlformats.org/officeDocument/2006/relationships/hyperlink" Target="https://m.edsoo.ru/00ae15e8" TargetMode="External"/><Relationship Id="rId3" Type="http://schemas.microsoft.com/office/2007/relationships/stylesWithEffects" Target="stylesWithEffects.xml"/><Relationship Id="rId25" Type="http://schemas.openxmlformats.org/officeDocument/2006/relationships/hyperlink" Target="https://m.edsoo.ru/7f41a636" TargetMode="External"/><Relationship Id="rId46" Type="http://schemas.openxmlformats.org/officeDocument/2006/relationships/hyperlink" Target="https://m.edsoo.ru/ff0d4290" TargetMode="External"/><Relationship Id="rId67" Type="http://schemas.openxmlformats.org/officeDocument/2006/relationships/hyperlink" Target="https://m.edsoo.ru/ff0d664e" TargetMode="External"/><Relationship Id="rId116" Type="http://schemas.openxmlformats.org/officeDocument/2006/relationships/hyperlink" Target="https://m.edsoo.ru/00ade64a" TargetMode="External"/><Relationship Id="rId137" Type="http://schemas.openxmlformats.org/officeDocument/2006/relationships/hyperlink" Target="https://m.edsoo.ru/00ae1156" TargetMode="External"/><Relationship Id="rId158" Type="http://schemas.openxmlformats.org/officeDocument/2006/relationships/fontTable" Target="fontTable.xml"/><Relationship Id="rId20" Type="http://schemas.openxmlformats.org/officeDocument/2006/relationships/hyperlink" Target="https://m.edsoo.ru/7f41a636" TargetMode="External"/><Relationship Id="rId41" Type="http://schemas.openxmlformats.org/officeDocument/2006/relationships/hyperlink" Target="https://m.edsoo.ru/ff0d3a16" TargetMode="External"/><Relationship Id="rId62" Type="http://schemas.openxmlformats.org/officeDocument/2006/relationships/hyperlink" Target="https://m.edsoo.ru/ff0d59e2" TargetMode="External"/><Relationship Id="rId83" Type="http://schemas.openxmlformats.org/officeDocument/2006/relationships/hyperlink" Target="https://m.edsoo.ru/00ada96e" TargetMode="External"/><Relationship Id="rId88" Type="http://schemas.openxmlformats.org/officeDocument/2006/relationships/hyperlink" Target="https://m.edsoo.ru/00adaab8" TargetMode="External"/><Relationship Id="rId111" Type="http://schemas.openxmlformats.org/officeDocument/2006/relationships/hyperlink" Target="https://m.edsoo.ru/00addfe2" TargetMode="External"/><Relationship Id="rId132" Type="http://schemas.openxmlformats.org/officeDocument/2006/relationships/hyperlink" Target="https://m.edsoo.ru/00ae054e" TargetMode="External"/><Relationship Id="rId153" Type="http://schemas.openxmlformats.org/officeDocument/2006/relationships/hyperlink" Target="https://m.edsoo.ru/00ae4270" TargetMode="External"/><Relationship Id="rId15" Type="http://schemas.openxmlformats.org/officeDocument/2006/relationships/hyperlink" Target="https://m.edsoo.ru/7f41837c" TargetMode="External"/><Relationship Id="rId36" Type="http://schemas.openxmlformats.org/officeDocument/2006/relationships/hyperlink" Target="https://m.edsoo.ru/ff0d2eae" TargetMode="External"/><Relationship Id="rId57" Type="http://schemas.openxmlformats.org/officeDocument/2006/relationships/hyperlink" Target="https://m.edsoo.ru/ff0d4f42" TargetMode="External"/><Relationship Id="rId106" Type="http://schemas.openxmlformats.org/officeDocument/2006/relationships/hyperlink" Target="https://m.edsoo.ru/00add8b2" TargetMode="External"/><Relationship Id="rId127" Type="http://schemas.openxmlformats.org/officeDocument/2006/relationships/hyperlink" Target="https://m.edsoo.ru/00adfc20" TargetMode="External"/><Relationship Id="rId10" Type="http://schemas.openxmlformats.org/officeDocument/2006/relationships/hyperlink" Target="https://m.edsoo.ru/7f41837c" TargetMode="External"/><Relationship Id="rId31" Type="http://schemas.openxmlformats.org/officeDocument/2006/relationships/hyperlink" Target="https://m.edsoo.ru/ff0d28c8" TargetMode="External"/><Relationship Id="rId52" Type="http://schemas.openxmlformats.org/officeDocument/2006/relationships/hyperlink" Target="https://m.edsoo.ru/ff0d4ae2" TargetMode="External"/><Relationship Id="rId73" Type="http://schemas.openxmlformats.org/officeDocument/2006/relationships/hyperlink" Target="https://m.edsoo.ru/00ad9b7c" TargetMode="External"/><Relationship Id="rId78" Type="http://schemas.openxmlformats.org/officeDocument/2006/relationships/hyperlink" Target="https://m.edsoo.ru/00ada52c" TargetMode="External"/><Relationship Id="rId94" Type="http://schemas.openxmlformats.org/officeDocument/2006/relationships/hyperlink" Target="https://m.edsoo.ru/ff0d61c6" TargetMode="External"/><Relationship Id="rId99" Type="http://schemas.openxmlformats.org/officeDocument/2006/relationships/hyperlink" Target="https://m.edsoo.ru/00adbcb0" TargetMode="External"/><Relationship Id="rId101" Type="http://schemas.openxmlformats.org/officeDocument/2006/relationships/hyperlink" Target="https://m.edsoo.ru/00adc28c" TargetMode="External"/><Relationship Id="rId122" Type="http://schemas.openxmlformats.org/officeDocument/2006/relationships/hyperlink" Target="https://m.edsoo.ru/00adf004" TargetMode="External"/><Relationship Id="rId143" Type="http://schemas.openxmlformats.org/officeDocument/2006/relationships/hyperlink" Target="https://m.edsoo.ru/00ae15e8" TargetMode="External"/><Relationship Id="rId148" Type="http://schemas.openxmlformats.org/officeDocument/2006/relationships/hyperlink" Target="https://m.edsoo.ru/00ae1d86" TargetMode="External"/><Relationship Id="rId4" Type="http://schemas.openxmlformats.org/officeDocument/2006/relationships/settings" Target="settings.xml"/><Relationship Id="rId9" Type="http://schemas.openxmlformats.org/officeDocument/2006/relationships/hyperlink" Target="https://m.edsoo.ru/7f41837c" TargetMode="External"/><Relationship Id="rId26" Type="http://schemas.openxmlformats.org/officeDocument/2006/relationships/hyperlink" Target="https://m.edsoo.ru/7f41a636" TargetMode="External"/><Relationship Id="rId47" Type="http://schemas.openxmlformats.org/officeDocument/2006/relationships/hyperlink" Target="https://m.edsoo.ru/ff0d448e" TargetMode="External"/><Relationship Id="rId68" Type="http://schemas.openxmlformats.org/officeDocument/2006/relationships/hyperlink" Target="https://m.edsoo.ru/ff0d67ca" TargetMode="External"/><Relationship Id="rId89" Type="http://schemas.openxmlformats.org/officeDocument/2006/relationships/hyperlink" Target="https://m.edsoo.ru/00adaab8" TargetMode="External"/><Relationship Id="rId112" Type="http://schemas.openxmlformats.org/officeDocument/2006/relationships/hyperlink" Target="https://m.edsoo.ru/00ade104" TargetMode="External"/><Relationship Id="rId133" Type="http://schemas.openxmlformats.org/officeDocument/2006/relationships/hyperlink" Target="https://m.edsoo.ru/00ae080a" TargetMode="External"/><Relationship Id="rId154" Type="http://schemas.openxmlformats.org/officeDocument/2006/relationships/hyperlink" Target="https://m.edsoo.ru/00ae4270" TargetMode="External"/><Relationship Id="rId16" Type="http://schemas.openxmlformats.org/officeDocument/2006/relationships/hyperlink" Target="https://m.edsoo.ru/7f41a636" TargetMode="External"/><Relationship Id="rId37" Type="http://schemas.openxmlformats.org/officeDocument/2006/relationships/hyperlink" Target="https://m.edsoo.ru/ff0d323c" TargetMode="External"/><Relationship Id="rId58" Type="http://schemas.openxmlformats.org/officeDocument/2006/relationships/hyperlink" Target="https://m.edsoo.ru/ff0d542e" TargetMode="External"/><Relationship Id="rId79" Type="http://schemas.openxmlformats.org/officeDocument/2006/relationships/hyperlink" Target="https://m.edsoo.ru/00ada52c" TargetMode="External"/><Relationship Id="rId102" Type="http://schemas.openxmlformats.org/officeDocument/2006/relationships/hyperlink" Target="https://m.edsoo.ru/00adcade" TargetMode="External"/><Relationship Id="rId123" Type="http://schemas.openxmlformats.org/officeDocument/2006/relationships/hyperlink" Target="https://m.edsoo.ru/00adf180" TargetMode="External"/><Relationship Id="rId144" Type="http://schemas.openxmlformats.org/officeDocument/2006/relationships/hyperlink" Target="https://m.edsoo.ru/00ae1886" TargetMode="External"/><Relationship Id="rId90" Type="http://schemas.openxmlformats.org/officeDocument/2006/relationships/hyperlink" Target="https://m.edsoo.ru/00adae28" TargetMode="External"/><Relationship Id="rId27" Type="http://schemas.openxmlformats.org/officeDocument/2006/relationships/hyperlink" Target="https://m.edsoo.ru/ff0d210c" TargetMode="External"/><Relationship Id="rId48" Type="http://schemas.openxmlformats.org/officeDocument/2006/relationships/hyperlink" Target="https://m.edsoo.ru/ff0d4614" TargetMode="External"/><Relationship Id="rId69" Type="http://schemas.openxmlformats.org/officeDocument/2006/relationships/hyperlink" Target="https://m.edsoo.ru/ff0d67ca" TargetMode="External"/><Relationship Id="rId113" Type="http://schemas.openxmlformats.org/officeDocument/2006/relationships/hyperlink" Target="https://m.edsoo.ru/00ade348" TargetMode="External"/><Relationship Id="rId134" Type="http://schemas.openxmlformats.org/officeDocument/2006/relationships/hyperlink" Target="https://m.edsoo.ru/00ae0bf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67</Pages>
  <Words>16300</Words>
  <Characters>92915</Characters>
  <Application>Microsoft Office Word</Application>
  <DocSecurity>0</DocSecurity>
  <Lines>774</Lines>
  <Paragraphs>217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Химия</dc:creator>
  <cp:lastModifiedBy>1</cp:lastModifiedBy>
  <cp:revision>6</cp:revision>
  <dcterms:created xsi:type="dcterms:W3CDTF">2025-09-04T10:46:00Z</dcterms:created>
  <dcterms:modified xsi:type="dcterms:W3CDTF">2025-09-15T09:12:00Z</dcterms:modified>
</cp:coreProperties>
</file>